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93" w:rsidRPr="007952FE" w:rsidRDefault="00FF1993" w:rsidP="00FF1993">
      <w:pPr>
        <w:spacing w:line="240" w:lineRule="auto"/>
        <w:rPr>
          <w:bCs/>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952FE" w:rsidRPr="007952FE" w:rsidTr="00424FFA">
        <w:tc>
          <w:tcPr>
            <w:tcW w:w="4785" w:type="dxa"/>
          </w:tcPr>
          <w:p w:rsidR="007952FE" w:rsidRPr="007952FE" w:rsidRDefault="007952FE" w:rsidP="007952FE">
            <w:pPr>
              <w:spacing w:line="240" w:lineRule="auto"/>
              <w:rPr>
                <w:bCs/>
                <w:sz w:val="20"/>
              </w:rPr>
            </w:pPr>
            <w:r w:rsidRPr="007952FE">
              <w:rPr>
                <w:bCs/>
                <w:sz w:val="20"/>
              </w:rPr>
              <w:t>Утверждено</w:t>
            </w:r>
          </w:p>
          <w:p w:rsidR="007952FE" w:rsidRPr="007952FE" w:rsidRDefault="007952FE" w:rsidP="007952FE">
            <w:pPr>
              <w:spacing w:line="240" w:lineRule="auto"/>
              <w:rPr>
                <w:bCs/>
                <w:sz w:val="20"/>
              </w:rPr>
            </w:pPr>
            <w:r w:rsidRPr="007952FE">
              <w:rPr>
                <w:bCs/>
                <w:sz w:val="20"/>
              </w:rPr>
              <w:t>решением наблюдательного совета</w:t>
            </w:r>
          </w:p>
          <w:p w:rsidR="007952FE" w:rsidRPr="007952FE" w:rsidRDefault="007952FE" w:rsidP="007952FE">
            <w:pPr>
              <w:spacing w:line="240" w:lineRule="auto"/>
              <w:rPr>
                <w:bCs/>
                <w:sz w:val="20"/>
              </w:rPr>
            </w:pPr>
            <w:r w:rsidRPr="007952FE">
              <w:rPr>
                <w:bCs/>
                <w:sz w:val="20"/>
              </w:rPr>
              <w:t>МАУ ДО «ДООЦ «Энергетик»</w:t>
            </w:r>
          </w:p>
          <w:p w:rsidR="007952FE" w:rsidRPr="007952FE" w:rsidRDefault="007952FE" w:rsidP="007952FE">
            <w:pPr>
              <w:spacing w:line="240" w:lineRule="auto"/>
              <w:rPr>
                <w:bCs/>
                <w:sz w:val="20"/>
              </w:rPr>
            </w:pPr>
            <w:r w:rsidRPr="007952FE">
              <w:rPr>
                <w:bCs/>
                <w:sz w:val="20"/>
              </w:rPr>
              <w:t xml:space="preserve">Протокол № </w:t>
            </w:r>
            <w:r w:rsidR="00500C32">
              <w:rPr>
                <w:bCs/>
                <w:sz w:val="20"/>
              </w:rPr>
              <w:t>3</w:t>
            </w:r>
            <w:r w:rsidRPr="007952FE">
              <w:rPr>
                <w:bCs/>
                <w:sz w:val="20"/>
              </w:rPr>
              <w:t xml:space="preserve"> от</w:t>
            </w:r>
            <w:r w:rsidR="00500C32">
              <w:rPr>
                <w:bCs/>
                <w:sz w:val="20"/>
              </w:rPr>
              <w:t xml:space="preserve"> 05 сентября </w:t>
            </w:r>
            <w:r w:rsidRPr="007952FE">
              <w:rPr>
                <w:bCs/>
                <w:sz w:val="20"/>
              </w:rPr>
              <w:t>.2022г.</w:t>
            </w:r>
          </w:p>
          <w:p w:rsidR="007952FE" w:rsidRPr="007952FE" w:rsidRDefault="007952FE" w:rsidP="00FF1993">
            <w:pPr>
              <w:spacing w:line="240" w:lineRule="auto"/>
              <w:rPr>
                <w:bCs/>
                <w:sz w:val="20"/>
              </w:rPr>
            </w:pPr>
          </w:p>
        </w:tc>
        <w:tc>
          <w:tcPr>
            <w:tcW w:w="4786" w:type="dxa"/>
          </w:tcPr>
          <w:p w:rsidR="007952FE" w:rsidRPr="007952FE" w:rsidRDefault="007952FE" w:rsidP="007952FE">
            <w:pPr>
              <w:spacing w:line="240" w:lineRule="auto"/>
              <w:jc w:val="right"/>
              <w:rPr>
                <w:bCs/>
                <w:sz w:val="20"/>
              </w:rPr>
            </w:pPr>
            <w:r w:rsidRPr="007952FE">
              <w:rPr>
                <w:bCs/>
                <w:sz w:val="20"/>
              </w:rPr>
              <w:t>Утверждено</w:t>
            </w:r>
          </w:p>
          <w:p w:rsidR="007952FE" w:rsidRPr="007952FE" w:rsidRDefault="007952FE" w:rsidP="007952FE">
            <w:pPr>
              <w:spacing w:line="240" w:lineRule="auto"/>
              <w:jc w:val="right"/>
              <w:rPr>
                <w:bCs/>
                <w:sz w:val="20"/>
              </w:rPr>
            </w:pPr>
            <w:r w:rsidRPr="007952FE">
              <w:rPr>
                <w:bCs/>
                <w:sz w:val="20"/>
              </w:rPr>
              <w:t xml:space="preserve">приказом директора </w:t>
            </w:r>
          </w:p>
          <w:p w:rsidR="007952FE" w:rsidRPr="007952FE" w:rsidRDefault="00500C32" w:rsidP="007952FE">
            <w:pPr>
              <w:spacing w:line="240" w:lineRule="auto"/>
              <w:jc w:val="right"/>
              <w:rPr>
                <w:bCs/>
                <w:sz w:val="20"/>
              </w:rPr>
            </w:pPr>
            <w:r>
              <w:rPr>
                <w:bCs/>
                <w:sz w:val="20"/>
              </w:rPr>
              <w:t>МА</w:t>
            </w:r>
            <w:r w:rsidR="007952FE" w:rsidRPr="007952FE">
              <w:rPr>
                <w:bCs/>
                <w:sz w:val="20"/>
              </w:rPr>
              <w:t>У ДО «ДООЦ «Энергетик»</w:t>
            </w:r>
          </w:p>
          <w:p w:rsidR="007952FE" w:rsidRPr="007952FE" w:rsidRDefault="00500C32" w:rsidP="007952FE">
            <w:pPr>
              <w:spacing w:line="240" w:lineRule="auto"/>
              <w:jc w:val="right"/>
              <w:rPr>
                <w:bCs/>
                <w:sz w:val="20"/>
              </w:rPr>
            </w:pPr>
            <w:r>
              <w:rPr>
                <w:bCs/>
                <w:sz w:val="20"/>
              </w:rPr>
              <w:t xml:space="preserve">№ 127 </w:t>
            </w:r>
            <w:r w:rsidR="007952FE" w:rsidRPr="007952FE">
              <w:rPr>
                <w:bCs/>
                <w:sz w:val="20"/>
              </w:rPr>
              <w:t xml:space="preserve"> от</w:t>
            </w:r>
            <w:r>
              <w:rPr>
                <w:bCs/>
                <w:sz w:val="20"/>
              </w:rPr>
              <w:t xml:space="preserve"> 05 сентября </w:t>
            </w:r>
            <w:r w:rsidR="007952FE" w:rsidRPr="007952FE">
              <w:rPr>
                <w:bCs/>
                <w:sz w:val="20"/>
              </w:rPr>
              <w:t>.2022г.</w:t>
            </w:r>
          </w:p>
          <w:p w:rsidR="007952FE" w:rsidRPr="007952FE" w:rsidRDefault="007952FE" w:rsidP="00FF1993">
            <w:pPr>
              <w:spacing w:line="240" w:lineRule="auto"/>
              <w:rPr>
                <w:bCs/>
                <w:sz w:val="20"/>
              </w:rPr>
            </w:pPr>
          </w:p>
        </w:tc>
      </w:tr>
    </w:tbl>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jc w:val="center"/>
        <w:rPr>
          <w:bCs/>
          <w:sz w:val="24"/>
          <w:szCs w:val="24"/>
        </w:rPr>
      </w:pPr>
    </w:p>
    <w:p w:rsidR="007952FE" w:rsidRPr="00424FFA" w:rsidRDefault="00FF1993" w:rsidP="00FF1993">
      <w:pPr>
        <w:spacing w:line="240" w:lineRule="auto"/>
        <w:jc w:val="center"/>
        <w:rPr>
          <w:b/>
          <w:sz w:val="32"/>
          <w:szCs w:val="32"/>
        </w:rPr>
      </w:pPr>
      <w:r w:rsidRPr="00424FFA">
        <w:rPr>
          <w:b/>
          <w:sz w:val="32"/>
          <w:szCs w:val="32"/>
        </w:rPr>
        <w:t xml:space="preserve">Положение о закупке товаров, работ, услуг </w:t>
      </w:r>
    </w:p>
    <w:p w:rsidR="00FF1993" w:rsidRDefault="00500C32" w:rsidP="00FF1993">
      <w:pPr>
        <w:spacing w:line="240" w:lineRule="auto"/>
        <w:jc w:val="center"/>
        <w:rPr>
          <w:b/>
          <w:sz w:val="32"/>
          <w:szCs w:val="32"/>
        </w:rPr>
      </w:pPr>
      <w:r w:rsidRPr="00424FFA">
        <w:rPr>
          <w:b/>
          <w:sz w:val="32"/>
          <w:szCs w:val="32"/>
        </w:rPr>
        <w:t>для нужд МА</w:t>
      </w:r>
      <w:r w:rsidR="00FF1993" w:rsidRPr="00424FFA">
        <w:rPr>
          <w:b/>
          <w:sz w:val="32"/>
          <w:szCs w:val="32"/>
        </w:rPr>
        <w:t>У ДО «ДООЦ «Энергетик»</w:t>
      </w:r>
    </w:p>
    <w:p w:rsidR="00093290" w:rsidRPr="00093290" w:rsidRDefault="00093290" w:rsidP="00FF1993">
      <w:pPr>
        <w:spacing w:line="240" w:lineRule="auto"/>
        <w:jc w:val="center"/>
        <w:rPr>
          <w:sz w:val="24"/>
          <w:szCs w:val="24"/>
        </w:rPr>
      </w:pPr>
      <w:r>
        <w:rPr>
          <w:sz w:val="24"/>
          <w:szCs w:val="24"/>
        </w:rPr>
        <w:t>(</w:t>
      </w:r>
      <w:r w:rsidRPr="00093290">
        <w:rPr>
          <w:sz w:val="24"/>
          <w:szCs w:val="24"/>
        </w:rPr>
        <w:t>новая редакция от 05.09.2022</w:t>
      </w:r>
      <w:r>
        <w:rPr>
          <w:sz w:val="24"/>
          <w:szCs w:val="24"/>
        </w:rPr>
        <w:t>)</w:t>
      </w: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Pr="00B63A37" w:rsidRDefault="00FF1993" w:rsidP="00FF1993">
      <w:pPr>
        <w:spacing w:line="240" w:lineRule="auto"/>
        <w:rPr>
          <w:bCs/>
          <w:sz w:val="24"/>
          <w:szCs w:val="24"/>
        </w:rPr>
      </w:pPr>
    </w:p>
    <w:p w:rsidR="00FF1993" w:rsidRDefault="00FF1993" w:rsidP="00FF1993">
      <w:pPr>
        <w:spacing w:line="240" w:lineRule="auto"/>
        <w:rPr>
          <w:bCs/>
          <w:sz w:val="24"/>
          <w:szCs w:val="24"/>
        </w:rPr>
      </w:pPr>
    </w:p>
    <w:p w:rsidR="00424FFA" w:rsidRDefault="00424FFA" w:rsidP="00FF1993">
      <w:pPr>
        <w:spacing w:line="240" w:lineRule="auto"/>
        <w:rPr>
          <w:bCs/>
          <w:sz w:val="24"/>
          <w:szCs w:val="24"/>
        </w:rPr>
      </w:pPr>
    </w:p>
    <w:p w:rsidR="00424FFA" w:rsidRPr="00B63A37" w:rsidRDefault="00424FFA" w:rsidP="00FF1993">
      <w:pPr>
        <w:spacing w:line="240" w:lineRule="auto"/>
        <w:rPr>
          <w:bCs/>
          <w:sz w:val="24"/>
          <w:szCs w:val="24"/>
        </w:rPr>
      </w:pPr>
    </w:p>
    <w:p w:rsidR="00FF1993" w:rsidRDefault="00FF1993" w:rsidP="00FF1993">
      <w:pPr>
        <w:spacing w:line="240" w:lineRule="auto"/>
        <w:rPr>
          <w:bCs/>
          <w:sz w:val="24"/>
          <w:szCs w:val="24"/>
        </w:rPr>
      </w:pPr>
    </w:p>
    <w:p w:rsidR="00424FFA" w:rsidRPr="00B63A37" w:rsidRDefault="00424FFA" w:rsidP="00FF1993">
      <w:pPr>
        <w:spacing w:line="240" w:lineRule="auto"/>
        <w:rPr>
          <w:bCs/>
          <w:sz w:val="24"/>
          <w:szCs w:val="24"/>
        </w:rPr>
      </w:pPr>
    </w:p>
    <w:p w:rsidR="00FF1993" w:rsidRPr="00B63A37" w:rsidRDefault="00BF275D" w:rsidP="00FF1993">
      <w:pPr>
        <w:spacing w:line="240" w:lineRule="auto"/>
        <w:jc w:val="center"/>
        <w:rPr>
          <w:bCs/>
          <w:sz w:val="24"/>
          <w:szCs w:val="24"/>
        </w:rPr>
      </w:pPr>
      <w:r>
        <w:rPr>
          <w:bCs/>
          <w:sz w:val="24"/>
          <w:szCs w:val="24"/>
        </w:rPr>
        <w:t>2022г</w:t>
      </w:r>
      <w:r w:rsidR="00FF1993" w:rsidRPr="00B63A37">
        <w:rPr>
          <w:bCs/>
          <w:sz w:val="24"/>
          <w:szCs w:val="24"/>
        </w:rPr>
        <w:t>.</w:t>
      </w:r>
    </w:p>
    <w:p w:rsidR="00F40AF3" w:rsidRDefault="00F40AF3">
      <w:pPr>
        <w:spacing w:after="200" w:line="276" w:lineRule="auto"/>
      </w:pPr>
      <w:r>
        <w:br w:type="page"/>
      </w:r>
    </w:p>
    <w:p w:rsidR="00B63A37" w:rsidRPr="009D411F" w:rsidRDefault="004B2878" w:rsidP="009D411F">
      <w:pPr>
        <w:spacing w:after="0" w:line="240" w:lineRule="auto"/>
        <w:contextualSpacing/>
        <w:rPr>
          <w:sz w:val="24"/>
          <w:szCs w:val="24"/>
        </w:rPr>
      </w:pPr>
      <w:r w:rsidRPr="009D411F">
        <w:rPr>
          <w:sz w:val="24"/>
          <w:szCs w:val="24"/>
        </w:rPr>
        <w:lastRenderedPageBreak/>
        <w:t>Оглавление</w:t>
      </w:r>
    </w:p>
    <w:p w:rsidR="009D411F" w:rsidRPr="009D411F" w:rsidRDefault="00D17893" w:rsidP="009D411F">
      <w:pPr>
        <w:pStyle w:val="16"/>
        <w:tabs>
          <w:tab w:val="left" w:pos="480"/>
          <w:tab w:val="right" w:leader="dot" w:pos="9345"/>
        </w:tabs>
        <w:spacing w:after="0" w:line="240" w:lineRule="auto"/>
        <w:contextualSpacing/>
        <w:rPr>
          <w:rFonts w:asciiTheme="minorHAnsi" w:eastAsiaTheme="minorEastAsia" w:hAnsiTheme="minorHAnsi" w:cstheme="minorBidi"/>
          <w:noProof/>
          <w:color w:val="auto"/>
          <w:sz w:val="24"/>
          <w:szCs w:val="24"/>
        </w:rPr>
      </w:pPr>
      <w:r w:rsidRPr="009D411F">
        <w:rPr>
          <w:sz w:val="24"/>
          <w:szCs w:val="24"/>
        </w:rPr>
        <w:fldChar w:fldCharType="begin"/>
      </w:r>
      <w:r w:rsidR="004B2878" w:rsidRPr="009D411F">
        <w:rPr>
          <w:sz w:val="24"/>
          <w:szCs w:val="24"/>
        </w:rPr>
        <w:instrText xml:space="preserve"> TOC \o "1-1" \h \z \u </w:instrText>
      </w:r>
      <w:r w:rsidRPr="009D411F">
        <w:rPr>
          <w:sz w:val="24"/>
          <w:szCs w:val="24"/>
        </w:rPr>
        <w:fldChar w:fldCharType="separate"/>
      </w:r>
      <w:hyperlink w:anchor="_Toc112067389" w:history="1">
        <w:r w:rsidR="009D411F" w:rsidRPr="009D411F">
          <w:rPr>
            <w:rStyle w:val="ac"/>
            <w:noProof/>
          </w:rPr>
          <w:t>1.</w:t>
        </w:r>
        <w:r w:rsidR="009D411F" w:rsidRPr="009D411F">
          <w:rPr>
            <w:rFonts w:asciiTheme="minorHAnsi" w:eastAsiaTheme="minorEastAsia" w:hAnsiTheme="minorHAnsi" w:cstheme="minorBidi"/>
            <w:noProof/>
            <w:color w:val="auto"/>
            <w:sz w:val="24"/>
            <w:szCs w:val="24"/>
          </w:rPr>
          <w:tab/>
        </w:r>
        <w:r w:rsidR="009D411F" w:rsidRPr="009D411F">
          <w:rPr>
            <w:rStyle w:val="ac"/>
            <w:noProof/>
          </w:rPr>
          <w:t>Основные положения</w:t>
        </w:r>
        <w:r w:rsidR="009D411F" w:rsidRPr="009D411F">
          <w:rPr>
            <w:noProof/>
            <w:webHidden/>
          </w:rPr>
          <w:tab/>
        </w:r>
        <w:r w:rsidRPr="009D411F">
          <w:rPr>
            <w:noProof/>
            <w:webHidden/>
          </w:rPr>
          <w:fldChar w:fldCharType="begin"/>
        </w:r>
        <w:r w:rsidR="009D411F" w:rsidRPr="009D411F">
          <w:rPr>
            <w:noProof/>
            <w:webHidden/>
          </w:rPr>
          <w:instrText xml:space="preserve"> PAGEREF _Toc112067389 \h </w:instrText>
        </w:r>
        <w:r w:rsidRPr="009D411F">
          <w:rPr>
            <w:noProof/>
            <w:webHidden/>
          </w:rPr>
        </w:r>
        <w:r w:rsidRPr="009D411F">
          <w:rPr>
            <w:noProof/>
            <w:webHidden/>
          </w:rPr>
          <w:fldChar w:fldCharType="separate"/>
        </w:r>
        <w:r w:rsidR="00093290">
          <w:rPr>
            <w:noProof/>
            <w:webHidden/>
          </w:rPr>
          <w:t>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0" w:history="1">
        <w:r w:rsidR="009D411F" w:rsidRPr="009D411F">
          <w:rPr>
            <w:rStyle w:val="ac"/>
            <w:noProof/>
          </w:rPr>
          <w:t>2.Термины и определения</w:t>
        </w:r>
        <w:r w:rsidR="009D411F" w:rsidRPr="009D411F">
          <w:rPr>
            <w:noProof/>
            <w:webHidden/>
          </w:rPr>
          <w:tab/>
        </w:r>
        <w:r w:rsidRPr="009D411F">
          <w:rPr>
            <w:noProof/>
            <w:webHidden/>
          </w:rPr>
          <w:fldChar w:fldCharType="begin"/>
        </w:r>
        <w:r w:rsidR="009D411F" w:rsidRPr="009D411F">
          <w:rPr>
            <w:noProof/>
            <w:webHidden/>
          </w:rPr>
          <w:instrText xml:space="preserve"> PAGEREF _Toc112067390 \h </w:instrText>
        </w:r>
        <w:r w:rsidRPr="009D411F">
          <w:rPr>
            <w:noProof/>
            <w:webHidden/>
          </w:rPr>
        </w:r>
        <w:r w:rsidRPr="009D411F">
          <w:rPr>
            <w:noProof/>
            <w:webHidden/>
          </w:rPr>
          <w:fldChar w:fldCharType="separate"/>
        </w:r>
        <w:r w:rsidR="00093290">
          <w:rPr>
            <w:noProof/>
            <w:webHidden/>
          </w:rPr>
          <w:t>5</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1" w:history="1">
        <w:r w:rsidR="009D411F" w:rsidRPr="009D411F">
          <w:rPr>
            <w:rStyle w:val="ac"/>
            <w:noProof/>
          </w:rPr>
          <w:t>3. Информационное обеспечение</w:t>
        </w:r>
        <w:r w:rsidR="009D411F" w:rsidRPr="009D411F">
          <w:rPr>
            <w:noProof/>
            <w:webHidden/>
          </w:rPr>
          <w:tab/>
        </w:r>
        <w:r w:rsidRPr="009D411F">
          <w:rPr>
            <w:noProof/>
            <w:webHidden/>
          </w:rPr>
          <w:fldChar w:fldCharType="begin"/>
        </w:r>
        <w:r w:rsidR="009D411F" w:rsidRPr="009D411F">
          <w:rPr>
            <w:noProof/>
            <w:webHidden/>
          </w:rPr>
          <w:instrText xml:space="preserve"> PAGEREF _Toc112067391 \h </w:instrText>
        </w:r>
        <w:r w:rsidRPr="009D411F">
          <w:rPr>
            <w:noProof/>
            <w:webHidden/>
          </w:rPr>
        </w:r>
        <w:r w:rsidRPr="009D411F">
          <w:rPr>
            <w:noProof/>
            <w:webHidden/>
          </w:rPr>
          <w:fldChar w:fldCharType="separate"/>
        </w:r>
        <w:r w:rsidR="00093290">
          <w:rPr>
            <w:noProof/>
            <w:webHidden/>
          </w:rPr>
          <w:t>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2" w:history="1">
        <w:r w:rsidR="009D411F" w:rsidRPr="009D411F">
          <w:rPr>
            <w:rStyle w:val="ac"/>
            <w:noProof/>
          </w:rPr>
          <w:t>4. Способы осуществления закупки</w:t>
        </w:r>
        <w:r w:rsidR="009D411F" w:rsidRPr="009D411F">
          <w:rPr>
            <w:noProof/>
            <w:webHidden/>
          </w:rPr>
          <w:tab/>
        </w:r>
        <w:r w:rsidRPr="009D411F">
          <w:rPr>
            <w:noProof/>
            <w:webHidden/>
          </w:rPr>
          <w:fldChar w:fldCharType="begin"/>
        </w:r>
        <w:r w:rsidR="009D411F" w:rsidRPr="009D411F">
          <w:rPr>
            <w:noProof/>
            <w:webHidden/>
          </w:rPr>
          <w:instrText xml:space="preserve"> PAGEREF _Toc112067392 \h </w:instrText>
        </w:r>
        <w:r w:rsidRPr="009D411F">
          <w:rPr>
            <w:noProof/>
            <w:webHidden/>
          </w:rPr>
        </w:r>
        <w:r w:rsidRPr="009D411F">
          <w:rPr>
            <w:noProof/>
            <w:webHidden/>
          </w:rPr>
          <w:fldChar w:fldCharType="separate"/>
        </w:r>
        <w:r w:rsidR="00093290">
          <w:rPr>
            <w:noProof/>
            <w:webHidden/>
          </w:rPr>
          <w:t>8</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3" w:history="1">
        <w:r w:rsidR="009D411F" w:rsidRPr="009D411F">
          <w:rPr>
            <w:rStyle w:val="ac"/>
            <w:noProof/>
          </w:rPr>
          <w:t>5. Планирование закупок</w:t>
        </w:r>
        <w:r w:rsidR="009D411F" w:rsidRPr="009D411F">
          <w:rPr>
            <w:noProof/>
            <w:webHidden/>
          </w:rPr>
          <w:tab/>
        </w:r>
        <w:r w:rsidRPr="009D411F">
          <w:rPr>
            <w:noProof/>
            <w:webHidden/>
          </w:rPr>
          <w:fldChar w:fldCharType="begin"/>
        </w:r>
        <w:r w:rsidR="009D411F" w:rsidRPr="009D411F">
          <w:rPr>
            <w:noProof/>
            <w:webHidden/>
          </w:rPr>
          <w:instrText xml:space="preserve"> PAGEREF _Toc112067393 \h </w:instrText>
        </w:r>
        <w:r w:rsidRPr="009D411F">
          <w:rPr>
            <w:noProof/>
            <w:webHidden/>
          </w:rPr>
        </w:r>
        <w:r w:rsidRPr="009D411F">
          <w:rPr>
            <w:noProof/>
            <w:webHidden/>
          </w:rPr>
          <w:fldChar w:fldCharType="separate"/>
        </w:r>
        <w:r w:rsidR="00093290">
          <w:rPr>
            <w:noProof/>
            <w:webHidden/>
          </w:rPr>
          <w:t>9</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4" w:history="1">
        <w:r w:rsidR="009D411F" w:rsidRPr="009D411F">
          <w:rPr>
            <w:rStyle w:val="ac"/>
            <w:noProof/>
          </w:rPr>
          <w:t>6. Комиссия по осуществлению закупки</w:t>
        </w:r>
        <w:r w:rsidR="009D411F" w:rsidRPr="009D411F">
          <w:rPr>
            <w:noProof/>
            <w:webHidden/>
          </w:rPr>
          <w:tab/>
        </w:r>
        <w:r w:rsidRPr="009D411F">
          <w:rPr>
            <w:noProof/>
            <w:webHidden/>
          </w:rPr>
          <w:fldChar w:fldCharType="begin"/>
        </w:r>
        <w:r w:rsidR="009D411F" w:rsidRPr="009D411F">
          <w:rPr>
            <w:noProof/>
            <w:webHidden/>
          </w:rPr>
          <w:instrText xml:space="preserve"> PAGEREF _Toc112067394 \h </w:instrText>
        </w:r>
        <w:r w:rsidRPr="009D411F">
          <w:rPr>
            <w:noProof/>
            <w:webHidden/>
          </w:rPr>
        </w:r>
        <w:r w:rsidRPr="009D411F">
          <w:rPr>
            <w:noProof/>
            <w:webHidden/>
          </w:rPr>
          <w:fldChar w:fldCharType="separate"/>
        </w:r>
        <w:r w:rsidR="00093290">
          <w:rPr>
            <w:noProof/>
            <w:webHidden/>
          </w:rPr>
          <w:t>10</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5" w:history="1">
        <w:r w:rsidR="009D411F" w:rsidRPr="009D411F">
          <w:rPr>
            <w:rStyle w:val="ac"/>
            <w:noProof/>
          </w:rPr>
          <w:t>7. Специализированная организация</w:t>
        </w:r>
        <w:r w:rsidR="009D411F" w:rsidRPr="009D411F">
          <w:rPr>
            <w:noProof/>
            <w:webHidden/>
          </w:rPr>
          <w:tab/>
        </w:r>
        <w:r w:rsidRPr="009D411F">
          <w:rPr>
            <w:noProof/>
            <w:webHidden/>
          </w:rPr>
          <w:fldChar w:fldCharType="begin"/>
        </w:r>
        <w:r w:rsidR="009D411F" w:rsidRPr="009D411F">
          <w:rPr>
            <w:noProof/>
            <w:webHidden/>
          </w:rPr>
          <w:instrText xml:space="preserve"> PAGEREF _Toc112067395 \h </w:instrText>
        </w:r>
        <w:r w:rsidRPr="009D411F">
          <w:rPr>
            <w:noProof/>
            <w:webHidden/>
          </w:rPr>
        </w:r>
        <w:r w:rsidRPr="009D411F">
          <w:rPr>
            <w:noProof/>
            <w:webHidden/>
          </w:rPr>
          <w:fldChar w:fldCharType="separate"/>
        </w:r>
        <w:r w:rsidR="00093290">
          <w:rPr>
            <w:noProof/>
            <w:webHidden/>
          </w:rPr>
          <w:t>11</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6" w:history="1">
        <w:r w:rsidR="009D411F" w:rsidRPr="009D411F">
          <w:rPr>
            <w:rStyle w:val="ac"/>
            <w:noProof/>
          </w:rPr>
          <w:t>8. Порядок формирования начальной (максимальной) цены договора при проведении конкурентных способов закупки.</w:t>
        </w:r>
        <w:r w:rsidR="009D411F" w:rsidRPr="009D411F">
          <w:rPr>
            <w:noProof/>
            <w:webHidden/>
          </w:rPr>
          <w:tab/>
        </w:r>
        <w:r w:rsidRPr="009D411F">
          <w:rPr>
            <w:noProof/>
            <w:webHidden/>
          </w:rPr>
          <w:fldChar w:fldCharType="begin"/>
        </w:r>
        <w:r w:rsidR="009D411F" w:rsidRPr="009D411F">
          <w:rPr>
            <w:noProof/>
            <w:webHidden/>
          </w:rPr>
          <w:instrText xml:space="preserve"> PAGEREF _Toc112067396 \h </w:instrText>
        </w:r>
        <w:r w:rsidRPr="009D411F">
          <w:rPr>
            <w:noProof/>
            <w:webHidden/>
          </w:rPr>
        </w:r>
        <w:r w:rsidRPr="009D411F">
          <w:rPr>
            <w:noProof/>
            <w:webHidden/>
          </w:rPr>
          <w:fldChar w:fldCharType="separate"/>
        </w:r>
        <w:r w:rsidR="00093290">
          <w:rPr>
            <w:noProof/>
            <w:webHidden/>
          </w:rPr>
          <w:t>12</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7" w:history="1">
        <w:r w:rsidR="009D411F" w:rsidRPr="009D411F">
          <w:rPr>
            <w:rStyle w:val="ac"/>
            <w:noProof/>
          </w:rPr>
          <w:t>9. Требования к участникам конкурентной закупки</w:t>
        </w:r>
        <w:r w:rsidR="009D411F" w:rsidRPr="009D411F">
          <w:rPr>
            <w:noProof/>
            <w:webHidden/>
          </w:rPr>
          <w:tab/>
        </w:r>
        <w:r w:rsidRPr="009D411F">
          <w:rPr>
            <w:noProof/>
            <w:webHidden/>
          </w:rPr>
          <w:fldChar w:fldCharType="begin"/>
        </w:r>
        <w:r w:rsidR="009D411F" w:rsidRPr="009D411F">
          <w:rPr>
            <w:noProof/>
            <w:webHidden/>
          </w:rPr>
          <w:instrText xml:space="preserve"> PAGEREF _Toc112067397 \h </w:instrText>
        </w:r>
        <w:r w:rsidRPr="009D411F">
          <w:rPr>
            <w:noProof/>
            <w:webHidden/>
          </w:rPr>
        </w:r>
        <w:r w:rsidRPr="009D411F">
          <w:rPr>
            <w:noProof/>
            <w:webHidden/>
          </w:rPr>
          <w:fldChar w:fldCharType="separate"/>
        </w:r>
        <w:r w:rsidR="00093290">
          <w:rPr>
            <w:noProof/>
            <w:webHidden/>
          </w:rPr>
          <w:t>12</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8" w:history="1">
        <w:r w:rsidR="009D411F" w:rsidRPr="009D411F">
          <w:rPr>
            <w:rStyle w:val="ac"/>
            <w:noProof/>
          </w:rPr>
          <w:t>10. Обеспечение заявки на участие в закупке</w:t>
        </w:r>
        <w:r w:rsidR="009D411F" w:rsidRPr="009D411F">
          <w:rPr>
            <w:noProof/>
            <w:webHidden/>
          </w:rPr>
          <w:tab/>
        </w:r>
        <w:r w:rsidRPr="009D411F">
          <w:rPr>
            <w:noProof/>
            <w:webHidden/>
          </w:rPr>
          <w:fldChar w:fldCharType="begin"/>
        </w:r>
        <w:r w:rsidR="009D411F" w:rsidRPr="009D411F">
          <w:rPr>
            <w:noProof/>
            <w:webHidden/>
          </w:rPr>
          <w:instrText xml:space="preserve"> PAGEREF _Toc112067398 \h </w:instrText>
        </w:r>
        <w:r w:rsidRPr="009D411F">
          <w:rPr>
            <w:noProof/>
            <w:webHidden/>
          </w:rPr>
        </w:r>
        <w:r w:rsidRPr="009D411F">
          <w:rPr>
            <w:noProof/>
            <w:webHidden/>
          </w:rPr>
          <w:fldChar w:fldCharType="separate"/>
        </w:r>
        <w:r w:rsidR="00093290">
          <w:rPr>
            <w:noProof/>
            <w:webHidden/>
          </w:rPr>
          <w:t>14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399" w:history="1">
        <w:r w:rsidR="009D411F" w:rsidRPr="009D411F">
          <w:rPr>
            <w:rStyle w:val="ac"/>
            <w:noProof/>
          </w:rPr>
          <w:t>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D411F" w:rsidRPr="009D411F">
          <w:rPr>
            <w:noProof/>
            <w:webHidden/>
          </w:rPr>
          <w:tab/>
        </w:r>
        <w:r w:rsidRPr="009D411F">
          <w:rPr>
            <w:noProof/>
            <w:webHidden/>
          </w:rPr>
          <w:fldChar w:fldCharType="begin"/>
        </w:r>
        <w:r w:rsidR="009D411F" w:rsidRPr="009D411F">
          <w:rPr>
            <w:noProof/>
            <w:webHidden/>
          </w:rPr>
          <w:instrText xml:space="preserve"> PAGEREF _Toc112067399 \h </w:instrText>
        </w:r>
        <w:r w:rsidRPr="009D411F">
          <w:rPr>
            <w:noProof/>
            <w:webHidden/>
          </w:rPr>
        </w:r>
        <w:r w:rsidRPr="009D411F">
          <w:rPr>
            <w:noProof/>
            <w:webHidden/>
          </w:rPr>
          <w:fldChar w:fldCharType="separate"/>
        </w:r>
        <w:r w:rsidR="00093290">
          <w:rPr>
            <w:noProof/>
            <w:webHidden/>
          </w:rPr>
          <w:t>15</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0" w:history="1">
        <w:r w:rsidR="009D411F" w:rsidRPr="009D411F">
          <w:rPr>
            <w:rStyle w:val="ac"/>
            <w:noProof/>
          </w:rPr>
          <w:t>12. Порядок осуществления совместных закупок</w:t>
        </w:r>
        <w:r w:rsidR="009D411F" w:rsidRPr="009D411F">
          <w:rPr>
            <w:noProof/>
            <w:webHidden/>
          </w:rPr>
          <w:tab/>
        </w:r>
        <w:r w:rsidRPr="009D411F">
          <w:rPr>
            <w:noProof/>
            <w:webHidden/>
          </w:rPr>
          <w:fldChar w:fldCharType="begin"/>
        </w:r>
        <w:r w:rsidR="009D411F" w:rsidRPr="009D411F">
          <w:rPr>
            <w:noProof/>
            <w:webHidden/>
          </w:rPr>
          <w:instrText xml:space="preserve"> PAGEREF _Toc112067400 \h </w:instrText>
        </w:r>
        <w:r w:rsidRPr="009D411F">
          <w:rPr>
            <w:noProof/>
            <w:webHidden/>
          </w:rPr>
        </w:r>
        <w:r w:rsidRPr="009D411F">
          <w:rPr>
            <w:noProof/>
            <w:webHidden/>
          </w:rPr>
          <w:fldChar w:fldCharType="separate"/>
        </w:r>
        <w:r w:rsidR="00093290">
          <w:rPr>
            <w:noProof/>
            <w:webHidden/>
          </w:rPr>
          <w:t>17</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1" w:history="1">
        <w:r w:rsidR="009D411F" w:rsidRPr="009D411F">
          <w:rPr>
            <w:rStyle w:val="ac"/>
            <w:noProof/>
          </w:rPr>
          <w:t>13. Открытый конкурс</w:t>
        </w:r>
        <w:r w:rsidR="009D411F" w:rsidRPr="009D411F">
          <w:rPr>
            <w:noProof/>
            <w:webHidden/>
          </w:rPr>
          <w:tab/>
        </w:r>
        <w:r w:rsidRPr="009D411F">
          <w:rPr>
            <w:noProof/>
            <w:webHidden/>
          </w:rPr>
          <w:fldChar w:fldCharType="begin"/>
        </w:r>
        <w:r w:rsidR="009D411F" w:rsidRPr="009D411F">
          <w:rPr>
            <w:noProof/>
            <w:webHidden/>
          </w:rPr>
          <w:instrText xml:space="preserve"> PAGEREF _Toc112067401 \h </w:instrText>
        </w:r>
        <w:r w:rsidRPr="009D411F">
          <w:rPr>
            <w:noProof/>
            <w:webHidden/>
          </w:rPr>
        </w:r>
        <w:r w:rsidRPr="009D411F">
          <w:rPr>
            <w:noProof/>
            <w:webHidden/>
          </w:rPr>
          <w:fldChar w:fldCharType="separate"/>
        </w:r>
        <w:r w:rsidR="00093290">
          <w:rPr>
            <w:noProof/>
            <w:webHidden/>
          </w:rPr>
          <w:t>18</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2" w:history="1">
        <w:r w:rsidR="009D411F" w:rsidRPr="009D411F">
          <w:rPr>
            <w:rStyle w:val="ac"/>
            <w:noProof/>
          </w:rPr>
          <w:t>14. Извещение о проведении конкурса</w:t>
        </w:r>
        <w:r w:rsidR="009D411F" w:rsidRPr="009D411F">
          <w:rPr>
            <w:noProof/>
            <w:webHidden/>
          </w:rPr>
          <w:tab/>
        </w:r>
        <w:r w:rsidRPr="009D411F">
          <w:rPr>
            <w:noProof/>
            <w:webHidden/>
          </w:rPr>
          <w:fldChar w:fldCharType="begin"/>
        </w:r>
        <w:r w:rsidR="009D411F" w:rsidRPr="009D411F">
          <w:rPr>
            <w:noProof/>
            <w:webHidden/>
          </w:rPr>
          <w:instrText xml:space="preserve"> PAGEREF _Toc112067402 \h </w:instrText>
        </w:r>
        <w:r w:rsidRPr="009D411F">
          <w:rPr>
            <w:noProof/>
            <w:webHidden/>
          </w:rPr>
        </w:r>
        <w:r w:rsidRPr="009D411F">
          <w:rPr>
            <w:noProof/>
            <w:webHidden/>
          </w:rPr>
          <w:fldChar w:fldCharType="separate"/>
        </w:r>
        <w:r w:rsidR="00093290">
          <w:rPr>
            <w:noProof/>
            <w:webHidden/>
          </w:rPr>
          <w:t>19</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3" w:history="1">
        <w:r w:rsidR="009D411F" w:rsidRPr="009D411F">
          <w:rPr>
            <w:rStyle w:val="ac"/>
            <w:noProof/>
          </w:rPr>
          <w:t>15. Конкурсная документация</w:t>
        </w:r>
        <w:r w:rsidR="009D411F" w:rsidRPr="009D411F">
          <w:rPr>
            <w:noProof/>
            <w:webHidden/>
          </w:rPr>
          <w:tab/>
        </w:r>
        <w:r w:rsidRPr="009D411F">
          <w:rPr>
            <w:noProof/>
            <w:webHidden/>
          </w:rPr>
          <w:fldChar w:fldCharType="begin"/>
        </w:r>
        <w:r w:rsidR="009D411F" w:rsidRPr="009D411F">
          <w:rPr>
            <w:noProof/>
            <w:webHidden/>
          </w:rPr>
          <w:instrText xml:space="preserve"> PAGEREF _Toc112067403 \h </w:instrText>
        </w:r>
        <w:r w:rsidRPr="009D411F">
          <w:rPr>
            <w:noProof/>
            <w:webHidden/>
          </w:rPr>
        </w:r>
        <w:r w:rsidRPr="009D411F">
          <w:rPr>
            <w:noProof/>
            <w:webHidden/>
          </w:rPr>
          <w:fldChar w:fldCharType="separate"/>
        </w:r>
        <w:r w:rsidR="00093290">
          <w:rPr>
            <w:noProof/>
            <w:webHidden/>
          </w:rPr>
          <w:t>19</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4" w:history="1">
        <w:r w:rsidR="009D411F" w:rsidRPr="009D411F">
          <w:rPr>
            <w:rStyle w:val="ac"/>
            <w:noProof/>
          </w:rPr>
          <w:t>16. Критерии оценки заявок на участие в конкурсе</w:t>
        </w:r>
        <w:r w:rsidR="009D411F" w:rsidRPr="009D411F">
          <w:rPr>
            <w:noProof/>
            <w:webHidden/>
          </w:rPr>
          <w:tab/>
        </w:r>
        <w:r w:rsidRPr="009D411F">
          <w:rPr>
            <w:noProof/>
            <w:webHidden/>
          </w:rPr>
          <w:fldChar w:fldCharType="begin"/>
        </w:r>
        <w:r w:rsidR="009D411F" w:rsidRPr="009D411F">
          <w:rPr>
            <w:noProof/>
            <w:webHidden/>
          </w:rPr>
          <w:instrText xml:space="preserve"> PAGEREF _Toc112067404 \h </w:instrText>
        </w:r>
        <w:r w:rsidRPr="009D411F">
          <w:rPr>
            <w:noProof/>
            <w:webHidden/>
          </w:rPr>
        </w:r>
        <w:r w:rsidRPr="009D411F">
          <w:rPr>
            <w:noProof/>
            <w:webHidden/>
          </w:rPr>
          <w:fldChar w:fldCharType="separate"/>
        </w:r>
        <w:r w:rsidR="00093290">
          <w:rPr>
            <w:noProof/>
            <w:webHidden/>
          </w:rPr>
          <w:t>20</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5" w:history="1">
        <w:r w:rsidR="009D411F" w:rsidRPr="009D411F">
          <w:rPr>
            <w:rStyle w:val="ac"/>
            <w:noProof/>
          </w:rPr>
          <w:t>17. Порядок подачи заявок на участие в конкурсе</w:t>
        </w:r>
        <w:r w:rsidR="009D411F" w:rsidRPr="009D411F">
          <w:rPr>
            <w:noProof/>
            <w:webHidden/>
          </w:rPr>
          <w:tab/>
        </w:r>
        <w:r w:rsidRPr="009D411F">
          <w:rPr>
            <w:noProof/>
            <w:webHidden/>
          </w:rPr>
          <w:fldChar w:fldCharType="begin"/>
        </w:r>
        <w:r w:rsidR="009D411F" w:rsidRPr="009D411F">
          <w:rPr>
            <w:noProof/>
            <w:webHidden/>
          </w:rPr>
          <w:instrText xml:space="preserve"> PAGEREF _Toc112067405 \h </w:instrText>
        </w:r>
        <w:r w:rsidRPr="009D411F">
          <w:rPr>
            <w:noProof/>
            <w:webHidden/>
          </w:rPr>
        </w:r>
        <w:r w:rsidRPr="009D411F">
          <w:rPr>
            <w:noProof/>
            <w:webHidden/>
          </w:rPr>
          <w:fldChar w:fldCharType="separate"/>
        </w:r>
        <w:r w:rsidR="00093290">
          <w:rPr>
            <w:noProof/>
            <w:webHidden/>
          </w:rPr>
          <w:t>21</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6" w:history="1">
        <w:r w:rsidR="009D411F" w:rsidRPr="009D411F">
          <w:rPr>
            <w:rStyle w:val="ac"/>
            <w:noProof/>
          </w:rPr>
          <w:t>18. Порядок вскрытия конвертов с заявками на участие в конкурсе</w:t>
        </w:r>
        <w:r w:rsidR="009D411F" w:rsidRPr="009D411F">
          <w:rPr>
            <w:noProof/>
            <w:webHidden/>
          </w:rPr>
          <w:tab/>
        </w:r>
        <w:r w:rsidRPr="009D411F">
          <w:rPr>
            <w:noProof/>
            <w:webHidden/>
          </w:rPr>
          <w:fldChar w:fldCharType="begin"/>
        </w:r>
        <w:r w:rsidR="009D411F" w:rsidRPr="009D411F">
          <w:rPr>
            <w:noProof/>
            <w:webHidden/>
          </w:rPr>
          <w:instrText xml:space="preserve"> PAGEREF _Toc112067406 \h </w:instrText>
        </w:r>
        <w:r w:rsidRPr="009D411F">
          <w:rPr>
            <w:noProof/>
            <w:webHidden/>
          </w:rPr>
        </w:r>
        <w:r w:rsidRPr="009D411F">
          <w:rPr>
            <w:noProof/>
            <w:webHidden/>
          </w:rPr>
          <w:fldChar w:fldCharType="separate"/>
        </w:r>
        <w:r w:rsidR="00093290">
          <w:rPr>
            <w:noProof/>
            <w:webHidden/>
          </w:rPr>
          <w:t>24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7" w:history="1">
        <w:r w:rsidR="009D411F" w:rsidRPr="009D411F">
          <w:rPr>
            <w:rStyle w:val="ac"/>
            <w:noProof/>
          </w:rPr>
          <w:t>19. Рассмотрение и оценка заявок на участие в конкурсе</w:t>
        </w:r>
        <w:r w:rsidR="009D411F" w:rsidRPr="009D411F">
          <w:rPr>
            <w:noProof/>
            <w:webHidden/>
          </w:rPr>
          <w:tab/>
        </w:r>
        <w:r w:rsidRPr="009D411F">
          <w:rPr>
            <w:noProof/>
            <w:webHidden/>
          </w:rPr>
          <w:fldChar w:fldCharType="begin"/>
        </w:r>
        <w:r w:rsidR="009D411F" w:rsidRPr="009D411F">
          <w:rPr>
            <w:noProof/>
            <w:webHidden/>
          </w:rPr>
          <w:instrText xml:space="preserve"> PAGEREF _Toc112067407 \h </w:instrText>
        </w:r>
        <w:r w:rsidRPr="009D411F">
          <w:rPr>
            <w:noProof/>
            <w:webHidden/>
          </w:rPr>
        </w:r>
        <w:r w:rsidRPr="009D411F">
          <w:rPr>
            <w:noProof/>
            <w:webHidden/>
          </w:rPr>
          <w:fldChar w:fldCharType="separate"/>
        </w:r>
        <w:r w:rsidR="00093290">
          <w:rPr>
            <w:noProof/>
            <w:webHidden/>
          </w:rPr>
          <w:t>24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8" w:history="1">
        <w:r w:rsidR="009D411F" w:rsidRPr="009D411F">
          <w:rPr>
            <w:rStyle w:val="ac"/>
            <w:noProof/>
          </w:rPr>
          <w:t>20. Заключение договора по результатам конкурса</w:t>
        </w:r>
        <w:r w:rsidR="009D411F" w:rsidRPr="009D411F">
          <w:rPr>
            <w:noProof/>
            <w:webHidden/>
          </w:rPr>
          <w:tab/>
        </w:r>
        <w:r w:rsidRPr="009D411F">
          <w:rPr>
            <w:noProof/>
            <w:webHidden/>
          </w:rPr>
          <w:fldChar w:fldCharType="begin"/>
        </w:r>
        <w:r w:rsidR="009D411F" w:rsidRPr="009D411F">
          <w:rPr>
            <w:noProof/>
            <w:webHidden/>
          </w:rPr>
          <w:instrText xml:space="preserve"> PAGEREF _Toc112067408 \h </w:instrText>
        </w:r>
        <w:r w:rsidRPr="009D411F">
          <w:rPr>
            <w:noProof/>
            <w:webHidden/>
          </w:rPr>
        </w:r>
        <w:r w:rsidRPr="009D411F">
          <w:rPr>
            <w:noProof/>
            <w:webHidden/>
          </w:rPr>
          <w:fldChar w:fldCharType="separate"/>
        </w:r>
        <w:r w:rsidR="00093290">
          <w:rPr>
            <w:noProof/>
            <w:webHidden/>
          </w:rPr>
          <w:t>26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09" w:history="1">
        <w:r w:rsidR="009D411F" w:rsidRPr="009D411F">
          <w:rPr>
            <w:rStyle w:val="ac"/>
            <w:noProof/>
          </w:rPr>
          <w:t>21. Последствия признания конкурса несостоявшимся</w:t>
        </w:r>
        <w:r w:rsidR="009D411F" w:rsidRPr="009D411F">
          <w:rPr>
            <w:noProof/>
            <w:webHidden/>
          </w:rPr>
          <w:tab/>
        </w:r>
        <w:r w:rsidRPr="009D411F">
          <w:rPr>
            <w:noProof/>
            <w:webHidden/>
          </w:rPr>
          <w:fldChar w:fldCharType="begin"/>
        </w:r>
        <w:r w:rsidR="009D411F" w:rsidRPr="009D411F">
          <w:rPr>
            <w:noProof/>
            <w:webHidden/>
          </w:rPr>
          <w:instrText xml:space="preserve"> PAGEREF _Toc112067409 \h </w:instrText>
        </w:r>
        <w:r w:rsidRPr="009D411F">
          <w:rPr>
            <w:noProof/>
            <w:webHidden/>
          </w:rPr>
        </w:r>
        <w:r w:rsidRPr="009D411F">
          <w:rPr>
            <w:noProof/>
            <w:webHidden/>
          </w:rPr>
          <w:fldChar w:fldCharType="separate"/>
        </w:r>
        <w:r w:rsidR="00093290">
          <w:rPr>
            <w:noProof/>
            <w:webHidden/>
          </w:rPr>
          <w:t>26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0" w:history="1">
        <w:r w:rsidR="009D411F" w:rsidRPr="009D411F">
          <w:rPr>
            <w:rStyle w:val="ac"/>
            <w:noProof/>
          </w:rPr>
          <w:t>22. Открытый аукцион в электронной форме</w:t>
        </w:r>
        <w:r w:rsidR="009D411F" w:rsidRPr="009D411F">
          <w:rPr>
            <w:noProof/>
            <w:webHidden/>
          </w:rPr>
          <w:tab/>
        </w:r>
        <w:r w:rsidRPr="009D411F">
          <w:rPr>
            <w:noProof/>
            <w:webHidden/>
          </w:rPr>
          <w:fldChar w:fldCharType="begin"/>
        </w:r>
        <w:r w:rsidR="009D411F" w:rsidRPr="009D411F">
          <w:rPr>
            <w:noProof/>
            <w:webHidden/>
          </w:rPr>
          <w:instrText xml:space="preserve"> PAGEREF _Toc112067410 \h </w:instrText>
        </w:r>
        <w:r w:rsidRPr="009D411F">
          <w:rPr>
            <w:noProof/>
            <w:webHidden/>
          </w:rPr>
        </w:r>
        <w:r w:rsidRPr="009D411F">
          <w:rPr>
            <w:noProof/>
            <w:webHidden/>
          </w:rPr>
          <w:fldChar w:fldCharType="separate"/>
        </w:r>
        <w:r w:rsidR="00093290">
          <w:rPr>
            <w:noProof/>
            <w:webHidden/>
          </w:rPr>
          <w:t>28</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1" w:history="1">
        <w:r w:rsidR="009D411F" w:rsidRPr="009D411F">
          <w:rPr>
            <w:rStyle w:val="ac"/>
            <w:noProof/>
          </w:rPr>
          <w:t>23. Извещение о проведении открытого аукциона в электронной форме.</w:t>
        </w:r>
        <w:r w:rsidR="009D411F" w:rsidRPr="009D411F">
          <w:rPr>
            <w:noProof/>
            <w:webHidden/>
          </w:rPr>
          <w:tab/>
        </w:r>
        <w:r w:rsidRPr="009D411F">
          <w:rPr>
            <w:noProof/>
            <w:webHidden/>
          </w:rPr>
          <w:fldChar w:fldCharType="begin"/>
        </w:r>
        <w:r w:rsidR="009D411F" w:rsidRPr="009D411F">
          <w:rPr>
            <w:noProof/>
            <w:webHidden/>
          </w:rPr>
          <w:instrText xml:space="preserve"> PAGEREF _Toc112067411 \h </w:instrText>
        </w:r>
        <w:r w:rsidRPr="009D411F">
          <w:rPr>
            <w:noProof/>
            <w:webHidden/>
          </w:rPr>
        </w:r>
        <w:r w:rsidRPr="009D411F">
          <w:rPr>
            <w:noProof/>
            <w:webHidden/>
          </w:rPr>
          <w:fldChar w:fldCharType="separate"/>
        </w:r>
        <w:r w:rsidR="00093290">
          <w:rPr>
            <w:noProof/>
            <w:webHidden/>
          </w:rPr>
          <w:t>28</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2" w:history="1">
        <w:r w:rsidR="009D411F" w:rsidRPr="009D411F">
          <w:rPr>
            <w:rStyle w:val="ac"/>
            <w:noProof/>
          </w:rPr>
          <w:t>24. Аукционная документация</w:t>
        </w:r>
        <w:r w:rsidR="009D411F" w:rsidRPr="009D411F">
          <w:rPr>
            <w:noProof/>
            <w:webHidden/>
          </w:rPr>
          <w:tab/>
        </w:r>
        <w:r w:rsidRPr="009D411F">
          <w:rPr>
            <w:noProof/>
            <w:webHidden/>
          </w:rPr>
          <w:fldChar w:fldCharType="begin"/>
        </w:r>
        <w:r w:rsidR="009D411F" w:rsidRPr="009D411F">
          <w:rPr>
            <w:noProof/>
            <w:webHidden/>
          </w:rPr>
          <w:instrText xml:space="preserve"> PAGEREF _Toc112067412 \h </w:instrText>
        </w:r>
        <w:r w:rsidRPr="009D411F">
          <w:rPr>
            <w:noProof/>
            <w:webHidden/>
          </w:rPr>
        </w:r>
        <w:r w:rsidRPr="009D411F">
          <w:rPr>
            <w:noProof/>
            <w:webHidden/>
          </w:rPr>
          <w:fldChar w:fldCharType="separate"/>
        </w:r>
        <w:r w:rsidR="00093290">
          <w:rPr>
            <w:noProof/>
            <w:webHidden/>
          </w:rPr>
          <w:t>29</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3" w:history="1">
        <w:r w:rsidR="009D411F" w:rsidRPr="009D411F">
          <w:rPr>
            <w:rStyle w:val="ac"/>
            <w:noProof/>
          </w:rPr>
          <w:t>25. Порядок подачи заявок на участие в аукционе</w:t>
        </w:r>
        <w:r w:rsidR="009D411F" w:rsidRPr="009D411F">
          <w:rPr>
            <w:noProof/>
            <w:webHidden/>
          </w:rPr>
          <w:tab/>
        </w:r>
        <w:r w:rsidRPr="009D411F">
          <w:rPr>
            <w:noProof/>
            <w:webHidden/>
          </w:rPr>
          <w:fldChar w:fldCharType="begin"/>
        </w:r>
        <w:r w:rsidR="009D411F" w:rsidRPr="009D411F">
          <w:rPr>
            <w:noProof/>
            <w:webHidden/>
          </w:rPr>
          <w:instrText xml:space="preserve"> PAGEREF _Toc112067413 \h </w:instrText>
        </w:r>
        <w:r w:rsidRPr="009D411F">
          <w:rPr>
            <w:noProof/>
            <w:webHidden/>
          </w:rPr>
        </w:r>
        <w:r w:rsidRPr="009D411F">
          <w:rPr>
            <w:noProof/>
            <w:webHidden/>
          </w:rPr>
          <w:fldChar w:fldCharType="separate"/>
        </w:r>
        <w:r w:rsidR="00093290">
          <w:rPr>
            <w:noProof/>
            <w:webHidden/>
          </w:rPr>
          <w:t>30</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4" w:history="1">
        <w:r w:rsidR="009D411F" w:rsidRPr="009D411F">
          <w:rPr>
            <w:rStyle w:val="ac"/>
            <w:noProof/>
          </w:rPr>
          <w:t>26. Рассмотрение заявок на участие в электронном аукционе</w:t>
        </w:r>
        <w:r w:rsidR="009D411F" w:rsidRPr="009D411F">
          <w:rPr>
            <w:noProof/>
            <w:webHidden/>
          </w:rPr>
          <w:tab/>
        </w:r>
        <w:r w:rsidRPr="009D411F">
          <w:rPr>
            <w:noProof/>
            <w:webHidden/>
          </w:rPr>
          <w:fldChar w:fldCharType="begin"/>
        </w:r>
        <w:r w:rsidR="009D411F" w:rsidRPr="009D411F">
          <w:rPr>
            <w:noProof/>
            <w:webHidden/>
          </w:rPr>
          <w:instrText xml:space="preserve"> PAGEREF _Toc112067414 \h </w:instrText>
        </w:r>
        <w:r w:rsidRPr="009D411F">
          <w:rPr>
            <w:noProof/>
            <w:webHidden/>
          </w:rPr>
        </w:r>
        <w:r w:rsidRPr="009D411F">
          <w:rPr>
            <w:noProof/>
            <w:webHidden/>
          </w:rPr>
          <w:fldChar w:fldCharType="separate"/>
        </w:r>
        <w:r w:rsidR="00093290">
          <w:rPr>
            <w:noProof/>
            <w:webHidden/>
          </w:rPr>
          <w:t>33</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5" w:history="1">
        <w:r w:rsidR="009D411F" w:rsidRPr="009D411F">
          <w:rPr>
            <w:rStyle w:val="ac"/>
            <w:noProof/>
          </w:rPr>
          <w:t>27. Порядок проведения электронного аукциона</w:t>
        </w:r>
        <w:r w:rsidR="009D411F" w:rsidRPr="009D411F">
          <w:rPr>
            <w:noProof/>
            <w:webHidden/>
          </w:rPr>
          <w:tab/>
        </w:r>
        <w:r w:rsidRPr="009D411F">
          <w:rPr>
            <w:noProof/>
            <w:webHidden/>
          </w:rPr>
          <w:fldChar w:fldCharType="begin"/>
        </w:r>
        <w:r w:rsidR="009D411F" w:rsidRPr="009D411F">
          <w:rPr>
            <w:noProof/>
            <w:webHidden/>
          </w:rPr>
          <w:instrText xml:space="preserve"> PAGEREF _Toc112067415 \h </w:instrText>
        </w:r>
        <w:r w:rsidRPr="009D411F">
          <w:rPr>
            <w:noProof/>
            <w:webHidden/>
          </w:rPr>
        </w:r>
        <w:r w:rsidRPr="009D411F">
          <w:rPr>
            <w:noProof/>
            <w:webHidden/>
          </w:rPr>
          <w:fldChar w:fldCharType="separate"/>
        </w:r>
        <w:r w:rsidR="00093290">
          <w:rPr>
            <w:noProof/>
            <w:webHidden/>
          </w:rPr>
          <w:t>34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6" w:history="1">
        <w:r w:rsidR="009D411F" w:rsidRPr="009D411F">
          <w:rPr>
            <w:rStyle w:val="ac"/>
            <w:noProof/>
          </w:rPr>
          <w:t>28. Заключение договора по результатам электронного аукциона</w:t>
        </w:r>
        <w:r w:rsidR="009D411F" w:rsidRPr="009D411F">
          <w:rPr>
            <w:noProof/>
            <w:webHidden/>
          </w:rPr>
          <w:tab/>
        </w:r>
        <w:r w:rsidRPr="009D411F">
          <w:rPr>
            <w:noProof/>
            <w:webHidden/>
          </w:rPr>
          <w:fldChar w:fldCharType="begin"/>
        </w:r>
        <w:r w:rsidR="009D411F" w:rsidRPr="009D411F">
          <w:rPr>
            <w:noProof/>
            <w:webHidden/>
          </w:rPr>
          <w:instrText xml:space="preserve"> PAGEREF _Toc112067416 \h </w:instrText>
        </w:r>
        <w:r w:rsidRPr="009D411F">
          <w:rPr>
            <w:noProof/>
            <w:webHidden/>
          </w:rPr>
        </w:r>
        <w:r w:rsidRPr="009D411F">
          <w:rPr>
            <w:noProof/>
            <w:webHidden/>
          </w:rPr>
          <w:fldChar w:fldCharType="separate"/>
        </w:r>
        <w:r w:rsidR="00093290">
          <w:rPr>
            <w:noProof/>
            <w:webHidden/>
          </w:rPr>
          <w:t>35</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7" w:history="1">
        <w:r w:rsidR="009D411F" w:rsidRPr="009D411F">
          <w:rPr>
            <w:rStyle w:val="ac"/>
            <w:noProof/>
          </w:rPr>
          <w:t>29. Последствия признания аукциона в электронной форме несостоявшимся</w:t>
        </w:r>
        <w:r w:rsidR="009D411F" w:rsidRPr="009D411F">
          <w:rPr>
            <w:noProof/>
            <w:webHidden/>
          </w:rPr>
          <w:tab/>
        </w:r>
        <w:r w:rsidRPr="009D411F">
          <w:rPr>
            <w:noProof/>
            <w:webHidden/>
          </w:rPr>
          <w:fldChar w:fldCharType="begin"/>
        </w:r>
        <w:r w:rsidR="009D411F" w:rsidRPr="009D411F">
          <w:rPr>
            <w:noProof/>
            <w:webHidden/>
          </w:rPr>
          <w:instrText xml:space="preserve"> PAGEREF _Toc112067417 \h </w:instrText>
        </w:r>
        <w:r w:rsidRPr="009D411F">
          <w:rPr>
            <w:noProof/>
            <w:webHidden/>
          </w:rPr>
        </w:r>
        <w:r w:rsidRPr="009D411F">
          <w:rPr>
            <w:noProof/>
            <w:webHidden/>
          </w:rPr>
          <w:fldChar w:fldCharType="separate"/>
        </w:r>
        <w:r w:rsidR="00093290">
          <w:rPr>
            <w:noProof/>
            <w:webHidden/>
          </w:rPr>
          <w:t>36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8" w:history="1">
        <w:r w:rsidR="009D411F" w:rsidRPr="009D411F">
          <w:rPr>
            <w:rStyle w:val="ac"/>
            <w:noProof/>
          </w:rPr>
          <w:t>30. Запрос котировок в электронной форме</w:t>
        </w:r>
        <w:r w:rsidR="009D411F" w:rsidRPr="009D411F">
          <w:rPr>
            <w:noProof/>
            <w:webHidden/>
          </w:rPr>
          <w:tab/>
        </w:r>
        <w:r w:rsidRPr="009D411F">
          <w:rPr>
            <w:noProof/>
            <w:webHidden/>
          </w:rPr>
          <w:fldChar w:fldCharType="begin"/>
        </w:r>
        <w:r w:rsidR="009D411F" w:rsidRPr="009D411F">
          <w:rPr>
            <w:noProof/>
            <w:webHidden/>
          </w:rPr>
          <w:instrText xml:space="preserve"> PAGEREF _Toc112067418 \h </w:instrText>
        </w:r>
        <w:r w:rsidRPr="009D411F">
          <w:rPr>
            <w:noProof/>
            <w:webHidden/>
          </w:rPr>
        </w:r>
        <w:r w:rsidRPr="009D411F">
          <w:rPr>
            <w:noProof/>
            <w:webHidden/>
          </w:rPr>
          <w:fldChar w:fldCharType="separate"/>
        </w:r>
        <w:r w:rsidR="00093290">
          <w:rPr>
            <w:noProof/>
            <w:webHidden/>
          </w:rPr>
          <w:t>37</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19" w:history="1">
        <w:r w:rsidR="009D411F" w:rsidRPr="009D411F">
          <w:rPr>
            <w:rStyle w:val="ac"/>
            <w:noProof/>
          </w:rPr>
          <w:t>31. Извещение о проведении запроса котировок в электронной форме</w:t>
        </w:r>
        <w:r w:rsidR="009D411F" w:rsidRPr="009D411F">
          <w:rPr>
            <w:noProof/>
            <w:webHidden/>
          </w:rPr>
          <w:tab/>
        </w:r>
        <w:r w:rsidRPr="009D411F">
          <w:rPr>
            <w:noProof/>
            <w:webHidden/>
          </w:rPr>
          <w:fldChar w:fldCharType="begin"/>
        </w:r>
        <w:r w:rsidR="009D411F" w:rsidRPr="009D411F">
          <w:rPr>
            <w:noProof/>
            <w:webHidden/>
          </w:rPr>
          <w:instrText xml:space="preserve"> PAGEREF _Toc112067419 \h </w:instrText>
        </w:r>
        <w:r w:rsidRPr="009D411F">
          <w:rPr>
            <w:noProof/>
            <w:webHidden/>
          </w:rPr>
        </w:r>
        <w:r w:rsidRPr="009D411F">
          <w:rPr>
            <w:noProof/>
            <w:webHidden/>
          </w:rPr>
          <w:fldChar w:fldCharType="separate"/>
        </w:r>
        <w:r w:rsidR="00093290">
          <w:rPr>
            <w:noProof/>
            <w:webHidden/>
          </w:rPr>
          <w:t>38</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0" w:history="1">
        <w:r w:rsidR="009D411F" w:rsidRPr="009D411F">
          <w:rPr>
            <w:rStyle w:val="ac"/>
            <w:noProof/>
          </w:rPr>
          <w:t>32. Котировочная документация</w:t>
        </w:r>
        <w:r w:rsidR="009D411F" w:rsidRPr="009D411F">
          <w:rPr>
            <w:noProof/>
            <w:webHidden/>
          </w:rPr>
          <w:tab/>
        </w:r>
        <w:r w:rsidRPr="009D411F">
          <w:rPr>
            <w:noProof/>
            <w:webHidden/>
          </w:rPr>
          <w:fldChar w:fldCharType="begin"/>
        </w:r>
        <w:r w:rsidR="009D411F" w:rsidRPr="009D411F">
          <w:rPr>
            <w:noProof/>
            <w:webHidden/>
          </w:rPr>
          <w:instrText xml:space="preserve"> PAGEREF _Toc112067420 \h </w:instrText>
        </w:r>
        <w:r w:rsidRPr="009D411F">
          <w:rPr>
            <w:noProof/>
            <w:webHidden/>
          </w:rPr>
        </w:r>
        <w:r w:rsidRPr="009D411F">
          <w:rPr>
            <w:noProof/>
            <w:webHidden/>
          </w:rPr>
          <w:fldChar w:fldCharType="separate"/>
        </w:r>
        <w:r w:rsidR="00093290">
          <w:rPr>
            <w:noProof/>
            <w:webHidden/>
          </w:rPr>
          <w:t>38</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1" w:history="1">
        <w:r w:rsidR="009D411F" w:rsidRPr="009D411F">
          <w:rPr>
            <w:rStyle w:val="ac"/>
            <w:noProof/>
          </w:rPr>
          <w:t>33. Порядок подачи заявок на участие в запросе котировок в электронной форме</w:t>
        </w:r>
        <w:r w:rsidR="009D411F" w:rsidRPr="009D411F">
          <w:rPr>
            <w:noProof/>
            <w:webHidden/>
          </w:rPr>
          <w:tab/>
        </w:r>
        <w:r w:rsidRPr="009D411F">
          <w:rPr>
            <w:noProof/>
            <w:webHidden/>
          </w:rPr>
          <w:fldChar w:fldCharType="begin"/>
        </w:r>
        <w:r w:rsidR="009D411F" w:rsidRPr="009D411F">
          <w:rPr>
            <w:noProof/>
            <w:webHidden/>
          </w:rPr>
          <w:instrText xml:space="preserve"> PAGEREF _Toc112067421 \h </w:instrText>
        </w:r>
        <w:r w:rsidRPr="009D411F">
          <w:rPr>
            <w:noProof/>
            <w:webHidden/>
          </w:rPr>
        </w:r>
        <w:r w:rsidRPr="009D411F">
          <w:rPr>
            <w:noProof/>
            <w:webHidden/>
          </w:rPr>
          <w:fldChar w:fldCharType="separate"/>
        </w:r>
        <w:r w:rsidR="00093290">
          <w:rPr>
            <w:noProof/>
            <w:webHidden/>
          </w:rPr>
          <w:t>40</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2" w:history="1">
        <w:r w:rsidR="009D411F" w:rsidRPr="009D411F">
          <w:rPr>
            <w:rStyle w:val="ac"/>
            <w:noProof/>
          </w:rPr>
          <w:t>34. Рассмотрение заявок на участие в запросе котировок в электронной форме</w:t>
        </w:r>
        <w:r w:rsidR="009D411F" w:rsidRPr="009D411F">
          <w:rPr>
            <w:noProof/>
            <w:webHidden/>
          </w:rPr>
          <w:tab/>
        </w:r>
        <w:r w:rsidRPr="009D411F">
          <w:rPr>
            <w:noProof/>
            <w:webHidden/>
          </w:rPr>
          <w:fldChar w:fldCharType="begin"/>
        </w:r>
        <w:r w:rsidR="009D411F" w:rsidRPr="009D411F">
          <w:rPr>
            <w:noProof/>
            <w:webHidden/>
          </w:rPr>
          <w:instrText xml:space="preserve"> PAGEREF _Toc112067422 \h </w:instrText>
        </w:r>
        <w:r w:rsidRPr="009D411F">
          <w:rPr>
            <w:noProof/>
            <w:webHidden/>
          </w:rPr>
        </w:r>
        <w:r w:rsidRPr="009D411F">
          <w:rPr>
            <w:noProof/>
            <w:webHidden/>
          </w:rPr>
          <w:fldChar w:fldCharType="separate"/>
        </w:r>
        <w:r w:rsidR="00093290">
          <w:rPr>
            <w:noProof/>
            <w:webHidden/>
          </w:rPr>
          <w:t>43</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3" w:history="1">
        <w:r w:rsidR="009D411F" w:rsidRPr="009D411F">
          <w:rPr>
            <w:rStyle w:val="ac"/>
            <w:noProof/>
          </w:rPr>
          <w:t>35. Исключен.</w:t>
        </w:r>
        <w:r w:rsidR="009D411F" w:rsidRPr="009D411F">
          <w:rPr>
            <w:noProof/>
            <w:webHidden/>
          </w:rPr>
          <w:tab/>
        </w:r>
        <w:r w:rsidRPr="009D411F">
          <w:rPr>
            <w:noProof/>
            <w:webHidden/>
          </w:rPr>
          <w:fldChar w:fldCharType="begin"/>
        </w:r>
        <w:r w:rsidR="009D411F" w:rsidRPr="009D411F">
          <w:rPr>
            <w:noProof/>
            <w:webHidden/>
          </w:rPr>
          <w:instrText xml:space="preserve"> PAGEREF _Toc112067423 \h </w:instrText>
        </w:r>
        <w:r w:rsidRPr="009D411F">
          <w:rPr>
            <w:noProof/>
            <w:webHidden/>
          </w:rPr>
        </w:r>
        <w:r w:rsidRPr="009D411F">
          <w:rPr>
            <w:noProof/>
            <w:webHidden/>
          </w:rPr>
          <w:fldChar w:fldCharType="separate"/>
        </w:r>
        <w:r w:rsidR="00093290">
          <w:rPr>
            <w:noProof/>
            <w:webHidden/>
          </w:rPr>
          <w:t>44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4" w:history="1">
        <w:r w:rsidR="009D411F" w:rsidRPr="009D411F">
          <w:rPr>
            <w:rStyle w:val="ac"/>
            <w:noProof/>
          </w:rPr>
          <w:t>36. Заключение договора по результатам запроса котировок в электронной форме</w:t>
        </w:r>
        <w:r w:rsidR="009D411F" w:rsidRPr="009D411F">
          <w:rPr>
            <w:noProof/>
            <w:webHidden/>
          </w:rPr>
          <w:tab/>
        </w:r>
        <w:r w:rsidRPr="009D411F">
          <w:rPr>
            <w:noProof/>
            <w:webHidden/>
          </w:rPr>
          <w:fldChar w:fldCharType="begin"/>
        </w:r>
        <w:r w:rsidR="009D411F" w:rsidRPr="009D411F">
          <w:rPr>
            <w:noProof/>
            <w:webHidden/>
          </w:rPr>
          <w:instrText xml:space="preserve"> PAGEREF _Toc112067424 \h </w:instrText>
        </w:r>
        <w:r w:rsidRPr="009D411F">
          <w:rPr>
            <w:noProof/>
            <w:webHidden/>
          </w:rPr>
        </w:r>
        <w:r w:rsidRPr="009D411F">
          <w:rPr>
            <w:noProof/>
            <w:webHidden/>
          </w:rPr>
          <w:fldChar w:fldCharType="separate"/>
        </w:r>
        <w:r w:rsidR="00093290">
          <w:rPr>
            <w:noProof/>
            <w:webHidden/>
          </w:rPr>
          <w:t>44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5" w:history="1">
        <w:r w:rsidR="009D411F" w:rsidRPr="009D411F">
          <w:rPr>
            <w:rStyle w:val="ac"/>
            <w:noProof/>
          </w:rPr>
          <w:t>37. Последствия признания запроса котировок в электронной форме несостоявшимся</w:t>
        </w:r>
        <w:r w:rsidR="009D411F" w:rsidRPr="009D411F">
          <w:rPr>
            <w:noProof/>
            <w:webHidden/>
          </w:rPr>
          <w:tab/>
        </w:r>
        <w:r w:rsidRPr="009D411F">
          <w:rPr>
            <w:noProof/>
            <w:webHidden/>
          </w:rPr>
          <w:fldChar w:fldCharType="begin"/>
        </w:r>
        <w:r w:rsidR="009D411F" w:rsidRPr="009D411F">
          <w:rPr>
            <w:noProof/>
            <w:webHidden/>
          </w:rPr>
          <w:instrText xml:space="preserve"> PAGEREF _Toc112067425 \h </w:instrText>
        </w:r>
        <w:r w:rsidRPr="009D411F">
          <w:rPr>
            <w:noProof/>
            <w:webHidden/>
          </w:rPr>
        </w:r>
        <w:r w:rsidRPr="009D411F">
          <w:rPr>
            <w:noProof/>
            <w:webHidden/>
          </w:rPr>
          <w:fldChar w:fldCharType="separate"/>
        </w:r>
        <w:r w:rsidR="00093290">
          <w:rPr>
            <w:noProof/>
            <w:webHidden/>
          </w:rPr>
          <w:t>45</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6" w:history="1">
        <w:r w:rsidR="009D411F" w:rsidRPr="009D411F">
          <w:rPr>
            <w:rStyle w:val="ac"/>
            <w:noProof/>
          </w:rPr>
          <w:t>38. Запрос предложений</w:t>
        </w:r>
        <w:r w:rsidR="009D411F" w:rsidRPr="009D411F">
          <w:rPr>
            <w:noProof/>
            <w:webHidden/>
          </w:rPr>
          <w:tab/>
        </w:r>
        <w:r w:rsidRPr="009D411F">
          <w:rPr>
            <w:noProof/>
            <w:webHidden/>
          </w:rPr>
          <w:fldChar w:fldCharType="begin"/>
        </w:r>
        <w:r w:rsidR="009D411F" w:rsidRPr="009D411F">
          <w:rPr>
            <w:noProof/>
            <w:webHidden/>
          </w:rPr>
          <w:instrText xml:space="preserve"> PAGEREF _Toc112067426 \h </w:instrText>
        </w:r>
        <w:r w:rsidRPr="009D411F">
          <w:rPr>
            <w:noProof/>
            <w:webHidden/>
          </w:rPr>
        </w:r>
        <w:r w:rsidRPr="009D411F">
          <w:rPr>
            <w:noProof/>
            <w:webHidden/>
          </w:rPr>
          <w:fldChar w:fldCharType="separate"/>
        </w:r>
        <w:r w:rsidR="00093290">
          <w:rPr>
            <w:noProof/>
            <w:webHidden/>
          </w:rPr>
          <w:t>46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7" w:history="1">
        <w:r w:rsidR="009D411F" w:rsidRPr="009D411F">
          <w:rPr>
            <w:rStyle w:val="ac"/>
            <w:noProof/>
          </w:rPr>
          <w:t>39. Извещение о проведении запроса предложений</w:t>
        </w:r>
        <w:r w:rsidR="009D411F" w:rsidRPr="009D411F">
          <w:rPr>
            <w:noProof/>
            <w:webHidden/>
          </w:rPr>
          <w:tab/>
        </w:r>
        <w:r w:rsidRPr="009D411F">
          <w:rPr>
            <w:noProof/>
            <w:webHidden/>
          </w:rPr>
          <w:fldChar w:fldCharType="begin"/>
        </w:r>
        <w:r w:rsidR="009D411F" w:rsidRPr="009D411F">
          <w:rPr>
            <w:noProof/>
            <w:webHidden/>
          </w:rPr>
          <w:instrText xml:space="preserve"> PAGEREF _Toc112067427 \h </w:instrText>
        </w:r>
        <w:r w:rsidRPr="009D411F">
          <w:rPr>
            <w:noProof/>
            <w:webHidden/>
          </w:rPr>
        </w:r>
        <w:r w:rsidRPr="009D411F">
          <w:rPr>
            <w:noProof/>
            <w:webHidden/>
          </w:rPr>
          <w:fldChar w:fldCharType="separate"/>
        </w:r>
        <w:r w:rsidR="00093290">
          <w:rPr>
            <w:noProof/>
            <w:webHidden/>
          </w:rPr>
          <w:t>46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8" w:history="1">
        <w:r w:rsidR="009D411F" w:rsidRPr="009D411F">
          <w:rPr>
            <w:rStyle w:val="ac"/>
            <w:noProof/>
          </w:rPr>
          <w:t>40. Документация о запросе предложений</w:t>
        </w:r>
        <w:r w:rsidR="009D411F" w:rsidRPr="009D411F">
          <w:rPr>
            <w:noProof/>
            <w:webHidden/>
          </w:rPr>
          <w:tab/>
        </w:r>
        <w:r w:rsidRPr="009D411F">
          <w:rPr>
            <w:noProof/>
            <w:webHidden/>
          </w:rPr>
          <w:fldChar w:fldCharType="begin"/>
        </w:r>
        <w:r w:rsidR="009D411F" w:rsidRPr="009D411F">
          <w:rPr>
            <w:noProof/>
            <w:webHidden/>
          </w:rPr>
          <w:instrText xml:space="preserve"> PAGEREF _Toc112067428 \h </w:instrText>
        </w:r>
        <w:r w:rsidRPr="009D411F">
          <w:rPr>
            <w:noProof/>
            <w:webHidden/>
          </w:rPr>
        </w:r>
        <w:r w:rsidRPr="009D411F">
          <w:rPr>
            <w:noProof/>
            <w:webHidden/>
          </w:rPr>
          <w:fldChar w:fldCharType="separate"/>
        </w:r>
        <w:r w:rsidR="00093290">
          <w:rPr>
            <w:noProof/>
            <w:webHidden/>
          </w:rPr>
          <w:t>46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29" w:history="1">
        <w:r w:rsidR="009D411F" w:rsidRPr="009D411F">
          <w:rPr>
            <w:rStyle w:val="ac"/>
            <w:noProof/>
          </w:rPr>
          <w:t>41. Критерии оценки заявок на участие в запросе предложений</w:t>
        </w:r>
        <w:r w:rsidR="009D411F" w:rsidRPr="009D411F">
          <w:rPr>
            <w:noProof/>
            <w:webHidden/>
          </w:rPr>
          <w:tab/>
        </w:r>
        <w:r w:rsidRPr="009D411F">
          <w:rPr>
            <w:noProof/>
            <w:webHidden/>
          </w:rPr>
          <w:fldChar w:fldCharType="begin"/>
        </w:r>
        <w:r w:rsidR="009D411F" w:rsidRPr="009D411F">
          <w:rPr>
            <w:noProof/>
            <w:webHidden/>
          </w:rPr>
          <w:instrText xml:space="preserve"> PAGEREF _Toc112067429 \h </w:instrText>
        </w:r>
        <w:r w:rsidRPr="009D411F">
          <w:rPr>
            <w:noProof/>
            <w:webHidden/>
          </w:rPr>
        </w:r>
        <w:r w:rsidRPr="009D411F">
          <w:rPr>
            <w:noProof/>
            <w:webHidden/>
          </w:rPr>
          <w:fldChar w:fldCharType="separate"/>
        </w:r>
        <w:r w:rsidR="00093290">
          <w:rPr>
            <w:noProof/>
            <w:webHidden/>
          </w:rPr>
          <w:t>47</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0" w:history="1">
        <w:r w:rsidR="009D411F" w:rsidRPr="009D411F">
          <w:rPr>
            <w:rStyle w:val="ac"/>
            <w:noProof/>
          </w:rPr>
          <w:t>42. Порядок подачи заявок на участие в запросе предложений</w:t>
        </w:r>
        <w:r w:rsidR="009D411F" w:rsidRPr="009D411F">
          <w:rPr>
            <w:noProof/>
            <w:webHidden/>
          </w:rPr>
          <w:tab/>
        </w:r>
        <w:r w:rsidRPr="009D411F">
          <w:rPr>
            <w:noProof/>
            <w:webHidden/>
          </w:rPr>
          <w:fldChar w:fldCharType="begin"/>
        </w:r>
        <w:r w:rsidR="009D411F" w:rsidRPr="009D411F">
          <w:rPr>
            <w:noProof/>
            <w:webHidden/>
          </w:rPr>
          <w:instrText xml:space="preserve"> PAGEREF _Toc112067430 \h </w:instrText>
        </w:r>
        <w:r w:rsidRPr="009D411F">
          <w:rPr>
            <w:noProof/>
            <w:webHidden/>
          </w:rPr>
        </w:r>
        <w:r w:rsidRPr="009D411F">
          <w:rPr>
            <w:noProof/>
            <w:webHidden/>
          </w:rPr>
          <w:fldChar w:fldCharType="separate"/>
        </w:r>
        <w:r w:rsidR="00093290">
          <w:rPr>
            <w:noProof/>
            <w:webHidden/>
          </w:rPr>
          <w:t>48</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1" w:history="1">
        <w:r w:rsidR="009D411F" w:rsidRPr="009D411F">
          <w:rPr>
            <w:rStyle w:val="ac"/>
            <w:noProof/>
          </w:rPr>
          <w:t>43. Порядок вскрытия конвертов с заявками на участие в запросе предложений</w:t>
        </w:r>
        <w:r w:rsidR="009D411F" w:rsidRPr="009D411F">
          <w:rPr>
            <w:noProof/>
            <w:webHidden/>
          </w:rPr>
          <w:tab/>
        </w:r>
        <w:r w:rsidRPr="009D411F">
          <w:rPr>
            <w:noProof/>
            <w:webHidden/>
          </w:rPr>
          <w:fldChar w:fldCharType="begin"/>
        </w:r>
        <w:r w:rsidR="009D411F" w:rsidRPr="009D411F">
          <w:rPr>
            <w:noProof/>
            <w:webHidden/>
          </w:rPr>
          <w:instrText xml:space="preserve"> PAGEREF _Toc112067431 \h </w:instrText>
        </w:r>
        <w:r w:rsidRPr="009D411F">
          <w:rPr>
            <w:noProof/>
            <w:webHidden/>
          </w:rPr>
        </w:r>
        <w:r w:rsidRPr="009D411F">
          <w:rPr>
            <w:noProof/>
            <w:webHidden/>
          </w:rPr>
          <w:fldChar w:fldCharType="separate"/>
        </w:r>
        <w:r w:rsidR="00093290">
          <w:rPr>
            <w:noProof/>
            <w:webHidden/>
          </w:rPr>
          <w:t>51</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2" w:history="1">
        <w:r w:rsidR="009D411F" w:rsidRPr="009D411F">
          <w:rPr>
            <w:rStyle w:val="ac"/>
            <w:noProof/>
          </w:rPr>
          <w:t>44. Рассмотрение и оценка заявок на участие в запросе предложений</w:t>
        </w:r>
        <w:r w:rsidR="009D411F" w:rsidRPr="009D411F">
          <w:rPr>
            <w:noProof/>
            <w:webHidden/>
          </w:rPr>
          <w:tab/>
        </w:r>
        <w:r w:rsidRPr="009D411F">
          <w:rPr>
            <w:noProof/>
            <w:webHidden/>
          </w:rPr>
          <w:fldChar w:fldCharType="begin"/>
        </w:r>
        <w:r w:rsidR="009D411F" w:rsidRPr="009D411F">
          <w:rPr>
            <w:noProof/>
            <w:webHidden/>
          </w:rPr>
          <w:instrText xml:space="preserve"> PAGEREF _Toc112067432 \h </w:instrText>
        </w:r>
        <w:r w:rsidRPr="009D411F">
          <w:rPr>
            <w:noProof/>
            <w:webHidden/>
          </w:rPr>
        </w:r>
        <w:r w:rsidRPr="009D411F">
          <w:rPr>
            <w:noProof/>
            <w:webHidden/>
          </w:rPr>
          <w:fldChar w:fldCharType="separate"/>
        </w:r>
        <w:r w:rsidR="00093290">
          <w:rPr>
            <w:noProof/>
            <w:webHidden/>
          </w:rPr>
          <w:t>52</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3" w:history="1">
        <w:r w:rsidR="009D411F" w:rsidRPr="009D411F">
          <w:rPr>
            <w:rStyle w:val="ac"/>
            <w:noProof/>
          </w:rPr>
          <w:t>45. Заключение договора по результатам запроса предложений</w:t>
        </w:r>
        <w:r w:rsidR="009D411F" w:rsidRPr="009D411F">
          <w:rPr>
            <w:noProof/>
            <w:webHidden/>
          </w:rPr>
          <w:tab/>
        </w:r>
        <w:r w:rsidRPr="009D411F">
          <w:rPr>
            <w:noProof/>
            <w:webHidden/>
          </w:rPr>
          <w:fldChar w:fldCharType="begin"/>
        </w:r>
        <w:r w:rsidR="009D411F" w:rsidRPr="009D411F">
          <w:rPr>
            <w:noProof/>
            <w:webHidden/>
          </w:rPr>
          <w:instrText xml:space="preserve"> PAGEREF _Toc112067433 \h </w:instrText>
        </w:r>
        <w:r w:rsidRPr="009D411F">
          <w:rPr>
            <w:noProof/>
            <w:webHidden/>
          </w:rPr>
        </w:r>
        <w:r w:rsidRPr="009D411F">
          <w:rPr>
            <w:noProof/>
            <w:webHidden/>
          </w:rPr>
          <w:fldChar w:fldCharType="separate"/>
        </w:r>
        <w:r w:rsidR="00093290">
          <w:rPr>
            <w:noProof/>
            <w:webHidden/>
          </w:rPr>
          <w:t>53</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4" w:history="1">
        <w:r w:rsidR="009D411F" w:rsidRPr="009D411F">
          <w:rPr>
            <w:rStyle w:val="ac"/>
            <w:noProof/>
          </w:rPr>
          <w:t>46. Последствия признания запроса предложений несостоявшимся</w:t>
        </w:r>
        <w:r w:rsidR="009D411F" w:rsidRPr="009D411F">
          <w:rPr>
            <w:noProof/>
            <w:webHidden/>
          </w:rPr>
          <w:tab/>
        </w:r>
        <w:r w:rsidRPr="009D411F">
          <w:rPr>
            <w:noProof/>
            <w:webHidden/>
          </w:rPr>
          <w:fldChar w:fldCharType="begin"/>
        </w:r>
        <w:r w:rsidR="009D411F" w:rsidRPr="009D411F">
          <w:rPr>
            <w:noProof/>
            <w:webHidden/>
          </w:rPr>
          <w:instrText xml:space="preserve"> PAGEREF _Toc112067434 \h </w:instrText>
        </w:r>
        <w:r w:rsidRPr="009D411F">
          <w:rPr>
            <w:noProof/>
            <w:webHidden/>
          </w:rPr>
        </w:r>
        <w:r w:rsidRPr="009D411F">
          <w:rPr>
            <w:noProof/>
            <w:webHidden/>
          </w:rPr>
          <w:fldChar w:fldCharType="separate"/>
        </w:r>
        <w:r w:rsidR="00093290">
          <w:rPr>
            <w:noProof/>
            <w:webHidden/>
          </w:rPr>
          <w:t>54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5" w:history="1">
        <w:r w:rsidR="009D411F" w:rsidRPr="009D411F">
          <w:rPr>
            <w:rStyle w:val="ac"/>
            <w:noProof/>
          </w:rPr>
          <w:t>45. Разъяснение результатов закупки</w:t>
        </w:r>
        <w:r w:rsidR="009D411F" w:rsidRPr="009D411F">
          <w:rPr>
            <w:noProof/>
            <w:webHidden/>
          </w:rPr>
          <w:tab/>
        </w:r>
        <w:r w:rsidRPr="009D411F">
          <w:rPr>
            <w:noProof/>
            <w:webHidden/>
          </w:rPr>
          <w:fldChar w:fldCharType="begin"/>
        </w:r>
        <w:r w:rsidR="009D411F" w:rsidRPr="009D411F">
          <w:rPr>
            <w:noProof/>
            <w:webHidden/>
          </w:rPr>
          <w:instrText xml:space="preserve"> PAGEREF _Toc112067435 \h </w:instrText>
        </w:r>
        <w:r w:rsidRPr="009D411F">
          <w:rPr>
            <w:noProof/>
            <w:webHidden/>
          </w:rPr>
        </w:r>
        <w:r w:rsidRPr="009D411F">
          <w:rPr>
            <w:noProof/>
            <w:webHidden/>
          </w:rPr>
          <w:fldChar w:fldCharType="separate"/>
        </w:r>
        <w:r w:rsidR="00093290">
          <w:rPr>
            <w:noProof/>
            <w:webHidden/>
          </w:rPr>
          <w:t>55</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6" w:history="1">
        <w:r w:rsidR="009D411F" w:rsidRPr="009D411F">
          <w:rPr>
            <w:rStyle w:val="ac"/>
            <w:noProof/>
          </w:rPr>
          <w:t>48. Особенности закрытых способов закупки</w:t>
        </w:r>
        <w:r w:rsidR="009D411F" w:rsidRPr="009D411F">
          <w:rPr>
            <w:noProof/>
            <w:webHidden/>
          </w:rPr>
          <w:tab/>
        </w:r>
        <w:r w:rsidRPr="009D411F">
          <w:rPr>
            <w:noProof/>
            <w:webHidden/>
          </w:rPr>
          <w:fldChar w:fldCharType="begin"/>
        </w:r>
        <w:r w:rsidR="009D411F" w:rsidRPr="009D411F">
          <w:rPr>
            <w:noProof/>
            <w:webHidden/>
          </w:rPr>
          <w:instrText xml:space="preserve"> PAGEREF _Toc112067436 \h </w:instrText>
        </w:r>
        <w:r w:rsidRPr="009D411F">
          <w:rPr>
            <w:noProof/>
            <w:webHidden/>
          </w:rPr>
        </w:r>
        <w:r w:rsidRPr="009D411F">
          <w:rPr>
            <w:noProof/>
            <w:webHidden/>
          </w:rPr>
          <w:fldChar w:fldCharType="separate"/>
        </w:r>
        <w:r w:rsidR="00093290">
          <w:rPr>
            <w:noProof/>
            <w:webHidden/>
          </w:rPr>
          <w:t>55</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7" w:history="1">
        <w:r w:rsidR="009D411F" w:rsidRPr="009D411F">
          <w:rPr>
            <w:rStyle w:val="ac"/>
            <w:noProof/>
          </w:rPr>
          <w:t>48</w:t>
        </w:r>
        <w:r w:rsidR="009D411F" w:rsidRPr="009D411F">
          <w:rPr>
            <w:rStyle w:val="ac"/>
            <w:noProof/>
            <w:vertAlign w:val="superscript"/>
          </w:rPr>
          <w:t>1</w:t>
        </w:r>
        <w:r w:rsidR="009D411F" w:rsidRPr="009D411F">
          <w:rPr>
            <w:rStyle w:val="ac"/>
            <w:noProof/>
          </w:rPr>
          <w:t>. Исключен.</w:t>
        </w:r>
        <w:r w:rsidR="009D411F" w:rsidRPr="009D411F">
          <w:rPr>
            <w:noProof/>
            <w:webHidden/>
          </w:rPr>
          <w:tab/>
        </w:r>
        <w:r w:rsidRPr="009D411F">
          <w:rPr>
            <w:noProof/>
            <w:webHidden/>
          </w:rPr>
          <w:fldChar w:fldCharType="begin"/>
        </w:r>
        <w:r w:rsidR="009D411F" w:rsidRPr="009D411F">
          <w:rPr>
            <w:noProof/>
            <w:webHidden/>
          </w:rPr>
          <w:instrText xml:space="preserve"> PAGEREF _Toc112067437 \h </w:instrText>
        </w:r>
        <w:r w:rsidRPr="009D411F">
          <w:rPr>
            <w:noProof/>
            <w:webHidden/>
          </w:rPr>
        </w:r>
        <w:r w:rsidRPr="009D411F">
          <w:rPr>
            <w:noProof/>
            <w:webHidden/>
          </w:rPr>
          <w:fldChar w:fldCharType="separate"/>
        </w:r>
        <w:r w:rsidR="00093290">
          <w:rPr>
            <w:noProof/>
            <w:webHidden/>
          </w:rPr>
          <w:t>56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8" w:history="1">
        <w:r w:rsidR="009D411F" w:rsidRPr="009D411F">
          <w:rPr>
            <w:rStyle w:val="ac"/>
            <w:noProof/>
          </w:rPr>
          <w:t>48</w:t>
        </w:r>
        <w:r w:rsidR="009D411F" w:rsidRPr="009D411F">
          <w:rPr>
            <w:rStyle w:val="ac"/>
            <w:noProof/>
            <w:vertAlign w:val="superscript"/>
          </w:rPr>
          <w:t>2</w:t>
        </w:r>
        <w:r w:rsidR="009D411F" w:rsidRPr="009D411F">
          <w:rPr>
            <w:rStyle w:val="ac"/>
            <w:noProof/>
          </w:rPr>
          <w:t>. Исключен.</w:t>
        </w:r>
        <w:r w:rsidR="009D411F" w:rsidRPr="009D411F">
          <w:rPr>
            <w:noProof/>
            <w:webHidden/>
          </w:rPr>
          <w:tab/>
        </w:r>
        <w:r w:rsidRPr="009D411F">
          <w:rPr>
            <w:noProof/>
            <w:webHidden/>
          </w:rPr>
          <w:fldChar w:fldCharType="begin"/>
        </w:r>
        <w:r w:rsidR="009D411F" w:rsidRPr="009D411F">
          <w:rPr>
            <w:noProof/>
            <w:webHidden/>
          </w:rPr>
          <w:instrText xml:space="preserve"> PAGEREF _Toc112067438 \h </w:instrText>
        </w:r>
        <w:r w:rsidRPr="009D411F">
          <w:rPr>
            <w:noProof/>
            <w:webHidden/>
          </w:rPr>
        </w:r>
        <w:r w:rsidRPr="009D411F">
          <w:rPr>
            <w:noProof/>
            <w:webHidden/>
          </w:rPr>
          <w:fldChar w:fldCharType="separate"/>
        </w:r>
        <w:r w:rsidR="00093290">
          <w:rPr>
            <w:noProof/>
            <w:webHidden/>
          </w:rPr>
          <w:t>56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39" w:history="1">
        <w:r w:rsidR="009D411F" w:rsidRPr="009D411F">
          <w:rPr>
            <w:rStyle w:val="ac"/>
            <w:noProof/>
          </w:rPr>
          <w:t>48</w:t>
        </w:r>
        <w:r w:rsidR="009D411F" w:rsidRPr="009D411F">
          <w:rPr>
            <w:rStyle w:val="ac"/>
            <w:noProof/>
            <w:vertAlign w:val="superscript"/>
          </w:rPr>
          <w:t>3</w:t>
        </w:r>
        <w:r w:rsidR="009D411F" w:rsidRPr="009D411F">
          <w:rPr>
            <w:rStyle w:val="ac"/>
            <w:noProof/>
          </w:rPr>
          <w:t>. Исключен.</w:t>
        </w:r>
        <w:r w:rsidR="009D411F" w:rsidRPr="009D411F">
          <w:rPr>
            <w:noProof/>
            <w:webHidden/>
          </w:rPr>
          <w:tab/>
        </w:r>
        <w:r w:rsidRPr="009D411F">
          <w:rPr>
            <w:noProof/>
            <w:webHidden/>
          </w:rPr>
          <w:fldChar w:fldCharType="begin"/>
        </w:r>
        <w:r w:rsidR="009D411F" w:rsidRPr="009D411F">
          <w:rPr>
            <w:noProof/>
            <w:webHidden/>
          </w:rPr>
          <w:instrText xml:space="preserve"> PAGEREF _Toc112067439 \h </w:instrText>
        </w:r>
        <w:r w:rsidRPr="009D411F">
          <w:rPr>
            <w:noProof/>
            <w:webHidden/>
          </w:rPr>
        </w:r>
        <w:r w:rsidRPr="009D411F">
          <w:rPr>
            <w:noProof/>
            <w:webHidden/>
          </w:rPr>
          <w:fldChar w:fldCharType="separate"/>
        </w:r>
        <w:r w:rsidR="00093290">
          <w:rPr>
            <w:noProof/>
            <w:webHidden/>
          </w:rPr>
          <w:t>56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0" w:history="1">
        <w:r w:rsidR="009D411F" w:rsidRPr="009D411F">
          <w:rPr>
            <w:rStyle w:val="ac"/>
            <w:noProof/>
          </w:rPr>
          <w:t>48</w:t>
        </w:r>
        <w:r w:rsidR="009D411F" w:rsidRPr="009D411F">
          <w:rPr>
            <w:rStyle w:val="ac"/>
            <w:noProof/>
            <w:vertAlign w:val="superscript"/>
          </w:rPr>
          <w:t>4</w:t>
        </w:r>
        <w:r w:rsidR="009D411F" w:rsidRPr="009D411F">
          <w:rPr>
            <w:rStyle w:val="ac"/>
            <w:noProof/>
          </w:rPr>
          <w:t>. Исключен.</w:t>
        </w:r>
        <w:r w:rsidR="009D411F" w:rsidRPr="009D411F">
          <w:rPr>
            <w:noProof/>
            <w:webHidden/>
          </w:rPr>
          <w:tab/>
        </w:r>
        <w:r w:rsidRPr="009D411F">
          <w:rPr>
            <w:noProof/>
            <w:webHidden/>
          </w:rPr>
          <w:fldChar w:fldCharType="begin"/>
        </w:r>
        <w:r w:rsidR="009D411F" w:rsidRPr="009D411F">
          <w:rPr>
            <w:noProof/>
            <w:webHidden/>
          </w:rPr>
          <w:instrText xml:space="preserve"> PAGEREF _Toc112067440 \h </w:instrText>
        </w:r>
        <w:r w:rsidRPr="009D411F">
          <w:rPr>
            <w:noProof/>
            <w:webHidden/>
          </w:rPr>
        </w:r>
        <w:r w:rsidRPr="009D411F">
          <w:rPr>
            <w:noProof/>
            <w:webHidden/>
          </w:rPr>
          <w:fldChar w:fldCharType="separate"/>
        </w:r>
        <w:r w:rsidR="00093290">
          <w:rPr>
            <w:noProof/>
            <w:webHidden/>
          </w:rPr>
          <w:t>56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1" w:history="1">
        <w:r w:rsidR="009D411F" w:rsidRPr="009D411F">
          <w:rPr>
            <w:rStyle w:val="ac"/>
            <w:noProof/>
          </w:rPr>
          <w:t>48</w:t>
        </w:r>
        <w:r w:rsidR="009D411F" w:rsidRPr="009D411F">
          <w:rPr>
            <w:rStyle w:val="ac"/>
            <w:noProof/>
            <w:vertAlign w:val="superscript"/>
          </w:rPr>
          <w:t>5</w:t>
        </w:r>
        <w:r w:rsidR="009D411F" w:rsidRPr="009D411F">
          <w:rPr>
            <w:rStyle w:val="ac"/>
            <w:noProof/>
          </w:rPr>
          <w:t>. Исключен.</w:t>
        </w:r>
        <w:r w:rsidR="009D411F" w:rsidRPr="009D411F">
          <w:rPr>
            <w:noProof/>
            <w:webHidden/>
          </w:rPr>
          <w:tab/>
        </w:r>
        <w:r w:rsidRPr="009D411F">
          <w:rPr>
            <w:noProof/>
            <w:webHidden/>
          </w:rPr>
          <w:fldChar w:fldCharType="begin"/>
        </w:r>
        <w:r w:rsidR="009D411F" w:rsidRPr="009D411F">
          <w:rPr>
            <w:noProof/>
            <w:webHidden/>
          </w:rPr>
          <w:instrText xml:space="preserve"> PAGEREF _Toc112067441 \h </w:instrText>
        </w:r>
        <w:r w:rsidRPr="009D411F">
          <w:rPr>
            <w:noProof/>
            <w:webHidden/>
          </w:rPr>
        </w:r>
        <w:r w:rsidRPr="009D411F">
          <w:rPr>
            <w:noProof/>
            <w:webHidden/>
          </w:rPr>
          <w:fldChar w:fldCharType="separate"/>
        </w:r>
        <w:r w:rsidR="00093290">
          <w:rPr>
            <w:noProof/>
            <w:webHidden/>
          </w:rPr>
          <w:t>56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2" w:history="1">
        <w:r w:rsidR="009D411F" w:rsidRPr="009D411F">
          <w:rPr>
            <w:rStyle w:val="ac"/>
            <w:noProof/>
          </w:rPr>
          <w:t>48</w:t>
        </w:r>
        <w:r w:rsidR="009D411F" w:rsidRPr="009D411F">
          <w:rPr>
            <w:rStyle w:val="ac"/>
            <w:noProof/>
            <w:vertAlign w:val="superscript"/>
          </w:rPr>
          <w:t>6</w:t>
        </w:r>
        <w:r w:rsidR="009D411F" w:rsidRPr="009D411F">
          <w:rPr>
            <w:rStyle w:val="ac"/>
            <w:noProof/>
          </w:rPr>
          <w:t>. Исключен.</w:t>
        </w:r>
        <w:r w:rsidR="009D411F" w:rsidRPr="009D411F">
          <w:rPr>
            <w:noProof/>
            <w:webHidden/>
          </w:rPr>
          <w:tab/>
        </w:r>
        <w:r w:rsidRPr="009D411F">
          <w:rPr>
            <w:noProof/>
            <w:webHidden/>
          </w:rPr>
          <w:fldChar w:fldCharType="begin"/>
        </w:r>
        <w:r w:rsidR="009D411F" w:rsidRPr="009D411F">
          <w:rPr>
            <w:noProof/>
            <w:webHidden/>
          </w:rPr>
          <w:instrText xml:space="preserve"> PAGEREF _Toc112067442 \h </w:instrText>
        </w:r>
        <w:r w:rsidRPr="009D411F">
          <w:rPr>
            <w:noProof/>
            <w:webHidden/>
          </w:rPr>
        </w:r>
        <w:r w:rsidRPr="009D411F">
          <w:rPr>
            <w:noProof/>
            <w:webHidden/>
          </w:rPr>
          <w:fldChar w:fldCharType="separate"/>
        </w:r>
        <w:r w:rsidR="00093290">
          <w:rPr>
            <w:noProof/>
            <w:webHidden/>
          </w:rPr>
          <w:t>56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3" w:history="1">
        <w:r w:rsidR="009D411F" w:rsidRPr="009D411F">
          <w:rPr>
            <w:rStyle w:val="ac"/>
            <w:noProof/>
          </w:rPr>
          <w:t>48</w:t>
        </w:r>
        <w:r w:rsidR="009D411F" w:rsidRPr="009D411F">
          <w:rPr>
            <w:rStyle w:val="ac"/>
            <w:noProof/>
            <w:vertAlign w:val="superscript"/>
          </w:rPr>
          <w:t>7</w:t>
        </w:r>
        <w:r w:rsidR="009D411F" w:rsidRPr="009D411F">
          <w:rPr>
            <w:rStyle w:val="ac"/>
            <w:noProof/>
          </w:rPr>
          <w:t>. Исключен.</w:t>
        </w:r>
        <w:r w:rsidR="009D411F" w:rsidRPr="009D411F">
          <w:rPr>
            <w:noProof/>
            <w:webHidden/>
          </w:rPr>
          <w:tab/>
        </w:r>
        <w:r w:rsidRPr="009D411F">
          <w:rPr>
            <w:noProof/>
            <w:webHidden/>
          </w:rPr>
          <w:fldChar w:fldCharType="begin"/>
        </w:r>
        <w:r w:rsidR="009D411F" w:rsidRPr="009D411F">
          <w:rPr>
            <w:noProof/>
            <w:webHidden/>
          </w:rPr>
          <w:instrText xml:space="preserve"> PAGEREF _Toc112067443 \h </w:instrText>
        </w:r>
        <w:r w:rsidRPr="009D411F">
          <w:rPr>
            <w:noProof/>
            <w:webHidden/>
          </w:rPr>
        </w:r>
        <w:r w:rsidRPr="009D411F">
          <w:rPr>
            <w:noProof/>
            <w:webHidden/>
          </w:rPr>
          <w:fldChar w:fldCharType="separate"/>
        </w:r>
        <w:r w:rsidR="00093290">
          <w:rPr>
            <w:noProof/>
            <w:webHidden/>
          </w:rPr>
          <w:t>56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4" w:history="1">
        <w:r w:rsidR="009D411F" w:rsidRPr="009D411F">
          <w:rPr>
            <w:rStyle w:val="ac"/>
            <w:noProof/>
          </w:rPr>
          <w:t>49. Закупка у единственного поставщика (подрядчика, исполнителя)</w:t>
        </w:r>
        <w:r w:rsidR="009D411F" w:rsidRPr="009D411F">
          <w:rPr>
            <w:noProof/>
            <w:webHidden/>
          </w:rPr>
          <w:tab/>
        </w:r>
        <w:r w:rsidRPr="009D411F">
          <w:rPr>
            <w:noProof/>
            <w:webHidden/>
          </w:rPr>
          <w:fldChar w:fldCharType="begin"/>
        </w:r>
        <w:r w:rsidR="009D411F" w:rsidRPr="009D411F">
          <w:rPr>
            <w:noProof/>
            <w:webHidden/>
          </w:rPr>
          <w:instrText xml:space="preserve"> PAGEREF _Toc112067444 \h </w:instrText>
        </w:r>
        <w:r w:rsidRPr="009D411F">
          <w:rPr>
            <w:noProof/>
            <w:webHidden/>
          </w:rPr>
        </w:r>
        <w:r w:rsidRPr="009D411F">
          <w:rPr>
            <w:noProof/>
            <w:webHidden/>
          </w:rPr>
          <w:fldChar w:fldCharType="separate"/>
        </w:r>
        <w:r w:rsidR="00093290">
          <w:rPr>
            <w:noProof/>
            <w:webHidden/>
          </w:rPr>
          <w:t>56</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5" w:history="1">
        <w:r w:rsidR="009D411F" w:rsidRPr="009D411F">
          <w:rPr>
            <w:rStyle w:val="ac"/>
            <w:noProof/>
          </w:rPr>
          <w:t>50. Обеспечение исполнения договора и гарантийных обязательств</w:t>
        </w:r>
        <w:r w:rsidR="009D411F" w:rsidRPr="009D411F">
          <w:rPr>
            <w:noProof/>
            <w:webHidden/>
          </w:rPr>
          <w:tab/>
        </w:r>
        <w:r w:rsidRPr="009D411F">
          <w:rPr>
            <w:noProof/>
            <w:webHidden/>
          </w:rPr>
          <w:fldChar w:fldCharType="begin"/>
        </w:r>
        <w:r w:rsidR="009D411F" w:rsidRPr="009D411F">
          <w:rPr>
            <w:noProof/>
            <w:webHidden/>
          </w:rPr>
          <w:instrText xml:space="preserve"> PAGEREF _Toc112067445 \h </w:instrText>
        </w:r>
        <w:r w:rsidRPr="009D411F">
          <w:rPr>
            <w:noProof/>
            <w:webHidden/>
          </w:rPr>
        </w:r>
        <w:r w:rsidRPr="009D411F">
          <w:rPr>
            <w:noProof/>
            <w:webHidden/>
          </w:rPr>
          <w:fldChar w:fldCharType="separate"/>
        </w:r>
        <w:r w:rsidR="00093290">
          <w:rPr>
            <w:noProof/>
            <w:webHidden/>
          </w:rPr>
          <w:t>62</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6" w:history="1">
        <w:r w:rsidR="009D411F" w:rsidRPr="009D411F">
          <w:rPr>
            <w:rStyle w:val="ac"/>
            <w:noProof/>
          </w:rPr>
          <w:t>51. Общие положения о заключении договора</w:t>
        </w:r>
        <w:r w:rsidR="009D411F" w:rsidRPr="009D411F">
          <w:rPr>
            <w:noProof/>
            <w:webHidden/>
          </w:rPr>
          <w:tab/>
        </w:r>
        <w:r w:rsidRPr="009D411F">
          <w:rPr>
            <w:noProof/>
            <w:webHidden/>
          </w:rPr>
          <w:fldChar w:fldCharType="begin"/>
        </w:r>
        <w:r w:rsidR="009D411F" w:rsidRPr="009D411F">
          <w:rPr>
            <w:noProof/>
            <w:webHidden/>
          </w:rPr>
          <w:instrText xml:space="preserve"> PAGEREF _Toc112067446 \h </w:instrText>
        </w:r>
        <w:r w:rsidRPr="009D411F">
          <w:rPr>
            <w:noProof/>
            <w:webHidden/>
          </w:rPr>
        </w:r>
        <w:r w:rsidRPr="009D411F">
          <w:rPr>
            <w:noProof/>
            <w:webHidden/>
          </w:rPr>
          <w:fldChar w:fldCharType="separate"/>
        </w:r>
        <w:r w:rsidR="00093290">
          <w:rPr>
            <w:noProof/>
            <w:webHidden/>
          </w:rPr>
          <w:t>62</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7" w:history="1">
        <w:r w:rsidR="009D411F" w:rsidRPr="009D411F">
          <w:rPr>
            <w:rStyle w:val="ac"/>
            <w:noProof/>
          </w:rPr>
          <w:t>52. Исполнение договора</w:t>
        </w:r>
        <w:r w:rsidR="009D411F" w:rsidRPr="009D411F">
          <w:rPr>
            <w:noProof/>
            <w:webHidden/>
          </w:rPr>
          <w:tab/>
        </w:r>
        <w:r w:rsidRPr="009D411F">
          <w:rPr>
            <w:noProof/>
            <w:webHidden/>
          </w:rPr>
          <w:fldChar w:fldCharType="begin"/>
        </w:r>
        <w:r w:rsidR="009D411F" w:rsidRPr="009D411F">
          <w:rPr>
            <w:noProof/>
            <w:webHidden/>
          </w:rPr>
          <w:instrText xml:space="preserve"> PAGEREF _Toc112067447 \h </w:instrText>
        </w:r>
        <w:r w:rsidRPr="009D411F">
          <w:rPr>
            <w:noProof/>
            <w:webHidden/>
          </w:rPr>
        </w:r>
        <w:r w:rsidRPr="009D411F">
          <w:rPr>
            <w:noProof/>
            <w:webHidden/>
          </w:rPr>
          <w:fldChar w:fldCharType="separate"/>
        </w:r>
        <w:r w:rsidR="00093290">
          <w:rPr>
            <w:noProof/>
            <w:webHidden/>
          </w:rPr>
          <w:t>63</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8" w:history="1">
        <w:r w:rsidR="009D411F" w:rsidRPr="009D411F">
          <w:rPr>
            <w:rStyle w:val="ac"/>
            <w:noProof/>
          </w:rPr>
          <w:t>53. Изменение и расторжение договора</w:t>
        </w:r>
        <w:r w:rsidR="009D411F" w:rsidRPr="009D411F">
          <w:rPr>
            <w:noProof/>
            <w:webHidden/>
          </w:rPr>
          <w:tab/>
        </w:r>
        <w:r w:rsidRPr="009D411F">
          <w:rPr>
            <w:noProof/>
            <w:webHidden/>
          </w:rPr>
          <w:fldChar w:fldCharType="begin"/>
        </w:r>
        <w:r w:rsidR="009D411F" w:rsidRPr="009D411F">
          <w:rPr>
            <w:noProof/>
            <w:webHidden/>
          </w:rPr>
          <w:instrText xml:space="preserve"> PAGEREF _Toc112067448 \h </w:instrText>
        </w:r>
        <w:r w:rsidRPr="009D411F">
          <w:rPr>
            <w:noProof/>
            <w:webHidden/>
          </w:rPr>
        </w:r>
        <w:r w:rsidRPr="009D411F">
          <w:rPr>
            <w:noProof/>
            <w:webHidden/>
          </w:rPr>
          <w:fldChar w:fldCharType="separate"/>
        </w:r>
        <w:r w:rsidR="00093290">
          <w:rPr>
            <w:noProof/>
            <w:webHidden/>
          </w:rPr>
          <w:t>64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49" w:history="1">
        <w:r w:rsidR="009D411F" w:rsidRPr="009D411F">
          <w:rPr>
            <w:rStyle w:val="ac"/>
            <w:noProof/>
          </w:rPr>
          <w:t>54. Особенности размещения сведений о количестве и стоимости договоров</w:t>
        </w:r>
        <w:r w:rsidR="009D411F" w:rsidRPr="009D411F">
          <w:rPr>
            <w:noProof/>
            <w:webHidden/>
          </w:rPr>
          <w:tab/>
        </w:r>
        <w:r w:rsidRPr="009D411F">
          <w:rPr>
            <w:noProof/>
            <w:webHidden/>
          </w:rPr>
          <w:fldChar w:fldCharType="begin"/>
        </w:r>
        <w:r w:rsidR="009D411F" w:rsidRPr="009D411F">
          <w:rPr>
            <w:noProof/>
            <w:webHidden/>
          </w:rPr>
          <w:instrText xml:space="preserve"> PAGEREF _Toc112067449 \h </w:instrText>
        </w:r>
        <w:r w:rsidRPr="009D411F">
          <w:rPr>
            <w:noProof/>
            <w:webHidden/>
          </w:rPr>
        </w:r>
        <w:r w:rsidRPr="009D411F">
          <w:rPr>
            <w:noProof/>
            <w:webHidden/>
          </w:rPr>
          <w:fldChar w:fldCharType="separate"/>
        </w:r>
        <w:r w:rsidR="00093290">
          <w:rPr>
            <w:noProof/>
            <w:webHidden/>
          </w:rPr>
          <w:t>64</w:t>
        </w:r>
        <w:r w:rsidRPr="009D411F">
          <w:rPr>
            <w:noProof/>
            <w:webHidden/>
          </w:rPr>
          <w:fldChar w:fldCharType="end"/>
        </w:r>
      </w:hyperlink>
    </w:p>
    <w:p w:rsidR="009D411F" w:rsidRPr="009D411F" w:rsidRDefault="00D17893" w:rsidP="009D411F">
      <w:pPr>
        <w:pStyle w:val="16"/>
        <w:tabs>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50" w:history="1">
        <w:r w:rsidR="009D411F" w:rsidRPr="009D411F">
          <w:rPr>
            <w:rStyle w:val="ac"/>
            <w:noProof/>
          </w:rPr>
          <w:t>55. Особенности участия субъектов малого и среднего предпринимательства в закупках.</w:t>
        </w:r>
        <w:r w:rsidR="009D411F" w:rsidRPr="009D411F">
          <w:rPr>
            <w:noProof/>
            <w:webHidden/>
          </w:rPr>
          <w:tab/>
        </w:r>
        <w:r w:rsidRPr="009D411F">
          <w:rPr>
            <w:noProof/>
            <w:webHidden/>
          </w:rPr>
          <w:fldChar w:fldCharType="begin"/>
        </w:r>
        <w:r w:rsidR="009D411F" w:rsidRPr="009D411F">
          <w:rPr>
            <w:noProof/>
            <w:webHidden/>
          </w:rPr>
          <w:instrText xml:space="preserve"> PAGEREF _Toc112067450 \h </w:instrText>
        </w:r>
        <w:r w:rsidRPr="009D411F">
          <w:rPr>
            <w:noProof/>
            <w:webHidden/>
          </w:rPr>
        </w:r>
        <w:r w:rsidRPr="009D411F">
          <w:rPr>
            <w:noProof/>
            <w:webHidden/>
          </w:rPr>
          <w:fldChar w:fldCharType="separate"/>
        </w:r>
        <w:r w:rsidR="00093290">
          <w:rPr>
            <w:noProof/>
            <w:webHidden/>
          </w:rPr>
          <w:t>65</w:t>
        </w:r>
        <w:r w:rsidRPr="009D411F">
          <w:rPr>
            <w:noProof/>
            <w:webHidden/>
          </w:rPr>
          <w:fldChar w:fldCharType="end"/>
        </w:r>
      </w:hyperlink>
    </w:p>
    <w:p w:rsidR="009D411F" w:rsidRPr="009D411F" w:rsidRDefault="00D17893" w:rsidP="009D411F">
      <w:pPr>
        <w:pStyle w:val="16"/>
        <w:tabs>
          <w:tab w:val="left" w:pos="720"/>
          <w:tab w:val="right" w:leader="dot" w:pos="9345"/>
        </w:tabs>
        <w:spacing w:after="0" w:line="240" w:lineRule="auto"/>
        <w:contextualSpacing/>
        <w:rPr>
          <w:rFonts w:asciiTheme="minorHAnsi" w:eastAsiaTheme="minorEastAsia" w:hAnsiTheme="minorHAnsi" w:cstheme="minorBidi"/>
          <w:noProof/>
          <w:color w:val="auto"/>
          <w:sz w:val="24"/>
          <w:szCs w:val="24"/>
        </w:rPr>
      </w:pPr>
      <w:hyperlink w:anchor="_Toc112067451" w:history="1">
        <w:r w:rsidR="009D411F" w:rsidRPr="009D411F">
          <w:rPr>
            <w:rStyle w:val="ac"/>
            <w:noProof/>
          </w:rPr>
          <w:t>56.</w:t>
        </w:r>
        <w:r w:rsidR="009D411F" w:rsidRPr="009D411F">
          <w:rPr>
            <w:rFonts w:asciiTheme="minorHAnsi" w:eastAsiaTheme="minorEastAsia" w:hAnsiTheme="minorHAnsi" w:cstheme="minorBidi"/>
            <w:noProof/>
            <w:color w:val="auto"/>
            <w:sz w:val="24"/>
            <w:szCs w:val="24"/>
          </w:rPr>
          <w:tab/>
        </w:r>
        <w:r w:rsidR="009D411F" w:rsidRPr="009D411F">
          <w:rPr>
            <w:rStyle w:val="ac"/>
            <w:noProof/>
          </w:rPr>
          <w:t>Порядок ведения реестра договоров.</w:t>
        </w:r>
        <w:r w:rsidR="009D411F" w:rsidRPr="009D411F">
          <w:rPr>
            <w:noProof/>
            <w:webHidden/>
          </w:rPr>
          <w:tab/>
        </w:r>
        <w:r w:rsidRPr="009D411F">
          <w:rPr>
            <w:noProof/>
            <w:webHidden/>
          </w:rPr>
          <w:fldChar w:fldCharType="begin"/>
        </w:r>
        <w:r w:rsidR="009D411F" w:rsidRPr="009D411F">
          <w:rPr>
            <w:noProof/>
            <w:webHidden/>
          </w:rPr>
          <w:instrText xml:space="preserve"> PAGEREF _Toc112067451 \h </w:instrText>
        </w:r>
        <w:r w:rsidRPr="009D411F">
          <w:rPr>
            <w:noProof/>
            <w:webHidden/>
          </w:rPr>
        </w:r>
        <w:r w:rsidRPr="009D411F">
          <w:rPr>
            <w:noProof/>
            <w:webHidden/>
          </w:rPr>
          <w:fldChar w:fldCharType="separate"/>
        </w:r>
        <w:r w:rsidR="00093290">
          <w:rPr>
            <w:noProof/>
            <w:webHidden/>
          </w:rPr>
          <w:t>65</w:t>
        </w:r>
        <w:r w:rsidRPr="009D411F">
          <w:rPr>
            <w:noProof/>
            <w:webHidden/>
          </w:rPr>
          <w:fldChar w:fldCharType="end"/>
        </w:r>
      </w:hyperlink>
    </w:p>
    <w:p w:rsidR="00F40AF3" w:rsidRDefault="00D17893" w:rsidP="009D411F">
      <w:pPr>
        <w:spacing w:after="0" w:line="240" w:lineRule="auto"/>
        <w:contextualSpacing/>
      </w:pPr>
      <w:r w:rsidRPr="009D411F">
        <w:rPr>
          <w:sz w:val="24"/>
          <w:szCs w:val="24"/>
        </w:rPr>
        <w:fldChar w:fldCharType="end"/>
      </w:r>
      <w:r w:rsidR="00F40AF3">
        <w:br w:type="page"/>
      </w:r>
    </w:p>
    <w:p w:rsidR="00F40AF3" w:rsidRDefault="00F40AF3" w:rsidP="00DB0CA3">
      <w:pPr>
        <w:jc w:val="center"/>
      </w:pPr>
    </w:p>
    <w:p w:rsidR="00175FEE" w:rsidRDefault="00175FEE" w:rsidP="00D75CBA">
      <w:pPr>
        <w:pStyle w:val="1"/>
        <w:jc w:val="center"/>
        <w:outlineLvl w:val="0"/>
      </w:pPr>
      <w:bookmarkStart w:id="0" w:name="_Toc112067389"/>
      <w:r>
        <w:t>Основные положения</w:t>
      </w:r>
      <w:bookmarkEnd w:id="0"/>
    </w:p>
    <w:p w:rsidR="00175FEE" w:rsidRDefault="00175FEE" w:rsidP="004A7346">
      <w:pPr>
        <w:widowControl w:val="0"/>
        <w:spacing w:after="0" w:line="240" w:lineRule="auto"/>
        <w:ind w:firstLine="567"/>
        <w:contextualSpacing/>
        <w:jc w:val="both"/>
        <w:rPr>
          <w:sz w:val="24"/>
          <w:szCs w:val="24"/>
        </w:rPr>
      </w:pPr>
      <w:r>
        <w:rPr>
          <w:sz w:val="24"/>
          <w:szCs w:val="24"/>
        </w:rPr>
        <w:t>1.1 Настоящее положение о закупке товаров, работ и услуг (далее Положение) является документом, разработанным во исполнение Федерального закона от 18.07.2011 № 223-ФЗ ‹‹О закупках товаров, работ, услуг отдельными видами юридических лиц›› (далее Закон №223-ФЗ).</w:t>
      </w:r>
    </w:p>
    <w:p w:rsidR="00175FEE" w:rsidRPr="00B63A37" w:rsidRDefault="00175FEE" w:rsidP="004A7346">
      <w:pPr>
        <w:pStyle w:val="western"/>
        <w:spacing w:before="0" w:beforeAutospacing="0" w:after="0" w:line="240" w:lineRule="auto"/>
        <w:ind w:firstLine="567"/>
        <w:contextualSpacing/>
        <w:jc w:val="both"/>
        <w:rPr>
          <w:bCs/>
          <w:sz w:val="24"/>
          <w:szCs w:val="24"/>
        </w:rPr>
      </w:pPr>
      <w:r w:rsidRPr="00B63A37">
        <w:rPr>
          <w:sz w:val="24"/>
          <w:szCs w:val="24"/>
        </w:rPr>
        <w:t xml:space="preserve">  1.2 Настоящее положение регулирует отношения, связанные с проведением закупок для нужд </w:t>
      </w:r>
      <w:r w:rsidRPr="00B63A37">
        <w:rPr>
          <w:bCs/>
          <w:sz w:val="24"/>
          <w:szCs w:val="24"/>
        </w:rPr>
        <w:t xml:space="preserve">Муниципальное автономное учреждение дополнительного образования «Детский оздоровительно-образовательный </w:t>
      </w:r>
      <w:r w:rsidR="00B63A37" w:rsidRPr="00B63A37">
        <w:rPr>
          <w:bCs/>
          <w:sz w:val="24"/>
          <w:szCs w:val="24"/>
        </w:rPr>
        <w:t>центр «</w:t>
      </w:r>
      <w:r w:rsidRPr="00B63A37">
        <w:rPr>
          <w:bCs/>
          <w:sz w:val="24"/>
          <w:szCs w:val="24"/>
        </w:rPr>
        <w:t>Энергетик» (далее МАОУ ДО «ДООЦ «Энергетик»).</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w:t>
      </w:r>
      <w:r w:rsidRPr="00121938">
        <w:rPr>
          <w:bCs/>
          <w:sz w:val="24"/>
          <w:szCs w:val="24"/>
        </w:rPr>
        <w:tab/>
        <w:t>Настоящее Положение не регулирует отношения, связанные с:</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1.3.1.</w:t>
      </w:r>
      <w:r w:rsidRPr="00121938">
        <w:rPr>
          <w:bCs/>
          <w:sz w:val="24"/>
          <w:szCs w:val="24"/>
        </w:rPr>
        <w:tab/>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1.3.2.</w:t>
      </w:r>
      <w:r w:rsidRPr="00121938">
        <w:rPr>
          <w:bCs/>
          <w:sz w:val="24"/>
          <w:szCs w:val="24"/>
        </w:rPr>
        <w:tab/>
        <w:t>приобретением заказчиком биржевых товаров на товарной бирже в соответствии с законодательством о товарных биржах и биржевой торговле;</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1.3.3.</w:t>
      </w:r>
      <w:r w:rsidRPr="00121938">
        <w:rPr>
          <w:bCs/>
          <w:sz w:val="24"/>
          <w:szCs w:val="24"/>
        </w:rPr>
        <w:tab/>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1.3.4.</w:t>
      </w:r>
      <w:r w:rsidRPr="00121938">
        <w:rPr>
          <w:bCs/>
          <w:sz w:val="24"/>
          <w:szCs w:val="24"/>
        </w:rPr>
        <w:tab/>
        <w:t>закупкой в области военно-технического сотрудничества;</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1.3.5.</w:t>
      </w:r>
      <w:r w:rsidRPr="00121938">
        <w:rPr>
          <w:bCs/>
          <w:sz w:val="24"/>
          <w:szCs w:val="24"/>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1.3.6.</w:t>
      </w:r>
      <w:r w:rsidRPr="00121938">
        <w:rPr>
          <w:bCs/>
          <w:sz w:val="24"/>
          <w:szCs w:val="24"/>
        </w:rPr>
        <w:tab/>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1.3.7.</w:t>
      </w:r>
      <w:r w:rsidRPr="00121938">
        <w:rPr>
          <w:bCs/>
          <w:sz w:val="24"/>
          <w:szCs w:val="24"/>
        </w:rPr>
        <w:tab/>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1.3.8.</w:t>
      </w:r>
      <w:r w:rsidRPr="00121938">
        <w:rPr>
          <w:bCs/>
          <w:sz w:val="24"/>
          <w:szCs w:val="24"/>
        </w:rPr>
        <w:tab/>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1.3.9.</w:t>
      </w:r>
      <w:r w:rsidRPr="00121938">
        <w:rPr>
          <w:bCs/>
          <w:sz w:val="24"/>
          <w:szCs w:val="24"/>
        </w:rPr>
        <w:ta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121938" w:rsidRPr="00121938" w:rsidRDefault="00121938" w:rsidP="00104BDA">
      <w:pPr>
        <w:pStyle w:val="western"/>
        <w:spacing w:before="0" w:beforeAutospacing="0" w:after="0" w:line="240" w:lineRule="auto"/>
        <w:ind w:firstLine="567"/>
        <w:contextualSpacing/>
        <w:jc w:val="both"/>
        <w:rPr>
          <w:bCs/>
          <w:sz w:val="24"/>
          <w:szCs w:val="24"/>
        </w:rPr>
      </w:pPr>
      <w:r w:rsidRPr="00121938">
        <w:rPr>
          <w:bCs/>
          <w:sz w:val="24"/>
          <w:szCs w:val="24"/>
        </w:rPr>
        <w:t>1.3.10.</w:t>
      </w:r>
      <w:r w:rsidRPr="00121938">
        <w:rPr>
          <w:bCs/>
          <w:sz w:val="24"/>
          <w:szCs w:val="24"/>
        </w:rPr>
        <w:ta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№275-ФЗ "О государственном оборонном заказе".</w:t>
      </w:r>
    </w:p>
    <w:p w:rsidR="00121938" w:rsidRPr="00121938" w:rsidRDefault="00121938" w:rsidP="00104BDA">
      <w:pPr>
        <w:pStyle w:val="western"/>
        <w:spacing w:before="0" w:beforeAutospacing="0" w:after="0" w:line="240" w:lineRule="auto"/>
        <w:ind w:firstLine="567"/>
        <w:contextualSpacing/>
        <w:jc w:val="both"/>
        <w:rPr>
          <w:bCs/>
          <w:sz w:val="24"/>
          <w:szCs w:val="24"/>
        </w:rPr>
      </w:pPr>
      <w:r w:rsidRPr="00121938">
        <w:rPr>
          <w:bCs/>
          <w:sz w:val="24"/>
          <w:szCs w:val="24"/>
        </w:rPr>
        <w:t>1.3.11.</w:t>
      </w:r>
      <w:r w:rsidRPr="00121938">
        <w:rPr>
          <w:bCs/>
          <w:sz w:val="24"/>
          <w:szCs w:val="24"/>
        </w:rPr>
        <w:tab/>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21938" w:rsidRPr="00104BDA" w:rsidRDefault="00121938" w:rsidP="00104BDA">
      <w:pPr>
        <w:pStyle w:val="120"/>
        <w:spacing w:before="0" w:after="0"/>
        <w:ind w:left="0" w:firstLine="567"/>
      </w:pPr>
      <w:r w:rsidRPr="00121938">
        <w:rPr>
          <w:bCs/>
        </w:rPr>
        <w:t>1.3.12.</w:t>
      </w:r>
      <w:r w:rsidRPr="00121938">
        <w:rPr>
          <w:bCs/>
        </w:rPr>
        <w:tab/>
      </w:r>
      <w:r w:rsidR="00104BDA" w:rsidRPr="00E92ACC">
        <w:t>осуществлением заказчиком закупок товаров, работ, услуг у указанных в ч</w:t>
      </w:r>
      <w:r w:rsidR="00104BDA">
        <w:t>.</w:t>
      </w:r>
      <w:r w:rsidR="00104BDA" w:rsidRPr="00E92ACC">
        <w:t xml:space="preserve"> 2 ст</w:t>
      </w:r>
      <w:r w:rsidR="00104BDA">
        <w:t xml:space="preserve">. Федерального закона </w:t>
      </w:r>
      <w:r w:rsidR="00104BDA" w:rsidRPr="00B6298D">
        <w:t xml:space="preserve">от 18 июля 2011 г. </w:t>
      </w:r>
      <w:r w:rsidR="00104BDA">
        <w:t>№</w:t>
      </w:r>
      <w:r w:rsidR="00104BDA" w:rsidRPr="00B6298D">
        <w:t>223-ФЗ "О закупках товаров, работ, услуг отдельными видами юридических лиц"</w:t>
      </w:r>
      <w:r w:rsidR="00104BDA" w:rsidRPr="00E92ACC">
        <w:t xml:space="preserve"> юридических лиц, которые признаются </w:t>
      </w:r>
      <w:r w:rsidR="00104BDA" w:rsidRPr="00E92ACC">
        <w:lastRenderedPageBreak/>
        <w:t>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w:t>
      </w:r>
      <w:r w:rsidR="00104BDA">
        <w:t>.</w:t>
      </w:r>
      <w:r w:rsidR="00104BDA" w:rsidRPr="00E92ACC">
        <w:t xml:space="preserve"> 1 ст</w:t>
      </w:r>
      <w:r w:rsidR="00104BDA">
        <w:t>.</w:t>
      </w:r>
      <w:r w:rsidR="00104BDA" w:rsidRPr="00E92ACC">
        <w:t xml:space="preserve"> 2 </w:t>
      </w:r>
      <w:r w:rsidR="00104BDA">
        <w:t xml:space="preserve">Федерального закона </w:t>
      </w:r>
      <w:r w:rsidR="00104BDA" w:rsidRPr="00B6298D">
        <w:t xml:space="preserve">от 18 июля 2011 г. </w:t>
      </w:r>
      <w:r w:rsidR="00104BDA">
        <w:t>№</w:t>
      </w:r>
      <w:r w:rsidR="00104BDA" w:rsidRPr="00B6298D">
        <w:t>223-ФЗ "О закупках товаров, работ, услуг отдельными видами юридических лиц"</w:t>
      </w:r>
      <w:r w:rsidR="00104BDA" w:rsidRPr="00E92ACC">
        <w:t xml:space="preserve"> и регламентирующими правила закупок</w:t>
      </w:r>
      <w:r w:rsidRPr="00104BDA">
        <w:rPr>
          <w:bCs/>
        </w:rPr>
        <w:t>;</w:t>
      </w:r>
    </w:p>
    <w:p w:rsidR="00121938" w:rsidRPr="00121938" w:rsidRDefault="00121938" w:rsidP="00104BDA">
      <w:pPr>
        <w:pStyle w:val="western"/>
        <w:spacing w:before="0" w:beforeAutospacing="0" w:after="0" w:line="240" w:lineRule="auto"/>
        <w:ind w:firstLine="567"/>
        <w:contextualSpacing/>
        <w:jc w:val="both"/>
        <w:rPr>
          <w:bCs/>
          <w:sz w:val="24"/>
          <w:szCs w:val="24"/>
        </w:rPr>
      </w:pPr>
      <w:r w:rsidRPr="00121938">
        <w:rPr>
          <w:bCs/>
          <w:sz w:val="24"/>
          <w:szCs w:val="24"/>
        </w:rPr>
        <w:t>1.3.13.</w:t>
      </w:r>
      <w:r w:rsidRPr="00121938">
        <w:rPr>
          <w:bCs/>
          <w:sz w:val="24"/>
          <w:szCs w:val="24"/>
        </w:rPr>
        <w:ta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1.3.14.</w:t>
      </w:r>
      <w:r w:rsidRPr="00121938">
        <w:rPr>
          <w:bCs/>
          <w:sz w:val="24"/>
          <w:szCs w:val="24"/>
        </w:rPr>
        <w:tab/>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121938" w:rsidRPr="00121938" w:rsidRDefault="00121938" w:rsidP="004A7346">
      <w:pPr>
        <w:pStyle w:val="western"/>
        <w:spacing w:before="0" w:beforeAutospacing="0" w:after="0" w:line="240" w:lineRule="auto"/>
        <w:ind w:firstLine="567"/>
        <w:contextualSpacing/>
        <w:jc w:val="both"/>
        <w:rPr>
          <w:bCs/>
          <w:sz w:val="24"/>
          <w:szCs w:val="24"/>
        </w:rPr>
      </w:pPr>
      <w:r w:rsidRPr="00121938">
        <w:rPr>
          <w:bCs/>
          <w:sz w:val="24"/>
          <w:szCs w:val="24"/>
        </w:rPr>
        <w:t>1.3.15.</w:t>
      </w:r>
      <w:r w:rsidRPr="00121938">
        <w:rPr>
          <w:bCs/>
          <w:sz w:val="24"/>
          <w:szCs w:val="24"/>
        </w:rPr>
        <w:tab/>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21938" w:rsidRPr="00121938" w:rsidRDefault="00121938" w:rsidP="00104BDA">
      <w:pPr>
        <w:pStyle w:val="western"/>
        <w:spacing w:before="0" w:beforeAutospacing="0" w:after="0" w:line="240" w:lineRule="auto"/>
        <w:ind w:firstLine="567"/>
        <w:contextualSpacing/>
        <w:jc w:val="both"/>
        <w:rPr>
          <w:bCs/>
          <w:sz w:val="24"/>
          <w:szCs w:val="24"/>
        </w:rPr>
      </w:pPr>
      <w:r w:rsidRPr="00121938">
        <w:rPr>
          <w:bCs/>
          <w:sz w:val="24"/>
          <w:szCs w:val="24"/>
        </w:rPr>
        <w:t>1.3.16.</w:t>
      </w:r>
      <w:r w:rsidRPr="00121938">
        <w:rPr>
          <w:bCs/>
          <w:sz w:val="24"/>
          <w:szCs w:val="24"/>
        </w:rPr>
        <w:tab/>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21938" w:rsidRPr="00121938" w:rsidRDefault="00121938" w:rsidP="00104BDA">
      <w:pPr>
        <w:pStyle w:val="western"/>
        <w:spacing w:before="0" w:beforeAutospacing="0" w:after="0" w:line="240" w:lineRule="auto"/>
        <w:ind w:firstLine="567"/>
        <w:contextualSpacing/>
        <w:jc w:val="both"/>
        <w:rPr>
          <w:bCs/>
          <w:sz w:val="24"/>
          <w:szCs w:val="24"/>
        </w:rPr>
      </w:pPr>
      <w:r w:rsidRPr="00121938">
        <w:rPr>
          <w:bCs/>
          <w:sz w:val="24"/>
          <w:szCs w:val="24"/>
        </w:rPr>
        <w:t>1.3.17.</w:t>
      </w:r>
      <w:r w:rsidRPr="00121938">
        <w:rPr>
          <w:bCs/>
          <w:sz w:val="24"/>
          <w:szCs w:val="24"/>
        </w:rPr>
        <w:tab/>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121938" w:rsidRDefault="00121938" w:rsidP="00104BDA">
      <w:pPr>
        <w:pStyle w:val="western"/>
        <w:spacing w:before="0" w:beforeAutospacing="0" w:after="0" w:line="240" w:lineRule="auto"/>
        <w:ind w:firstLine="567"/>
        <w:contextualSpacing/>
        <w:jc w:val="both"/>
        <w:rPr>
          <w:bCs/>
          <w:sz w:val="24"/>
          <w:szCs w:val="24"/>
        </w:rPr>
      </w:pPr>
      <w:r w:rsidRPr="00121938">
        <w:rPr>
          <w:bCs/>
          <w:sz w:val="24"/>
          <w:szCs w:val="24"/>
        </w:rPr>
        <w:t>1.4.</w:t>
      </w:r>
      <w:r w:rsidRPr="00121938">
        <w:rPr>
          <w:bCs/>
          <w:sz w:val="24"/>
          <w:szCs w:val="24"/>
        </w:rPr>
        <w:tab/>
        <w:t>В случае изменения перечня отношений, на которые не распространяется действие №223-ФЗ, считать такой перечень действующим для данного Положения о закупке.</w:t>
      </w:r>
    </w:p>
    <w:p w:rsidR="00913B2C" w:rsidRDefault="00913B2C" w:rsidP="00104BDA">
      <w:pPr>
        <w:autoSpaceDE w:val="0"/>
        <w:autoSpaceDN w:val="0"/>
        <w:adjustRightInd w:val="0"/>
        <w:spacing w:after="0" w:line="240" w:lineRule="auto"/>
        <w:ind w:firstLine="567"/>
        <w:contextualSpacing/>
        <w:jc w:val="both"/>
        <w:rPr>
          <w:rFonts w:eastAsiaTheme="minorHAnsi"/>
          <w:color w:val="auto"/>
          <w:sz w:val="24"/>
          <w:szCs w:val="24"/>
          <w:lang w:eastAsia="en-US"/>
        </w:rPr>
      </w:pPr>
      <w:r>
        <w:rPr>
          <w:rFonts w:eastAsiaTheme="minorHAnsi"/>
          <w:color w:val="auto"/>
          <w:sz w:val="24"/>
          <w:szCs w:val="24"/>
          <w:lang w:eastAsia="en-US"/>
        </w:rPr>
        <w:t>1.</w:t>
      </w:r>
      <w:r w:rsidR="00AE21B9">
        <w:rPr>
          <w:rFonts w:eastAsiaTheme="minorHAnsi"/>
          <w:color w:val="auto"/>
          <w:sz w:val="24"/>
          <w:szCs w:val="24"/>
          <w:lang w:eastAsia="en-US"/>
        </w:rPr>
        <w:t>5.</w:t>
      </w:r>
      <w:r>
        <w:rPr>
          <w:rFonts w:eastAsiaTheme="minorHAnsi"/>
          <w:color w:val="auto"/>
          <w:sz w:val="24"/>
          <w:szCs w:val="24"/>
          <w:lang w:eastAsia="en-US"/>
        </w:rPr>
        <w:t xml:space="preserve"> Положение при необходимости может быть изменено уполномоченным органом, указанным в </w:t>
      </w:r>
      <w:hyperlink r:id="rId8" w:history="1">
        <w:r>
          <w:rPr>
            <w:rFonts w:eastAsiaTheme="minorHAnsi"/>
            <w:color w:val="0000FF"/>
            <w:sz w:val="24"/>
            <w:szCs w:val="24"/>
            <w:lang w:eastAsia="en-US"/>
          </w:rPr>
          <w:t>ч. 3 ст. 2</w:t>
        </w:r>
      </w:hyperlink>
      <w:r>
        <w:rPr>
          <w:rFonts w:eastAsiaTheme="minorHAnsi"/>
          <w:color w:val="auto"/>
          <w:sz w:val="24"/>
          <w:szCs w:val="24"/>
          <w:lang w:eastAsia="en-US"/>
        </w:rPr>
        <w:t xml:space="preserve"> Закона N 223-ФЗ. Настоящее Положение и изменения к нему вступают в силу со дня утверждения.</w:t>
      </w:r>
    </w:p>
    <w:p w:rsidR="00175FEE" w:rsidRPr="00175FEE" w:rsidRDefault="00175FEE" w:rsidP="00104BDA">
      <w:pPr>
        <w:widowControl w:val="0"/>
        <w:spacing w:after="0" w:line="240" w:lineRule="auto"/>
        <w:ind w:firstLine="567"/>
        <w:jc w:val="both"/>
        <w:rPr>
          <w:sz w:val="24"/>
          <w:szCs w:val="24"/>
        </w:rPr>
      </w:pPr>
    </w:p>
    <w:p w:rsidR="00DE39AE" w:rsidRPr="00BE5BFC" w:rsidRDefault="00DB0CA3" w:rsidP="00104BDA">
      <w:pPr>
        <w:pStyle w:val="13"/>
        <w:ind w:firstLine="567"/>
        <w:contextualSpacing/>
        <w:rPr>
          <w:b/>
          <w:sz w:val="24"/>
          <w:szCs w:val="24"/>
        </w:rPr>
      </w:pPr>
      <w:bookmarkStart w:id="1" w:name="_Toc112067390"/>
      <w:r>
        <w:rPr>
          <w:b/>
          <w:sz w:val="24"/>
          <w:szCs w:val="24"/>
        </w:rPr>
        <w:t>2.</w:t>
      </w:r>
      <w:r w:rsidR="00DE39AE" w:rsidRPr="00BE5BFC">
        <w:rPr>
          <w:b/>
          <w:sz w:val="24"/>
          <w:szCs w:val="24"/>
        </w:rPr>
        <w:t>Термины и определения</w:t>
      </w:r>
      <w:bookmarkEnd w:id="1"/>
    </w:p>
    <w:p w:rsidR="00AD46F5" w:rsidRPr="00BE5BFC" w:rsidRDefault="00DE39AE" w:rsidP="00104BDA">
      <w:pPr>
        <w:pStyle w:val="western"/>
        <w:spacing w:before="0" w:beforeAutospacing="0" w:after="0" w:line="240" w:lineRule="auto"/>
        <w:ind w:firstLine="567"/>
        <w:contextualSpacing/>
        <w:jc w:val="both"/>
        <w:rPr>
          <w:b/>
          <w:bCs/>
          <w:sz w:val="24"/>
          <w:szCs w:val="24"/>
        </w:rPr>
      </w:pPr>
      <w:r w:rsidRPr="00BE5BFC">
        <w:rPr>
          <w:sz w:val="24"/>
          <w:szCs w:val="24"/>
        </w:rPr>
        <w:t xml:space="preserve">Заказчик </w:t>
      </w:r>
      <w:r w:rsidR="00AD46F5">
        <w:rPr>
          <w:b/>
          <w:sz w:val="24"/>
          <w:szCs w:val="24"/>
        </w:rPr>
        <w:t>–</w:t>
      </w:r>
      <w:r w:rsidR="00E00C1E">
        <w:rPr>
          <w:sz w:val="24"/>
          <w:szCs w:val="24"/>
        </w:rPr>
        <w:t xml:space="preserve">юридическое лицо, в интересах и за счет </w:t>
      </w:r>
      <w:r w:rsidR="00411329">
        <w:rPr>
          <w:sz w:val="24"/>
          <w:szCs w:val="24"/>
        </w:rPr>
        <w:t>средств</w:t>
      </w:r>
      <w:r w:rsidR="00E00C1E">
        <w:rPr>
          <w:sz w:val="24"/>
          <w:szCs w:val="24"/>
        </w:rPr>
        <w:t xml:space="preserve"> которого осуществляется закупка - </w:t>
      </w:r>
      <w:r w:rsidR="00AD46F5" w:rsidRPr="00AD46F5">
        <w:rPr>
          <w:bCs/>
          <w:sz w:val="24"/>
          <w:szCs w:val="24"/>
        </w:rPr>
        <w:t>МАОУ ДО «ДООЦ «Энергетик»</w:t>
      </w:r>
      <w:r w:rsidR="00AD46F5">
        <w:rPr>
          <w:bCs/>
          <w:sz w:val="24"/>
          <w:szCs w:val="24"/>
        </w:rPr>
        <w:t>.</w:t>
      </w:r>
    </w:p>
    <w:p w:rsidR="00DE39AE" w:rsidRDefault="00DE39AE" w:rsidP="00104BDA">
      <w:pPr>
        <w:pStyle w:val="ConsPlusNonformat"/>
        <w:ind w:firstLine="567"/>
        <w:contextualSpacing/>
        <w:jc w:val="both"/>
        <w:rPr>
          <w:rFonts w:ascii="Times New Roman" w:hAnsi="Times New Roman"/>
          <w:sz w:val="24"/>
          <w:szCs w:val="24"/>
        </w:rPr>
      </w:pPr>
      <w:r w:rsidRPr="00BE5BFC">
        <w:rPr>
          <w:rFonts w:ascii="Times New Roman" w:hAnsi="Times New Roman"/>
          <w:sz w:val="24"/>
          <w:szCs w:val="24"/>
        </w:rPr>
        <w:t>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8A1D8D" w:rsidRDefault="009E1891" w:rsidP="00104BDA">
      <w:pPr>
        <w:pStyle w:val="11"/>
        <w:numPr>
          <w:ilvl w:val="0"/>
          <w:numId w:val="0"/>
        </w:numPr>
        <w:spacing w:after="0" w:line="240" w:lineRule="auto"/>
        <w:ind w:firstLine="567"/>
        <w:rPr>
          <w:szCs w:val="24"/>
        </w:rPr>
      </w:pPr>
      <w:r w:rsidRPr="009E1891">
        <w:t>Положение</w:t>
      </w:r>
      <w:r w:rsidRPr="00441D32">
        <w:t>– документ,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порядок и условия их применения, порядок заключения и исполнения договоров, а также иные связанные с осуществлением закупки положения.</w:t>
      </w:r>
    </w:p>
    <w:p w:rsidR="002D3C9B" w:rsidRDefault="00DE39AE" w:rsidP="00104BDA">
      <w:pPr>
        <w:pStyle w:val="11"/>
        <w:numPr>
          <w:ilvl w:val="0"/>
          <w:numId w:val="0"/>
        </w:numPr>
        <w:spacing w:after="0" w:line="240" w:lineRule="auto"/>
        <w:ind w:firstLine="567"/>
        <w:rPr>
          <w:szCs w:val="24"/>
        </w:rPr>
      </w:pPr>
      <w:r w:rsidRPr="00BE5BFC">
        <w:rPr>
          <w:szCs w:val="24"/>
        </w:rPr>
        <w:t xml:space="preserve">Официальный сайт Заказчика – сайт </w:t>
      </w:r>
      <w:r w:rsidR="008A1D8D" w:rsidRPr="00AD46F5">
        <w:rPr>
          <w:bCs/>
          <w:szCs w:val="24"/>
        </w:rPr>
        <w:t>МАОУ ДО «ДООЦ «</w:t>
      </w:r>
      <w:r w:rsidR="00567E26" w:rsidRPr="00AD46F5">
        <w:rPr>
          <w:bCs/>
          <w:szCs w:val="24"/>
        </w:rPr>
        <w:t>Энергетик»</w:t>
      </w:r>
      <w:r w:rsidR="00567E26" w:rsidRPr="00BE5BFC">
        <w:rPr>
          <w:szCs w:val="24"/>
        </w:rPr>
        <w:t xml:space="preserve"> в</w:t>
      </w:r>
      <w:r w:rsidRPr="00BE5BFC">
        <w:rPr>
          <w:szCs w:val="24"/>
        </w:rPr>
        <w:t xml:space="preserve"> информационно-телекоммуникационной сети Интернет</w:t>
      </w:r>
      <w:hyperlink r:id="rId9" w:history="1">
        <w:r w:rsidR="00AF655E" w:rsidRPr="004C22A6">
          <w:rPr>
            <w:rStyle w:val="ac"/>
            <w:szCs w:val="24"/>
          </w:rPr>
          <w:t>http://</w:t>
        </w:r>
        <w:r w:rsidR="00AF655E" w:rsidRPr="004C22A6">
          <w:rPr>
            <w:rStyle w:val="ac"/>
            <w:szCs w:val="24"/>
            <w:lang w:val="en-US"/>
          </w:rPr>
          <w:t>www</w:t>
        </w:r>
        <w:r w:rsidR="00AF655E" w:rsidRPr="004C22A6">
          <w:rPr>
            <w:rStyle w:val="ac"/>
            <w:szCs w:val="24"/>
          </w:rPr>
          <w:t>.</w:t>
        </w:r>
        <w:r w:rsidR="00AF655E" w:rsidRPr="004C22A6">
          <w:rPr>
            <w:rStyle w:val="ac"/>
            <w:szCs w:val="24"/>
            <w:lang w:val="en-US"/>
          </w:rPr>
          <w:t>center</w:t>
        </w:r>
        <w:r w:rsidR="00AF655E" w:rsidRPr="004C22A6">
          <w:rPr>
            <w:rStyle w:val="ac"/>
            <w:szCs w:val="24"/>
          </w:rPr>
          <w:t>-</w:t>
        </w:r>
        <w:r w:rsidR="00AF655E" w:rsidRPr="004C22A6">
          <w:rPr>
            <w:rStyle w:val="ac"/>
            <w:szCs w:val="24"/>
            <w:lang w:val="en-US"/>
          </w:rPr>
          <w:t>energetik</w:t>
        </w:r>
        <w:r w:rsidR="00AF655E" w:rsidRPr="004C22A6">
          <w:rPr>
            <w:rStyle w:val="ac"/>
            <w:szCs w:val="24"/>
          </w:rPr>
          <w:t>.ru</w:t>
        </w:r>
      </w:hyperlink>
      <w:r w:rsidR="00BE5BFC" w:rsidRPr="00BE5BFC">
        <w:rPr>
          <w:szCs w:val="24"/>
        </w:rPr>
        <w:t>.</w:t>
      </w:r>
    </w:p>
    <w:p w:rsidR="00EF657E" w:rsidRDefault="00D17893" w:rsidP="00104BDA">
      <w:pPr>
        <w:pStyle w:val="11"/>
        <w:numPr>
          <w:ilvl w:val="0"/>
          <w:numId w:val="0"/>
        </w:numPr>
        <w:spacing w:after="0" w:line="240" w:lineRule="auto"/>
        <w:ind w:firstLine="567"/>
        <w:rPr>
          <w:szCs w:val="24"/>
        </w:rPr>
      </w:pPr>
      <w:bookmarkStart w:id="2" w:name="_Toc320546203"/>
      <w:bookmarkStart w:id="3" w:name="_Toc320541784"/>
      <w:bookmarkEnd w:id="2"/>
      <w:bookmarkEnd w:id="3"/>
      <w:r w:rsidRPr="00D17893">
        <w:rPr>
          <w:noProof/>
        </w:rPr>
        <w:pict>
          <v:rect id="Прямоугольник 58" o:spid="_x0000_s2050" alt="" style="position:absolute;left:0;text-align:left;margin-left:377.8pt;margin-top:.8pt;width:62.55pt;height:4.3pt;z-index:251658240;visibility:visible;mso-wrap-edited:f;mso-width-relative:margin;mso-height-relative:margin" stroked="f">
            <v:textbox>
              <w:txbxContent>
                <w:p w:rsidR="00424FFA" w:rsidRDefault="00424FFA" w:rsidP="00DE39AE"/>
              </w:txbxContent>
            </v:textbox>
          </v:rect>
        </w:pict>
      </w:r>
      <w:r w:rsidR="00DE39AE" w:rsidRPr="00BE5BFC">
        <w:rPr>
          <w:szCs w:val="24"/>
        </w:rPr>
        <w:t>Единая информационная система в сфере закупок товаров, работ, услуг для обеспечения государственных и муниципальных нужд (далее – Е</w:t>
      </w:r>
      <w:r w:rsidR="001465BB">
        <w:rPr>
          <w:szCs w:val="24"/>
        </w:rPr>
        <w:t>ИС</w:t>
      </w:r>
      <w:r w:rsidR="00DE39AE" w:rsidRPr="00BE5BFC">
        <w:rPr>
          <w:szCs w:val="24"/>
        </w:rPr>
        <w:t>)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913B2C" w:rsidRDefault="00DE39AE" w:rsidP="00104BDA">
      <w:pPr>
        <w:pStyle w:val="11"/>
        <w:numPr>
          <w:ilvl w:val="0"/>
          <w:numId w:val="0"/>
        </w:numPr>
        <w:spacing w:after="0" w:line="240" w:lineRule="auto"/>
        <w:ind w:firstLine="567"/>
        <w:rPr>
          <w:szCs w:val="24"/>
        </w:rPr>
      </w:pPr>
      <w:r w:rsidRPr="00BE5BFC">
        <w:rPr>
          <w:szCs w:val="24"/>
        </w:rPr>
        <w:lastRenderedPageBreak/>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rsidR="00913B2C" w:rsidRDefault="00913B2C" w:rsidP="00104BDA">
      <w:pPr>
        <w:pStyle w:val="11"/>
        <w:numPr>
          <w:ilvl w:val="0"/>
          <w:numId w:val="0"/>
        </w:numPr>
        <w:spacing w:after="0" w:line="240" w:lineRule="auto"/>
        <w:ind w:firstLine="567"/>
        <w:rPr>
          <w:szCs w:val="24"/>
        </w:rPr>
      </w:pPr>
      <w:r>
        <w:rPr>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913B2C" w:rsidRDefault="00913B2C" w:rsidP="00104BDA">
      <w:pPr>
        <w:pStyle w:val="11"/>
        <w:numPr>
          <w:ilvl w:val="0"/>
          <w:numId w:val="0"/>
        </w:numPr>
        <w:spacing w:after="0" w:line="240" w:lineRule="auto"/>
        <w:ind w:firstLine="567"/>
        <w:rPr>
          <w:szCs w:val="24"/>
        </w:rPr>
      </w:pPr>
      <w:r>
        <w:rPr>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13B2C" w:rsidRDefault="00913B2C" w:rsidP="00104BDA">
      <w:pPr>
        <w:pStyle w:val="11"/>
        <w:numPr>
          <w:ilvl w:val="0"/>
          <w:numId w:val="0"/>
        </w:numPr>
        <w:spacing w:after="0" w:line="240" w:lineRule="auto"/>
        <w:ind w:firstLine="567"/>
        <w:rPr>
          <w:szCs w:val="24"/>
        </w:rPr>
      </w:pPr>
      <w:r>
        <w:rPr>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13B2C" w:rsidRDefault="00913B2C" w:rsidP="00104BDA">
      <w:pPr>
        <w:pStyle w:val="11"/>
        <w:numPr>
          <w:ilvl w:val="0"/>
          <w:numId w:val="0"/>
        </w:numPr>
        <w:spacing w:after="0" w:line="240" w:lineRule="auto"/>
        <w:ind w:firstLine="567"/>
        <w:rPr>
          <w:szCs w:val="24"/>
        </w:rPr>
      </w:pPr>
      <w:r>
        <w:rPr>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13B2C" w:rsidRDefault="00913B2C" w:rsidP="00104BDA">
      <w:pPr>
        <w:pStyle w:val="11"/>
        <w:numPr>
          <w:ilvl w:val="0"/>
          <w:numId w:val="0"/>
        </w:numPr>
        <w:spacing w:after="0" w:line="240" w:lineRule="auto"/>
        <w:ind w:firstLine="567"/>
        <w:rPr>
          <w:szCs w:val="24"/>
        </w:rPr>
      </w:pPr>
      <w:r>
        <w:rPr>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13B2C" w:rsidRDefault="00913B2C" w:rsidP="00104BDA">
      <w:pPr>
        <w:pStyle w:val="11"/>
        <w:numPr>
          <w:ilvl w:val="0"/>
          <w:numId w:val="0"/>
        </w:numPr>
        <w:spacing w:after="0" w:line="240" w:lineRule="auto"/>
        <w:ind w:firstLine="567"/>
        <w:rPr>
          <w:szCs w:val="24"/>
        </w:rPr>
      </w:pPr>
      <w:r>
        <w:rPr>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13B2C" w:rsidRDefault="00913B2C" w:rsidP="00104BDA">
      <w:pPr>
        <w:pStyle w:val="11"/>
        <w:numPr>
          <w:ilvl w:val="0"/>
          <w:numId w:val="0"/>
        </w:numPr>
        <w:spacing w:after="0" w:line="240" w:lineRule="auto"/>
        <w:ind w:firstLine="567"/>
        <w:rPr>
          <w:szCs w:val="24"/>
        </w:rPr>
      </w:pPr>
      <w:r>
        <w:rPr>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13B2C" w:rsidRPr="00913B2C" w:rsidRDefault="00913B2C" w:rsidP="00104BDA">
      <w:pPr>
        <w:pStyle w:val="11"/>
        <w:numPr>
          <w:ilvl w:val="0"/>
          <w:numId w:val="0"/>
        </w:numPr>
        <w:spacing w:after="0" w:line="240" w:lineRule="auto"/>
        <w:ind w:firstLine="567"/>
        <w:rPr>
          <w:bCs/>
          <w:iCs/>
          <w:szCs w:val="24"/>
        </w:rPr>
      </w:pPr>
      <w:r w:rsidRPr="00913B2C">
        <w:rPr>
          <w:bCs/>
          <w:iCs/>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E39AE" w:rsidRPr="00BE5BFC" w:rsidRDefault="00DE39AE" w:rsidP="00104BDA">
      <w:pPr>
        <w:pStyle w:val="a8"/>
        <w:tabs>
          <w:tab w:val="left" w:pos="851"/>
        </w:tabs>
        <w:spacing w:after="0" w:line="240" w:lineRule="auto"/>
        <w:ind w:left="0" w:firstLine="567"/>
        <w:jc w:val="both"/>
        <w:rPr>
          <w:rFonts w:ascii="Times New Roman" w:hAnsi="Times New Roman"/>
          <w:sz w:val="24"/>
          <w:szCs w:val="24"/>
        </w:rPr>
      </w:pPr>
      <w:r w:rsidRPr="00BE5BFC">
        <w:rPr>
          <w:rFonts w:ascii="Times New Roman" w:hAnsi="Times New Roman"/>
          <w:sz w:val="24"/>
          <w:szCs w:val="24"/>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DE39AE" w:rsidRPr="00BE5BFC" w:rsidRDefault="00DE39AE" w:rsidP="00104BDA">
      <w:pPr>
        <w:pStyle w:val="a8"/>
        <w:tabs>
          <w:tab w:val="left" w:pos="851"/>
        </w:tabs>
        <w:spacing w:after="0" w:line="240" w:lineRule="auto"/>
        <w:ind w:left="0" w:firstLine="567"/>
        <w:jc w:val="both"/>
        <w:rPr>
          <w:rFonts w:ascii="Times New Roman" w:hAnsi="Times New Roman"/>
          <w:sz w:val="24"/>
          <w:szCs w:val="24"/>
        </w:rPr>
      </w:pPr>
      <w:r w:rsidRPr="00BE5BFC">
        <w:rPr>
          <w:rFonts w:ascii="Times New Roman" w:hAnsi="Times New Roman"/>
          <w:sz w:val="24"/>
          <w:szCs w:val="24"/>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DE39AE" w:rsidRPr="00BE5BFC" w:rsidRDefault="00DE39AE" w:rsidP="00104BDA">
      <w:pPr>
        <w:pStyle w:val="ConsPlusNormal"/>
        <w:ind w:firstLine="567"/>
        <w:contextualSpacing/>
        <w:jc w:val="both"/>
        <w:rPr>
          <w:rFonts w:ascii="Times New Roman" w:hAnsi="Times New Roman"/>
          <w:sz w:val="24"/>
          <w:szCs w:val="24"/>
        </w:rPr>
      </w:pPr>
      <w:r w:rsidRPr="00BE5BFC">
        <w:rPr>
          <w:rFonts w:ascii="Times New Roman" w:hAnsi="Times New Roman"/>
          <w:sz w:val="24"/>
          <w:szCs w:val="24"/>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B0CA3" w:rsidP="00DE39AE">
      <w:pPr>
        <w:pStyle w:val="13"/>
        <w:rPr>
          <w:b/>
          <w:sz w:val="24"/>
          <w:szCs w:val="24"/>
        </w:rPr>
      </w:pPr>
      <w:bookmarkStart w:id="4" w:name="_Toc112067391"/>
      <w:r>
        <w:rPr>
          <w:b/>
          <w:sz w:val="24"/>
          <w:szCs w:val="24"/>
        </w:rPr>
        <w:t>3</w:t>
      </w:r>
      <w:r w:rsidR="00DE39AE" w:rsidRPr="00BE5BFC">
        <w:rPr>
          <w:b/>
          <w:sz w:val="24"/>
          <w:szCs w:val="24"/>
        </w:rPr>
        <w:t>. Информационное обеспечение</w:t>
      </w:r>
      <w:bookmarkEnd w:id="4"/>
    </w:p>
    <w:p w:rsidR="00DE39AE" w:rsidRPr="00BE5BFC" w:rsidRDefault="00DB0CA3" w:rsidP="00DB0CA3">
      <w:pPr>
        <w:pStyle w:val="ConsPlusNormal"/>
        <w:ind w:firstLine="709"/>
        <w:jc w:val="both"/>
        <w:rPr>
          <w:rFonts w:ascii="Times New Roman" w:hAnsi="Times New Roman"/>
          <w:sz w:val="24"/>
          <w:szCs w:val="24"/>
        </w:rPr>
      </w:pPr>
      <w:r>
        <w:rPr>
          <w:rFonts w:ascii="Times New Roman" w:hAnsi="Times New Roman"/>
          <w:sz w:val="24"/>
          <w:szCs w:val="24"/>
        </w:rPr>
        <w:t xml:space="preserve">3.1 </w:t>
      </w:r>
      <w:r w:rsidR="00DE39AE" w:rsidRPr="00BE5BFC">
        <w:rPr>
          <w:rFonts w:ascii="Times New Roman" w:hAnsi="Times New Roman"/>
          <w:sz w:val="24"/>
          <w:szCs w:val="24"/>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w:t>
      </w:r>
      <w:r w:rsidR="00DE39AE" w:rsidRPr="00BE5BFC">
        <w:rPr>
          <w:rFonts w:ascii="Times New Roman" w:hAnsi="Times New Roman"/>
          <w:sz w:val="24"/>
          <w:szCs w:val="24"/>
        </w:rPr>
        <w:lastRenderedPageBreak/>
        <w:t>разъяснения такой документации, протоколы, составляемые в ходе закупки, а также иная информация, размещение которой в Е</w:t>
      </w:r>
      <w:r>
        <w:rPr>
          <w:rFonts w:ascii="Times New Roman" w:hAnsi="Times New Roman"/>
          <w:sz w:val="24"/>
          <w:szCs w:val="24"/>
        </w:rPr>
        <w:t>ИС</w:t>
      </w:r>
      <w:r w:rsidR="00DE39AE" w:rsidRPr="00BE5BFC">
        <w:rPr>
          <w:rFonts w:ascii="Times New Roman" w:hAnsi="Times New Roman"/>
          <w:sz w:val="24"/>
          <w:szCs w:val="24"/>
        </w:rPr>
        <w:t xml:space="preserve"> предусмотрено </w:t>
      </w:r>
      <w:r>
        <w:rPr>
          <w:rFonts w:ascii="Times New Roman" w:hAnsi="Times New Roman"/>
          <w:sz w:val="24"/>
          <w:szCs w:val="24"/>
        </w:rPr>
        <w:t>З</w:t>
      </w:r>
      <w:r w:rsidR="00DE39AE" w:rsidRPr="00BE5BFC">
        <w:rPr>
          <w:rFonts w:ascii="Times New Roman" w:hAnsi="Times New Roman"/>
          <w:sz w:val="24"/>
          <w:szCs w:val="24"/>
        </w:rPr>
        <w:t>аконом № 223-ФЗ и настоящим Положением, подлежит размещению Заказчиком в Е</w:t>
      </w:r>
      <w:r>
        <w:rPr>
          <w:rFonts w:ascii="Times New Roman" w:hAnsi="Times New Roman"/>
          <w:sz w:val="24"/>
          <w:szCs w:val="24"/>
        </w:rPr>
        <w:t>ИС</w:t>
      </w:r>
      <w:r w:rsidR="00DE39AE" w:rsidRPr="00BE5BFC">
        <w:rPr>
          <w:rFonts w:ascii="Times New Roman" w:hAnsi="Times New Roman"/>
          <w:sz w:val="24"/>
          <w:szCs w:val="24"/>
        </w:rPr>
        <w:t xml:space="preserve"> в соответствии с </w:t>
      </w:r>
      <w:r>
        <w:rPr>
          <w:rFonts w:ascii="Times New Roman" w:hAnsi="Times New Roman"/>
          <w:sz w:val="24"/>
          <w:szCs w:val="24"/>
        </w:rPr>
        <w:t>З</w:t>
      </w:r>
      <w:r w:rsidRPr="00BE5BFC">
        <w:rPr>
          <w:rFonts w:ascii="Times New Roman" w:hAnsi="Times New Roman"/>
          <w:sz w:val="24"/>
          <w:szCs w:val="24"/>
        </w:rPr>
        <w:t>аконом № 223-ФЗ</w:t>
      </w:r>
      <w:r w:rsidR="00DE39AE" w:rsidRPr="00BE5BFC">
        <w:rPr>
          <w:rFonts w:ascii="Times New Roman" w:hAnsi="Times New Roman"/>
          <w:sz w:val="24"/>
          <w:szCs w:val="24"/>
        </w:rPr>
        <w:t xml:space="preserve">, иными нормативно-правовыми актами Российской Федерации и настоящим Положением. </w:t>
      </w:r>
    </w:p>
    <w:p w:rsidR="00DE39AE" w:rsidRPr="00BE5BFC" w:rsidRDefault="00DE39AE" w:rsidP="00DB0CA3">
      <w:pPr>
        <w:pStyle w:val="a8"/>
        <w:numPr>
          <w:ilvl w:val="1"/>
          <w:numId w:val="20"/>
        </w:numPr>
        <w:spacing w:after="0" w:line="240" w:lineRule="auto"/>
        <w:ind w:left="0" w:firstLine="709"/>
        <w:jc w:val="both"/>
        <w:rPr>
          <w:rFonts w:ascii="Times New Roman" w:hAnsi="Times New Roman"/>
          <w:sz w:val="24"/>
          <w:szCs w:val="24"/>
        </w:rPr>
      </w:pPr>
      <w:r w:rsidRPr="00BE5BFC">
        <w:rPr>
          <w:rFonts w:ascii="Times New Roman" w:hAnsi="Times New Roman"/>
          <w:sz w:val="24"/>
          <w:szCs w:val="24"/>
        </w:rPr>
        <w:t xml:space="preserve">В случае возникновения при ведении </w:t>
      </w:r>
      <w:r w:rsidR="00DB0CA3">
        <w:rPr>
          <w:rFonts w:ascii="Times New Roman" w:hAnsi="Times New Roman"/>
          <w:sz w:val="24"/>
          <w:szCs w:val="24"/>
        </w:rPr>
        <w:t>ЕИС</w:t>
      </w:r>
      <w:r w:rsidRPr="00BE5BFC">
        <w:rPr>
          <w:rFonts w:ascii="Times New Roman" w:hAnsi="Times New Roman"/>
          <w:sz w:val="24"/>
          <w:szCs w:val="24"/>
        </w:rPr>
        <w:t xml:space="preserve"> федеральным органом исполнительной власти, уполномоченным на ведение Е</w:t>
      </w:r>
      <w:r w:rsidR="00DB0CA3">
        <w:rPr>
          <w:rFonts w:ascii="Times New Roman" w:hAnsi="Times New Roman"/>
          <w:sz w:val="24"/>
          <w:szCs w:val="24"/>
        </w:rPr>
        <w:t>ИС</w:t>
      </w:r>
      <w:r w:rsidRPr="00BE5BFC">
        <w:rPr>
          <w:rFonts w:ascii="Times New Roman" w:hAnsi="Times New Roman"/>
          <w:sz w:val="24"/>
          <w:szCs w:val="24"/>
        </w:rPr>
        <w:t>,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w:t>
      </w:r>
      <w:r w:rsidR="00DB0CA3">
        <w:rPr>
          <w:rFonts w:ascii="Times New Roman" w:hAnsi="Times New Roman"/>
          <w:sz w:val="24"/>
          <w:szCs w:val="24"/>
        </w:rPr>
        <w:t>ИС</w:t>
      </w:r>
      <w:r w:rsidRPr="00BE5BFC">
        <w:rPr>
          <w:rFonts w:ascii="Times New Roman" w:hAnsi="Times New Roman"/>
          <w:sz w:val="24"/>
          <w:szCs w:val="24"/>
        </w:rPr>
        <w:t xml:space="preserve"> в соответствии с </w:t>
      </w:r>
      <w:r w:rsidR="00DB0CA3">
        <w:rPr>
          <w:rFonts w:ascii="Times New Roman" w:hAnsi="Times New Roman"/>
          <w:sz w:val="24"/>
          <w:szCs w:val="24"/>
        </w:rPr>
        <w:t>З</w:t>
      </w:r>
      <w:r w:rsidR="00DB0CA3" w:rsidRPr="00BE5BFC">
        <w:rPr>
          <w:rFonts w:ascii="Times New Roman" w:hAnsi="Times New Roman"/>
          <w:sz w:val="24"/>
          <w:szCs w:val="24"/>
        </w:rPr>
        <w:t>аконом № 223-ФЗ</w:t>
      </w:r>
      <w:r w:rsidRPr="00BE5BFC">
        <w:rPr>
          <w:rFonts w:ascii="Times New Roman" w:hAnsi="Times New Roman"/>
          <w:sz w:val="24"/>
          <w:szCs w:val="24"/>
        </w:rPr>
        <w:t xml:space="preserve"> и настоящим Положением, размещается Заказчиком на Официальном сайте Заказчика с последующим размещением ее в Е</w:t>
      </w:r>
      <w:r w:rsidR="00DB0CA3">
        <w:rPr>
          <w:rFonts w:ascii="Times New Roman" w:hAnsi="Times New Roman"/>
          <w:sz w:val="24"/>
          <w:szCs w:val="24"/>
        </w:rPr>
        <w:t>ИС</w:t>
      </w:r>
      <w:r w:rsidRPr="00BE5BFC">
        <w:rPr>
          <w:rFonts w:ascii="Times New Roman" w:hAnsi="Times New Roman"/>
          <w:sz w:val="24"/>
          <w:szCs w:val="24"/>
        </w:rPr>
        <w:t xml:space="preserve"> в течение 1 рабочего дня со дня устранения технических или иных неполадок, блокирующих доступ к Е</w:t>
      </w:r>
      <w:r w:rsidR="00DB0CA3">
        <w:rPr>
          <w:rFonts w:ascii="Times New Roman" w:hAnsi="Times New Roman"/>
          <w:sz w:val="24"/>
          <w:szCs w:val="24"/>
        </w:rPr>
        <w:t>ИС</w:t>
      </w:r>
      <w:r w:rsidRPr="00BE5BFC">
        <w:rPr>
          <w:rFonts w:ascii="Times New Roman" w:hAnsi="Times New Roman"/>
          <w:sz w:val="24"/>
          <w:szCs w:val="24"/>
        </w:rPr>
        <w:t>, и считается размещенной в установленном порядке.</w:t>
      </w:r>
    </w:p>
    <w:p w:rsidR="00FB06CC" w:rsidRDefault="00584CA3" w:rsidP="00FB06CC">
      <w:pPr>
        <w:pStyle w:val="ConsPlusNormal"/>
        <w:ind w:firstLine="709"/>
        <w:jc w:val="both"/>
        <w:rPr>
          <w:rFonts w:ascii="Times New Roman" w:hAnsi="Times New Roman"/>
          <w:sz w:val="24"/>
          <w:szCs w:val="24"/>
        </w:rPr>
      </w:pPr>
      <w:r>
        <w:rPr>
          <w:rFonts w:ascii="Times New Roman" w:hAnsi="Times New Roman"/>
          <w:sz w:val="24"/>
          <w:szCs w:val="24"/>
        </w:rPr>
        <w:t>3.</w:t>
      </w:r>
      <w:r w:rsidR="00FB06CC">
        <w:rPr>
          <w:rFonts w:ascii="Times New Roman" w:hAnsi="Times New Roman"/>
          <w:sz w:val="24"/>
          <w:szCs w:val="24"/>
        </w:rPr>
        <w:t>3</w:t>
      </w:r>
      <w:r w:rsidR="00DE39AE" w:rsidRPr="00BE5BFC">
        <w:rPr>
          <w:rFonts w:ascii="Times New Roman" w:hAnsi="Times New Roman"/>
          <w:sz w:val="24"/>
          <w:szCs w:val="24"/>
        </w:rPr>
        <w:t xml:space="preserve">Заказчик вправе дополнительно разместить указанную в </w:t>
      </w:r>
      <w:hyperlink w:anchor="P143" w:history="1">
        <w:r w:rsidR="00DE39AE" w:rsidRPr="00BE5BFC">
          <w:rPr>
            <w:rFonts w:ascii="Times New Roman" w:hAnsi="Times New Roman"/>
            <w:sz w:val="24"/>
            <w:szCs w:val="24"/>
          </w:rPr>
          <w:t xml:space="preserve">пункте </w:t>
        </w:r>
        <w:r>
          <w:rPr>
            <w:rFonts w:ascii="Times New Roman" w:hAnsi="Times New Roman"/>
            <w:sz w:val="24"/>
            <w:szCs w:val="24"/>
          </w:rPr>
          <w:t>3</w:t>
        </w:r>
        <w:r w:rsidR="00DE39AE" w:rsidRPr="00BE5BFC">
          <w:rPr>
            <w:rFonts w:ascii="Times New Roman" w:hAnsi="Times New Roman"/>
            <w:sz w:val="24"/>
            <w:szCs w:val="24"/>
          </w:rPr>
          <w:t>.1</w:t>
        </w:r>
      </w:hyperlink>
      <w:r w:rsidR="00DE39AE" w:rsidRPr="00BE5BFC">
        <w:rPr>
          <w:rFonts w:ascii="Times New Roman" w:hAnsi="Times New Roman"/>
          <w:sz w:val="24"/>
          <w:szCs w:val="24"/>
        </w:rPr>
        <w:t xml:space="preserve"> настоящего Положения информацию на Официальном сайте Заказчика.</w:t>
      </w:r>
    </w:p>
    <w:p w:rsidR="00255B5F"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t>3.</w:t>
      </w:r>
      <w:r>
        <w:rPr>
          <w:rFonts w:eastAsiaTheme="minorHAnsi"/>
          <w:color w:val="auto"/>
          <w:sz w:val="24"/>
          <w:szCs w:val="24"/>
          <w:lang w:eastAsia="en-US"/>
        </w:rPr>
        <w:t>4</w:t>
      </w:r>
      <w:r w:rsidRPr="00DE5501">
        <w:rPr>
          <w:rFonts w:eastAsiaTheme="minorHAnsi"/>
          <w:color w:val="auto"/>
          <w:sz w:val="24"/>
          <w:szCs w:val="24"/>
          <w:lang w:eastAsia="en-US"/>
        </w:rPr>
        <w:t>.</w:t>
      </w:r>
      <w:r w:rsidR="00255B5F" w:rsidRPr="00255B5F">
        <w:rPr>
          <w:rFonts w:eastAsiaTheme="minorHAnsi"/>
          <w:color w:val="auto"/>
          <w:sz w:val="24"/>
          <w:szCs w:val="24"/>
          <w:lang w:eastAsia="en-US"/>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ч.16 ст.4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DE5501" w:rsidRPr="00DE5501"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t>3.</w:t>
      </w:r>
      <w:r>
        <w:rPr>
          <w:rFonts w:eastAsiaTheme="minorHAnsi"/>
          <w:color w:val="auto"/>
          <w:sz w:val="24"/>
          <w:szCs w:val="24"/>
          <w:lang w:eastAsia="en-US"/>
        </w:rPr>
        <w:t>4</w:t>
      </w:r>
      <w:r w:rsidRPr="00DE5501">
        <w:rPr>
          <w:rFonts w:eastAsiaTheme="minorHAnsi"/>
          <w:color w:val="auto"/>
          <w:sz w:val="24"/>
          <w:szCs w:val="24"/>
          <w:lang w:eastAsia="en-US"/>
        </w:rPr>
        <w:t>.1.</w:t>
      </w:r>
      <w:r w:rsidRPr="00DE5501">
        <w:rPr>
          <w:rFonts w:eastAsiaTheme="minorHAnsi"/>
          <w:color w:val="auto"/>
          <w:sz w:val="24"/>
          <w:szCs w:val="24"/>
          <w:lang w:eastAsia="en-US"/>
        </w:rPr>
        <w:tab/>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E5501" w:rsidRPr="00DE5501"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t>3.</w:t>
      </w:r>
      <w:r>
        <w:rPr>
          <w:rFonts w:eastAsiaTheme="minorHAnsi"/>
          <w:color w:val="auto"/>
          <w:sz w:val="24"/>
          <w:szCs w:val="24"/>
          <w:lang w:eastAsia="en-US"/>
        </w:rPr>
        <w:t>4</w:t>
      </w:r>
      <w:r w:rsidRPr="00DE5501">
        <w:rPr>
          <w:rFonts w:eastAsiaTheme="minorHAnsi"/>
          <w:color w:val="auto"/>
          <w:sz w:val="24"/>
          <w:szCs w:val="24"/>
          <w:lang w:eastAsia="en-US"/>
        </w:rPr>
        <w:t>.2.</w:t>
      </w:r>
      <w:r w:rsidRPr="00DE5501">
        <w:rPr>
          <w:rFonts w:eastAsiaTheme="minorHAnsi"/>
          <w:color w:val="auto"/>
          <w:sz w:val="24"/>
          <w:szCs w:val="24"/>
          <w:lang w:eastAsia="en-US"/>
        </w:rPr>
        <w:ta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E5501" w:rsidRPr="00DE5501"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t>3.</w:t>
      </w:r>
      <w:r>
        <w:rPr>
          <w:rFonts w:eastAsiaTheme="minorHAnsi"/>
          <w:color w:val="auto"/>
          <w:sz w:val="24"/>
          <w:szCs w:val="24"/>
          <w:lang w:eastAsia="en-US"/>
        </w:rPr>
        <w:t>4</w:t>
      </w:r>
      <w:r w:rsidRPr="00DE5501">
        <w:rPr>
          <w:rFonts w:eastAsiaTheme="minorHAnsi"/>
          <w:color w:val="auto"/>
          <w:sz w:val="24"/>
          <w:szCs w:val="24"/>
          <w:lang w:eastAsia="en-US"/>
        </w:rPr>
        <w:t>.3.</w:t>
      </w:r>
      <w:r w:rsidRPr="00DE5501">
        <w:rPr>
          <w:rFonts w:eastAsiaTheme="minorHAnsi"/>
          <w:color w:val="auto"/>
          <w:sz w:val="24"/>
          <w:szCs w:val="24"/>
          <w:lang w:eastAsia="en-US"/>
        </w:rPr>
        <w:ta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E5501" w:rsidRPr="00DE5501"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t>3.</w:t>
      </w:r>
      <w:r>
        <w:rPr>
          <w:rFonts w:eastAsiaTheme="minorHAnsi"/>
          <w:color w:val="auto"/>
          <w:sz w:val="24"/>
          <w:szCs w:val="24"/>
          <w:lang w:eastAsia="en-US"/>
        </w:rPr>
        <w:t>5</w:t>
      </w:r>
      <w:r w:rsidRPr="00DE5501">
        <w:rPr>
          <w:rFonts w:eastAsiaTheme="minorHAnsi"/>
          <w:color w:val="auto"/>
          <w:sz w:val="24"/>
          <w:szCs w:val="24"/>
          <w:lang w:eastAsia="en-US"/>
        </w:rPr>
        <w:t>.</w:t>
      </w:r>
      <w:r w:rsidRPr="00DE5501">
        <w:rPr>
          <w:rFonts w:eastAsiaTheme="minorHAnsi"/>
          <w:color w:val="auto"/>
          <w:sz w:val="24"/>
          <w:szCs w:val="24"/>
          <w:lang w:eastAsia="en-US"/>
        </w:rPr>
        <w:tab/>
        <w:t>Правительство Российской Федерации вправе определить:</w:t>
      </w:r>
    </w:p>
    <w:p w:rsidR="00DE5501" w:rsidRPr="00DE5501"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t>3.</w:t>
      </w:r>
      <w:r>
        <w:rPr>
          <w:rFonts w:eastAsiaTheme="minorHAnsi"/>
          <w:color w:val="auto"/>
          <w:sz w:val="24"/>
          <w:szCs w:val="24"/>
          <w:lang w:eastAsia="en-US"/>
        </w:rPr>
        <w:t>5</w:t>
      </w:r>
      <w:r w:rsidRPr="00DE5501">
        <w:rPr>
          <w:rFonts w:eastAsiaTheme="minorHAnsi"/>
          <w:color w:val="auto"/>
          <w:sz w:val="24"/>
          <w:szCs w:val="24"/>
          <w:lang w:eastAsia="en-US"/>
        </w:rPr>
        <w:t>.1.</w:t>
      </w:r>
      <w:r w:rsidRPr="00DE5501">
        <w:rPr>
          <w:rFonts w:eastAsiaTheme="minorHAnsi"/>
          <w:color w:val="auto"/>
          <w:sz w:val="24"/>
          <w:szCs w:val="24"/>
          <w:lang w:eastAsia="en-US"/>
        </w:rPr>
        <w:tab/>
        <w:t>конкретную закупку, сведения о которой не составляют государственную тайну, но не подлежат размещению в ЕИС;</w:t>
      </w:r>
    </w:p>
    <w:p w:rsidR="00DE5501" w:rsidRPr="00DE5501"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t>3.</w:t>
      </w:r>
      <w:r>
        <w:rPr>
          <w:rFonts w:eastAsiaTheme="minorHAnsi"/>
          <w:color w:val="auto"/>
          <w:sz w:val="24"/>
          <w:szCs w:val="24"/>
          <w:lang w:eastAsia="en-US"/>
        </w:rPr>
        <w:t>5</w:t>
      </w:r>
      <w:r w:rsidRPr="00DE5501">
        <w:rPr>
          <w:rFonts w:eastAsiaTheme="minorHAnsi"/>
          <w:color w:val="auto"/>
          <w:sz w:val="24"/>
          <w:szCs w:val="24"/>
          <w:lang w:eastAsia="en-US"/>
        </w:rPr>
        <w:t>.2.</w:t>
      </w:r>
      <w:r w:rsidRPr="00DE5501">
        <w:rPr>
          <w:rFonts w:eastAsiaTheme="minorHAnsi"/>
          <w:color w:val="auto"/>
          <w:sz w:val="24"/>
          <w:szCs w:val="24"/>
          <w:lang w:eastAsia="en-US"/>
        </w:rPr>
        <w:tab/>
        <w:t>перечни и (или) группы товаров, работ, услуг, сведения о закупке которых не составляют государственную тайну, но не подлежат размещению в ЕИС;</w:t>
      </w:r>
    </w:p>
    <w:p w:rsidR="00DE5501" w:rsidRPr="00DE5501"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t>3.</w:t>
      </w:r>
      <w:r>
        <w:rPr>
          <w:rFonts w:eastAsiaTheme="minorHAnsi"/>
          <w:color w:val="auto"/>
          <w:sz w:val="24"/>
          <w:szCs w:val="24"/>
          <w:lang w:eastAsia="en-US"/>
        </w:rPr>
        <w:t>5</w:t>
      </w:r>
      <w:r w:rsidRPr="00DE5501">
        <w:rPr>
          <w:rFonts w:eastAsiaTheme="minorHAnsi"/>
          <w:color w:val="auto"/>
          <w:sz w:val="24"/>
          <w:szCs w:val="24"/>
          <w:lang w:eastAsia="en-US"/>
        </w:rPr>
        <w:t>.3.</w:t>
      </w:r>
      <w:r w:rsidRPr="00DE5501">
        <w:rPr>
          <w:rFonts w:eastAsiaTheme="minorHAnsi"/>
          <w:color w:val="auto"/>
          <w:sz w:val="24"/>
          <w:szCs w:val="24"/>
          <w:lang w:eastAsia="en-US"/>
        </w:rPr>
        <w:tab/>
        <w:t>перечень оснований неразмещения в ЕИС информации о поставщике (подрядчике, исполнителе), с которым заключен договор;</w:t>
      </w:r>
    </w:p>
    <w:p w:rsidR="00DE5501" w:rsidRDefault="00DE5501" w:rsidP="00DE5501">
      <w:pPr>
        <w:autoSpaceDE w:val="0"/>
        <w:autoSpaceDN w:val="0"/>
        <w:adjustRightInd w:val="0"/>
        <w:spacing w:after="0" w:line="240" w:lineRule="auto"/>
        <w:ind w:firstLine="709"/>
        <w:jc w:val="both"/>
        <w:rPr>
          <w:rFonts w:eastAsiaTheme="minorHAnsi"/>
          <w:color w:val="auto"/>
          <w:sz w:val="24"/>
          <w:szCs w:val="24"/>
          <w:lang w:eastAsia="en-US"/>
        </w:rPr>
      </w:pPr>
      <w:r w:rsidRPr="00DE5501">
        <w:rPr>
          <w:rFonts w:eastAsiaTheme="minorHAnsi"/>
          <w:color w:val="auto"/>
          <w:sz w:val="24"/>
          <w:szCs w:val="24"/>
          <w:lang w:eastAsia="en-US"/>
        </w:rPr>
        <w:lastRenderedPageBreak/>
        <w:t>3.</w:t>
      </w:r>
      <w:r>
        <w:rPr>
          <w:rFonts w:eastAsiaTheme="minorHAnsi"/>
          <w:color w:val="auto"/>
          <w:sz w:val="24"/>
          <w:szCs w:val="24"/>
          <w:lang w:eastAsia="en-US"/>
        </w:rPr>
        <w:t>5</w:t>
      </w:r>
      <w:r w:rsidRPr="00DE5501">
        <w:rPr>
          <w:rFonts w:eastAsiaTheme="minorHAnsi"/>
          <w:color w:val="auto"/>
          <w:sz w:val="24"/>
          <w:szCs w:val="24"/>
          <w:lang w:eastAsia="en-US"/>
        </w:rPr>
        <w:t>.4.</w:t>
      </w:r>
      <w:r w:rsidRPr="00DE5501">
        <w:rPr>
          <w:rFonts w:eastAsiaTheme="minorHAnsi"/>
          <w:color w:val="auto"/>
          <w:sz w:val="24"/>
          <w:szCs w:val="24"/>
          <w:lang w:eastAsia="en-US"/>
        </w:rPr>
        <w:tab/>
        <w:t>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9E5965" w:rsidRDefault="009E5965" w:rsidP="00DE5501">
      <w:pPr>
        <w:autoSpaceDE w:val="0"/>
        <w:autoSpaceDN w:val="0"/>
        <w:adjustRightInd w:val="0"/>
        <w:spacing w:after="0" w:line="240" w:lineRule="auto"/>
        <w:ind w:firstLine="709"/>
        <w:jc w:val="both"/>
        <w:rPr>
          <w:rFonts w:eastAsiaTheme="minorHAnsi"/>
          <w:color w:val="auto"/>
          <w:sz w:val="24"/>
          <w:szCs w:val="24"/>
          <w:lang w:eastAsia="en-US"/>
        </w:rPr>
      </w:pPr>
      <w:r>
        <w:rPr>
          <w:rFonts w:eastAsiaTheme="minorHAnsi"/>
          <w:color w:val="auto"/>
          <w:sz w:val="24"/>
          <w:szCs w:val="24"/>
          <w:lang w:eastAsia="en-US"/>
        </w:rPr>
        <w:t>3.6 Положение, информация о закупке, планы закупки, размещенные в ЕИС и на сайте Заказчика, доступны для ознакомления без взимания платы.</w:t>
      </w:r>
    </w:p>
    <w:p w:rsidR="003B4A14" w:rsidRDefault="003B4A14" w:rsidP="0032549A">
      <w:pPr>
        <w:pStyle w:val="a8"/>
        <w:numPr>
          <w:ilvl w:val="1"/>
          <w:numId w:val="21"/>
        </w:numPr>
        <w:spacing w:after="0" w:line="240" w:lineRule="auto"/>
        <w:ind w:left="0" w:firstLine="709"/>
        <w:jc w:val="both"/>
        <w:rPr>
          <w:rFonts w:ascii="Times New Roman" w:hAnsi="Times New Roman"/>
          <w:sz w:val="24"/>
          <w:szCs w:val="24"/>
        </w:rPr>
      </w:pPr>
      <w:r w:rsidRPr="008B555E">
        <w:rPr>
          <w:rFonts w:ascii="Times New Roman" w:hAnsi="Times New Roman"/>
          <w:sz w:val="24"/>
          <w:szCs w:val="24"/>
        </w:rPr>
        <w:t>Настоящее Положение, изменения, вносимые в него, подлежат обязательному размещению на официальном сайте не позднее чем в течении пятнадцать дней со дня утверждения.</w:t>
      </w:r>
    </w:p>
    <w:p w:rsidR="0032549A" w:rsidRPr="0032549A" w:rsidRDefault="0032549A" w:rsidP="0032549A">
      <w:pPr>
        <w:pStyle w:val="120"/>
        <w:numPr>
          <w:ilvl w:val="1"/>
          <w:numId w:val="21"/>
        </w:numPr>
        <w:tabs>
          <w:tab w:val="left" w:pos="567"/>
        </w:tabs>
        <w:spacing w:before="0" w:after="0"/>
        <w:ind w:left="0" w:firstLine="709"/>
      </w:pPr>
      <w: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E39AE" w:rsidRPr="008B555E" w:rsidRDefault="00DE39AE" w:rsidP="00DE39AE">
      <w:pPr>
        <w:pStyle w:val="ConsPlusNormal"/>
        <w:ind w:firstLine="540"/>
        <w:jc w:val="both"/>
        <w:rPr>
          <w:rFonts w:ascii="Times New Roman" w:hAnsi="Times New Roman"/>
          <w:sz w:val="24"/>
          <w:szCs w:val="24"/>
        </w:rPr>
      </w:pPr>
    </w:p>
    <w:p w:rsidR="00DE39AE" w:rsidRPr="00BE5BFC" w:rsidRDefault="008B7CED" w:rsidP="00DE39AE">
      <w:pPr>
        <w:pStyle w:val="13"/>
        <w:rPr>
          <w:b/>
          <w:strike/>
          <w:sz w:val="24"/>
          <w:szCs w:val="24"/>
        </w:rPr>
      </w:pPr>
      <w:bookmarkStart w:id="5" w:name="_Toc112067392"/>
      <w:r>
        <w:rPr>
          <w:b/>
          <w:sz w:val="24"/>
          <w:szCs w:val="24"/>
        </w:rPr>
        <w:t>4</w:t>
      </w:r>
      <w:r w:rsidR="00DE39AE" w:rsidRPr="00BE5BFC">
        <w:rPr>
          <w:b/>
          <w:sz w:val="24"/>
          <w:szCs w:val="24"/>
        </w:rPr>
        <w:t>. Способы осуществления закупки</w:t>
      </w:r>
      <w:bookmarkEnd w:id="5"/>
    </w:p>
    <w:p w:rsidR="001E6B65" w:rsidRDefault="001E6B65" w:rsidP="001E6B65">
      <w:pPr>
        <w:pStyle w:val="120"/>
        <w:numPr>
          <w:ilvl w:val="1"/>
          <w:numId w:val="22"/>
        </w:numPr>
        <w:spacing w:before="0" w:after="0"/>
        <w:ind w:left="0" w:firstLine="567"/>
      </w:pPr>
      <w:bookmarkStart w:id="6" w:name="_Ref503967987"/>
      <w:r>
        <w:t>Конкурентные закупки осуществляются следующими способами:</w:t>
      </w:r>
      <w:bookmarkEnd w:id="6"/>
    </w:p>
    <w:p w:rsidR="001E6B65" w:rsidRPr="00A47BCB" w:rsidRDefault="001E6B65" w:rsidP="001E6B65">
      <w:pPr>
        <w:pStyle w:val="120"/>
        <w:numPr>
          <w:ilvl w:val="2"/>
          <w:numId w:val="22"/>
        </w:numPr>
        <w:tabs>
          <w:tab w:val="left" w:pos="0"/>
        </w:tabs>
        <w:spacing w:before="0" w:after="0"/>
        <w:ind w:left="0" w:firstLine="567"/>
      </w:pPr>
      <w:bookmarkStart w:id="7" w:name="_Ref523077736"/>
      <w:r w:rsidRPr="00A47BCB">
        <w:t>Конкурс (открытый конкурс, конкурс в электронной форме, закрытый конкурс);</w:t>
      </w:r>
    </w:p>
    <w:p w:rsidR="001E6B65" w:rsidRPr="00A47BCB" w:rsidRDefault="001E6B65" w:rsidP="001E6B65">
      <w:pPr>
        <w:pStyle w:val="120"/>
        <w:numPr>
          <w:ilvl w:val="2"/>
          <w:numId w:val="22"/>
        </w:numPr>
        <w:tabs>
          <w:tab w:val="left" w:pos="0"/>
        </w:tabs>
        <w:spacing w:before="0" w:after="0"/>
        <w:ind w:left="0" w:firstLine="567"/>
      </w:pPr>
      <w:r w:rsidRPr="00A47BCB">
        <w:t>Аукцион (открытый аукцион, аукцион в электронной форме (электронный аукцион), закрытый аукцион);</w:t>
      </w:r>
    </w:p>
    <w:p w:rsidR="001E6B65" w:rsidRPr="00A47BCB" w:rsidRDefault="001E6B65" w:rsidP="001E6B65">
      <w:pPr>
        <w:pStyle w:val="120"/>
        <w:numPr>
          <w:ilvl w:val="2"/>
          <w:numId w:val="22"/>
        </w:numPr>
        <w:tabs>
          <w:tab w:val="left" w:pos="0"/>
        </w:tabs>
        <w:spacing w:before="0" w:after="0"/>
        <w:ind w:left="0" w:firstLine="567"/>
      </w:pPr>
      <w:r w:rsidRPr="00A47BCB">
        <w:t>Запрос котировок (запрос котировок в электронной форме, закрытый запрос котировок,);</w:t>
      </w:r>
    </w:p>
    <w:p w:rsidR="001E6B65" w:rsidRPr="00017C9E" w:rsidRDefault="001E6B65" w:rsidP="001E6B65">
      <w:pPr>
        <w:pStyle w:val="120"/>
        <w:numPr>
          <w:ilvl w:val="2"/>
          <w:numId w:val="22"/>
        </w:numPr>
        <w:tabs>
          <w:tab w:val="left" w:pos="0"/>
        </w:tabs>
        <w:spacing w:before="0" w:after="0"/>
        <w:ind w:left="0" w:firstLine="567"/>
        <w:rPr>
          <w:snapToGrid w:val="0"/>
        </w:rPr>
      </w:pPr>
      <w:r w:rsidRPr="00F21E95">
        <w:t>Запрос предложений (запрос предложений в электронной форме, закрытый запрос предложений).</w:t>
      </w:r>
    </w:p>
    <w:p w:rsidR="001E6B65" w:rsidRPr="0061775B" w:rsidRDefault="001E6B65" w:rsidP="000F1456">
      <w:pPr>
        <w:pStyle w:val="120"/>
        <w:numPr>
          <w:ilvl w:val="2"/>
          <w:numId w:val="22"/>
        </w:numPr>
        <w:tabs>
          <w:tab w:val="left" w:pos="0"/>
        </w:tabs>
        <w:spacing w:before="0" w:after="0"/>
        <w:ind w:left="0" w:firstLine="567"/>
        <w:rPr>
          <w:snapToGrid w:val="0"/>
        </w:rPr>
      </w:pPr>
      <w:r>
        <w:rPr>
          <w:snapToGrid w:val="0"/>
        </w:rPr>
        <w:t>К</w:t>
      </w:r>
      <w:r w:rsidRPr="00017C9E">
        <w:rPr>
          <w:snapToGrid w:val="0"/>
        </w:rPr>
        <w:t>онкурс в электронной форме, участниками которого могут быть только субъекты малого и среднего предпринимательства</w:t>
      </w:r>
      <w:r>
        <w:rPr>
          <w:snapToGrid w:val="0"/>
        </w:rPr>
        <w:t xml:space="preserve">, </w:t>
      </w:r>
      <w:r w:rsidRPr="00A47BCB">
        <w:t>аукцион в электронной форме, участниками которого могут быть только субъекты малого и среднего предпринимательства</w:t>
      </w:r>
      <w:r>
        <w:t xml:space="preserve">, </w:t>
      </w:r>
      <w:r w:rsidRPr="00F21E95">
        <w:t>запрос предложений в электронной форме, участниками которого могут быть только субъекты малого и среднего предпринимательства</w:t>
      </w:r>
      <w:r>
        <w:t xml:space="preserve">, </w:t>
      </w:r>
      <w:r w:rsidRPr="00A47BCB">
        <w:t>запрос котировок в электронной форме, участниками которого могут быть только субъекты малого и среднего предпринимательства</w:t>
      </w:r>
      <w:r>
        <w:t>.</w:t>
      </w:r>
    </w:p>
    <w:p w:rsidR="001E6B65" w:rsidRDefault="001E6B65" w:rsidP="000F1456">
      <w:pPr>
        <w:pStyle w:val="120"/>
        <w:numPr>
          <w:ilvl w:val="1"/>
          <w:numId w:val="22"/>
        </w:numPr>
        <w:spacing w:before="0" w:after="0"/>
        <w:ind w:left="0" w:firstLine="567"/>
      </w:pPr>
      <w:r>
        <w:t>Неконкурентные закупки осуществляются следующими способами:</w:t>
      </w:r>
      <w:bookmarkEnd w:id="7"/>
    </w:p>
    <w:p w:rsidR="001E6B65" w:rsidRDefault="000F1456" w:rsidP="000F1456">
      <w:pPr>
        <w:pStyle w:val="120"/>
        <w:numPr>
          <w:ilvl w:val="2"/>
          <w:numId w:val="22"/>
        </w:numPr>
        <w:spacing w:before="0" w:after="0"/>
        <w:ind w:left="0" w:firstLine="567"/>
      </w:pPr>
      <w:r>
        <w:t>з</w:t>
      </w:r>
      <w:r w:rsidR="001E6B65">
        <w:t>акупка у единственного поставщика (исполнителя, подрядчика);</w:t>
      </w:r>
    </w:p>
    <w:p w:rsidR="000F1456" w:rsidRPr="000F1456" w:rsidRDefault="000F1456" w:rsidP="000F1456">
      <w:pPr>
        <w:pStyle w:val="120"/>
        <w:numPr>
          <w:ilvl w:val="2"/>
          <w:numId w:val="22"/>
        </w:numPr>
        <w:tabs>
          <w:tab w:val="left" w:pos="0"/>
        </w:tabs>
        <w:spacing w:before="0" w:after="0"/>
        <w:ind w:left="0" w:firstLine="567"/>
        <w:rPr>
          <w:snapToGrid w:val="0"/>
        </w:rPr>
      </w:pPr>
      <w:r w:rsidRPr="00420283">
        <w:t>закупка у единственного поставщика (исполнителя, подрядчика), участниками которой могут быть только субъекты малого и среднего предпринимательства.</w:t>
      </w:r>
    </w:p>
    <w:p w:rsidR="00DE39AE" w:rsidRPr="00BE5BFC" w:rsidRDefault="008B7CED" w:rsidP="000F1456">
      <w:pPr>
        <w:pStyle w:val="ConsPlusNormal"/>
        <w:ind w:firstLine="567"/>
        <w:jc w:val="both"/>
        <w:rPr>
          <w:rFonts w:ascii="Times New Roman" w:hAnsi="Times New Roman"/>
          <w:sz w:val="24"/>
          <w:szCs w:val="24"/>
        </w:rPr>
      </w:pPr>
      <w:r>
        <w:rPr>
          <w:rFonts w:ascii="Times New Roman" w:hAnsi="Times New Roman"/>
          <w:sz w:val="24"/>
          <w:szCs w:val="24"/>
        </w:rPr>
        <w:t>4</w:t>
      </w:r>
      <w:r w:rsidR="00DE39AE" w:rsidRPr="00BE5BFC">
        <w:rPr>
          <w:rFonts w:ascii="Times New Roman" w:hAnsi="Times New Roman"/>
          <w:sz w:val="24"/>
          <w:szCs w:val="24"/>
        </w:rPr>
        <w:t>.</w:t>
      </w:r>
      <w:r w:rsidR="001E6B65">
        <w:rPr>
          <w:rFonts w:ascii="Times New Roman" w:hAnsi="Times New Roman"/>
          <w:sz w:val="24"/>
          <w:szCs w:val="24"/>
        </w:rPr>
        <w:t>3</w:t>
      </w:r>
      <w:r w:rsidR="00DE39AE" w:rsidRPr="00BE5BFC">
        <w:rPr>
          <w:rFonts w:ascii="Times New Roman" w:hAnsi="Times New Roman"/>
          <w:sz w:val="24"/>
          <w:szCs w:val="24"/>
        </w:rPr>
        <w:t xml:space="preserve">.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 </w:t>
      </w:r>
    </w:p>
    <w:p w:rsidR="00DE39AE" w:rsidRPr="00BE5BFC" w:rsidRDefault="00DE39AE" w:rsidP="000F1456">
      <w:pPr>
        <w:spacing w:after="0" w:line="240" w:lineRule="auto"/>
        <w:ind w:firstLine="567"/>
        <w:jc w:val="both"/>
        <w:rPr>
          <w:sz w:val="24"/>
          <w:szCs w:val="24"/>
        </w:rPr>
      </w:pPr>
      <w:r w:rsidRPr="00BE5BFC">
        <w:rPr>
          <w:sz w:val="24"/>
          <w:szCs w:val="24"/>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DE39AE" w:rsidRPr="00BE5BFC" w:rsidRDefault="00A853A5" w:rsidP="00DE39AE">
      <w:pPr>
        <w:spacing w:after="0" w:line="240" w:lineRule="auto"/>
        <w:ind w:firstLine="540"/>
        <w:jc w:val="both"/>
        <w:rPr>
          <w:sz w:val="24"/>
          <w:szCs w:val="24"/>
        </w:rPr>
      </w:pPr>
      <w:r>
        <w:rPr>
          <w:sz w:val="24"/>
          <w:szCs w:val="24"/>
        </w:rPr>
        <w:lastRenderedPageBreak/>
        <w:t>4</w:t>
      </w:r>
      <w:r w:rsidR="00DE39AE" w:rsidRPr="00BE5BFC">
        <w:rPr>
          <w:sz w:val="24"/>
          <w:szCs w:val="24"/>
        </w:rPr>
        <w:t>.</w:t>
      </w:r>
      <w:r w:rsidR="001E6B65">
        <w:rPr>
          <w:sz w:val="24"/>
          <w:szCs w:val="24"/>
        </w:rPr>
        <w:t>4</w:t>
      </w:r>
      <w:r w:rsidR="00DE39AE" w:rsidRPr="00BE5BFC">
        <w:rPr>
          <w:sz w:val="24"/>
          <w:szCs w:val="24"/>
        </w:rPr>
        <w:t>.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DE39AE" w:rsidRPr="00BE5BFC" w:rsidRDefault="00A853A5" w:rsidP="00DE39AE">
      <w:pPr>
        <w:spacing w:after="0" w:line="240" w:lineRule="auto"/>
        <w:ind w:firstLine="540"/>
        <w:jc w:val="both"/>
        <w:rPr>
          <w:sz w:val="24"/>
          <w:szCs w:val="24"/>
        </w:rPr>
      </w:pPr>
      <w:r>
        <w:rPr>
          <w:sz w:val="24"/>
          <w:szCs w:val="24"/>
        </w:rPr>
        <w:t>4</w:t>
      </w:r>
      <w:r w:rsidR="00DE39AE" w:rsidRPr="00BE5BFC">
        <w:rPr>
          <w:sz w:val="24"/>
          <w:szCs w:val="24"/>
        </w:rPr>
        <w:t>.</w:t>
      </w:r>
      <w:r w:rsidR="001E6B65">
        <w:rPr>
          <w:sz w:val="24"/>
          <w:szCs w:val="24"/>
        </w:rPr>
        <w:t>5</w:t>
      </w:r>
      <w:r w:rsidR="00DE39AE" w:rsidRPr="00BE5BFC">
        <w:rPr>
          <w:sz w:val="24"/>
          <w:szCs w:val="24"/>
        </w:rPr>
        <w:t xml:space="preserve">. Извещение о проведении </w:t>
      </w:r>
      <w:r w:rsidR="00181A86">
        <w:rPr>
          <w:sz w:val="24"/>
          <w:szCs w:val="24"/>
        </w:rPr>
        <w:t xml:space="preserve">конкурентной </w:t>
      </w:r>
      <w:r w:rsidR="00DE39AE" w:rsidRPr="00BE5BFC">
        <w:rPr>
          <w:sz w:val="24"/>
          <w:szCs w:val="24"/>
        </w:rPr>
        <w:t>закупк</w:t>
      </w:r>
      <w:r w:rsidR="00181A86">
        <w:rPr>
          <w:sz w:val="24"/>
          <w:szCs w:val="24"/>
        </w:rPr>
        <w:t>е</w:t>
      </w:r>
      <w:r w:rsidR="00DE39AE" w:rsidRPr="00BE5BFC">
        <w:rPr>
          <w:sz w:val="24"/>
          <w:szCs w:val="24"/>
        </w:rPr>
        <w:t>, документация</w:t>
      </w:r>
      <w:r w:rsidR="00181A86">
        <w:rPr>
          <w:sz w:val="24"/>
          <w:szCs w:val="24"/>
        </w:rPr>
        <w:t xml:space="preserve"> конкурентной</w:t>
      </w:r>
      <w:r w:rsidR="00DE39AE" w:rsidRPr="00BE5BFC">
        <w:rPr>
          <w:sz w:val="24"/>
          <w:szCs w:val="24"/>
        </w:rPr>
        <w:t xml:space="preserve"> о закупке в электронной форме подлежат обязательному размещению в Е</w:t>
      </w:r>
      <w:r>
        <w:rPr>
          <w:sz w:val="24"/>
          <w:szCs w:val="24"/>
        </w:rPr>
        <w:t>ИС</w:t>
      </w:r>
      <w:r w:rsidR="00DE39AE" w:rsidRPr="00BE5BFC">
        <w:rPr>
          <w:sz w:val="24"/>
          <w:szCs w:val="24"/>
        </w:rPr>
        <w:t>, а также на сайте электронной торговой площадки, на котором будет проводиться закупка.</w:t>
      </w:r>
    </w:p>
    <w:p w:rsidR="00DE39AE" w:rsidRPr="00BE5BFC" w:rsidRDefault="00E95FE7" w:rsidP="00DE39AE">
      <w:pPr>
        <w:spacing w:after="0" w:line="240" w:lineRule="auto"/>
        <w:ind w:firstLine="540"/>
        <w:jc w:val="both"/>
        <w:rPr>
          <w:sz w:val="24"/>
          <w:szCs w:val="24"/>
        </w:rPr>
      </w:pPr>
      <w:r>
        <w:rPr>
          <w:sz w:val="24"/>
          <w:szCs w:val="24"/>
        </w:rPr>
        <w:t>4</w:t>
      </w:r>
      <w:r w:rsidR="00DE39AE" w:rsidRPr="00BE5BFC">
        <w:rPr>
          <w:sz w:val="24"/>
          <w:szCs w:val="24"/>
        </w:rPr>
        <w:t>.</w:t>
      </w:r>
      <w:r w:rsidR="001E6B65">
        <w:rPr>
          <w:sz w:val="24"/>
          <w:szCs w:val="24"/>
        </w:rPr>
        <w:t>6</w:t>
      </w:r>
      <w:r w:rsidR="00DE39AE" w:rsidRPr="00BE5BFC">
        <w:rPr>
          <w:sz w:val="24"/>
          <w:szCs w:val="24"/>
        </w:rPr>
        <w:t xml:space="preserve">. Все документы, входящие в состав заявки на участие в </w:t>
      </w:r>
      <w:r w:rsidR="00181A86">
        <w:rPr>
          <w:sz w:val="24"/>
          <w:szCs w:val="24"/>
        </w:rPr>
        <w:t xml:space="preserve">конкурентной </w:t>
      </w:r>
      <w:r w:rsidR="00DE39AE" w:rsidRPr="00BE5BFC">
        <w:rPr>
          <w:sz w:val="24"/>
          <w:szCs w:val="24"/>
        </w:rPr>
        <w:t>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E95FE7" w:rsidP="00DE39AE">
      <w:pPr>
        <w:pStyle w:val="13"/>
        <w:rPr>
          <w:b/>
          <w:sz w:val="24"/>
          <w:szCs w:val="24"/>
        </w:rPr>
      </w:pPr>
      <w:bookmarkStart w:id="8" w:name="_Toc112067393"/>
      <w:r>
        <w:rPr>
          <w:b/>
          <w:sz w:val="24"/>
          <w:szCs w:val="24"/>
        </w:rPr>
        <w:t>5</w:t>
      </w:r>
      <w:r w:rsidR="00DE39AE" w:rsidRPr="00BE5BFC">
        <w:rPr>
          <w:b/>
          <w:sz w:val="24"/>
          <w:szCs w:val="24"/>
        </w:rPr>
        <w:t>. Планирование закупок</w:t>
      </w:r>
      <w:bookmarkEnd w:id="8"/>
    </w:p>
    <w:p w:rsidR="00DE39AE" w:rsidRPr="00BE5BFC" w:rsidRDefault="00E95FE7" w:rsidP="00DE39AE">
      <w:pPr>
        <w:pStyle w:val="ConsPlusNormal"/>
        <w:ind w:firstLine="540"/>
        <w:jc w:val="both"/>
        <w:rPr>
          <w:rFonts w:ascii="Times New Roman" w:hAnsi="Times New Roman"/>
          <w:sz w:val="24"/>
          <w:szCs w:val="24"/>
        </w:rPr>
      </w:pPr>
      <w:r>
        <w:rPr>
          <w:rFonts w:ascii="Times New Roman" w:hAnsi="Times New Roman"/>
          <w:sz w:val="24"/>
          <w:szCs w:val="24"/>
        </w:rPr>
        <w:t>5</w:t>
      </w:r>
      <w:r w:rsidR="00DE39AE" w:rsidRPr="00BE5BFC">
        <w:rPr>
          <w:rFonts w:ascii="Times New Roman" w:hAnsi="Times New Roman"/>
          <w:sz w:val="24"/>
          <w:szCs w:val="24"/>
        </w:rPr>
        <w:t xml:space="preserve">.1.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10" w:history="1">
        <w:r w:rsidR="00DE39AE" w:rsidRPr="00BE5BFC">
          <w:rPr>
            <w:rFonts w:ascii="Times New Roman" w:hAnsi="Times New Roman"/>
            <w:sz w:val="24"/>
            <w:szCs w:val="24"/>
          </w:rPr>
          <w:t>части 2 статьи 4</w:t>
        </w:r>
      </w:hyperlink>
      <w:r w:rsidR="00B64483">
        <w:rPr>
          <w:rFonts w:ascii="Times New Roman" w:hAnsi="Times New Roman"/>
          <w:sz w:val="24"/>
          <w:szCs w:val="24"/>
        </w:rPr>
        <w:t>Закона № 223-фз</w:t>
      </w:r>
      <w:r w:rsidR="00DE39AE" w:rsidRPr="00BE5BFC">
        <w:rPr>
          <w:rFonts w:ascii="Times New Roman" w:hAnsi="Times New Roman"/>
          <w:sz w:val="24"/>
          <w:szCs w:val="24"/>
        </w:rPr>
        <w:t>, с особенностями, предусмотренными настоящим Положением.</w:t>
      </w:r>
    </w:p>
    <w:p w:rsidR="00057097" w:rsidRDefault="00E95FE7" w:rsidP="00057097">
      <w:pPr>
        <w:autoSpaceDE w:val="0"/>
        <w:autoSpaceDN w:val="0"/>
        <w:adjustRightInd w:val="0"/>
        <w:spacing w:after="0" w:line="240" w:lineRule="auto"/>
        <w:ind w:firstLine="567"/>
        <w:jc w:val="both"/>
        <w:rPr>
          <w:rFonts w:eastAsiaTheme="minorHAnsi"/>
          <w:color w:val="auto"/>
          <w:sz w:val="24"/>
          <w:szCs w:val="24"/>
          <w:lang w:eastAsia="en-US"/>
        </w:rPr>
      </w:pPr>
      <w:r>
        <w:rPr>
          <w:sz w:val="24"/>
          <w:szCs w:val="24"/>
        </w:rPr>
        <w:t>5</w:t>
      </w:r>
      <w:r w:rsidR="00DE39AE" w:rsidRPr="00BE5BFC">
        <w:rPr>
          <w:sz w:val="24"/>
          <w:szCs w:val="24"/>
        </w:rPr>
        <w:t xml:space="preserve">.2. </w:t>
      </w:r>
      <w:r w:rsidR="00057097">
        <w:rPr>
          <w:rFonts w:eastAsiaTheme="minorHAnsi"/>
          <w:color w:val="auto"/>
          <w:sz w:val="24"/>
          <w:szCs w:val="24"/>
          <w:lang w:eastAsia="en-US"/>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57097" w:rsidRDefault="00057097" w:rsidP="00057097">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 xml:space="preserve">5.3 В план закупки не включаются сведения о закупках, предусмотренных </w:t>
      </w:r>
      <w:r w:rsidR="00A444D4">
        <w:rPr>
          <w:rFonts w:eastAsiaTheme="minorHAnsi"/>
          <w:color w:val="auto"/>
          <w:sz w:val="24"/>
          <w:szCs w:val="24"/>
          <w:lang w:eastAsia="en-US"/>
        </w:rPr>
        <w:t xml:space="preserve">п. 5.7 </w:t>
      </w:r>
      <w:r>
        <w:rPr>
          <w:rFonts w:eastAsiaTheme="minorHAnsi"/>
          <w:color w:val="auto"/>
          <w:sz w:val="24"/>
          <w:szCs w:val="24"/>
          <w:lang w:eastAsia="en-US"/>
        </w:rPr>
        <w:t>Правил формирования плана закупки.</w:t>
      </w:r>
    </w:p>
    <w:p w:rsidR="00057097" w:rsidRDefault="00057097" w:rsidP="00057097">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 xml:space="preserve">5.4  В плане закупки могут не отражаться сведения о закупках, указанные в </w:t>
      </w:r>
      <w:hyperlink r:id="rId11" w:history="1">
        <w:r w:rsidR="00A444D4" w:rsidRPr="00A444D4">
          <w:rPr>
            <w:rFonts w:eastAsiaTheme="minorHAnsi"/>
            <w:color w:val="auto"/>
            <w:sz w:val="24"/>
            <w:szCs w:val="24"/>
            <w:lang w:eastAsia="en-US"/>
          </w:rPr>
          <w:t>п.</w:t>
        </w:r>
      </w:hyperlink>
      <w:r w:rsidR="00A444D4" w:rsidRPr="00A444D4">
        <w:rPr>
          <w:rFonts w:eastAsiaTheme="minorHAnsi"/>
          <w:color w:val="auto"/>
          <w:sz w:val="24"/>
          <w:szCs w:val="24"/>
          <w:lang w:eastAsia="en-US"/>
        </w:rPr>
        <w:t xml:space="preserve"> 5.8 </w:t>
      </w:r>
      <w:r w:rsidRPr="00A444D4">
        <w:rPr>
          <w:rFonts w:eastAsiaTheme="minorHAnsi"/>
          <w:color w:val="auto"/>
          <w:sz w:val="24"/>
          <w:szCs w:val="24"/>
          <w:lang w:eastAsia="en-US"/>
        </w:rPr>
        <w:t xml:space="preserve"> Правил формирования плана закупки товаров.</w:t>
      </w:r>
    </w:p>
    <w:p w:rsidR="00DE39AE" w:rsidRPr="00BE5BFC" w:rsidRDefault="00E95FE7" w:rsidP="00DE39AE">
      <w:pPr>
        <w:pStyle w:val="ConsPlusNormal"/>
        <w:ind w:firstLine="540"/>
        <w:jc w:val="both"/>
        <w:rPr>
          <w:rFonts w:ascii="Times New Roman" w:hAnsi="Times New Roman"/>
          <w:sz w:val="24"/>
          <w:szCs w:val="24"/>
        </w:rPr>
      </w:pPr>
      <w:r>
        <w:rPr>
          <w:rFonts w:ascii="Times New Roman" w:hAnsi="Times New Roman"/>
          <w:sz w:val="24"/>
          <w:szCs w:val="24"/>
        </w:rPr>
        <w:t>5</w:t>
      </w:r>
      <w:r w:rsidR="00DE39AE" w:rsidRPr="00BE5BFC">
        <w:rPr>
          <w:rFonts w:ascii="Times New Roman" w:hAnsi="Times New Roman"/>
          <w:sz w:val="24"/>
          <w:szCs w:val="24"/>
        </w:rPr>
        <w:t>.</w:t>
      </w:r>
      <w:r w:rsidR="00057097">
        <w:rPr>
          <w:rFonts w:ascii="Times New Roman" w:hAnsi="Times New Roman"/>
          <w:sz w:val="24"/>
          <w:szCs w:val="24"/>
        </w:rPr>
        <w:t>5</w:t>
      </w:r>
      <w:r w:rsidR="00DE39AE" w:rsidRPr="00BE5BFC">
        <w:rPr>
          <w:rFonts w:ascii="Times New Roman" w:hAnsi="Times New Roman"/>
          <w:sz w:val="24"/>
          <w:szCs w:val="24"/>
        </w:rPr>
        <w:t>.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DE39AE" w:rsidRDefault="00E95FE7" w:rsidP="00DE39AE">
      <w:pPr>
        <w:pStyle w:val="ConsPlusNormal"/>
        <w:ind w:firstLine="540"/>
        <w:jc w:val="both"/>
        <w:rPr>
          <w:rFonts w:ascii="Times New Roman" w:hAnsi="Times New Roman"/>
          <w:sz w:val="24"/>
          <w:szCs w:val="24"/>
        </w:rPr>
      </w:pPr>
      <w:r>
        <w:rPr>
          <w:rFonts w:ascii="Times New Roman" w:hAnsi="Times New Roman"/>
          <w:sz w:val="24"/>
          <w:szCs w:val="24"/>
        </w:rPr>
        <w:t>5</w:t>
      </w:r>
      <w:r w:rsidR="00DE39AE" w:rsidRPr="00BE5BFC">
        <w:rPr>
          <w:rFonts w:ascii="Times New Roman" w:hAnsi="Times New Roman"/>
          <w:sz w:val="24"/>
          <w:szCs w:val="24"/>
        </w:rPr>
        <w:t xml:space="preserve">.4.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способах закупки; дата подписания договора при осуществлении закупки на основании подпункта </w:t>
      </w:r>
      <w:r w:rsidR="00DE39AE" w:rsidRPr="00352259">
        <w:rPr>
          <w:rFonts w:ascii="Times New Roman" w:hAnsi="Times New Roman"/>
          <w:sz w:val="24"/>
          <w:szCs w:val="24"/>
        </w:rPr>
        <w:t>4</w:t>
      </w:r>
      <w:r w:rsidR="00352259" w:rsidRPr="00352259">
        <w:rPr>
          <w:rFonts w:ascii="Times New Roman" w:hAnsi="Times New Roman"/>
          <w:sz w:val="24"/>
          <w:szCs w:val="24"/>
        </w:rPr>
        <w:t>9</w:t>
      </w:r>
      <w:r w:rsidR="00DE39AE" w:rsidRPr="00352259">
        <w:rPr>
          <w:rFonts w:ascii="Times New Roman" w:hAnsi="Times New Roman"/>
          <w:sz w:val="24"/>
          <w:szCs w:val="24"/>
        </w:rPr>
        <w:t>.1.10 пункта 4</w:t>
      </w:r>
      <w:r w:rsidR="00352259" w:rsidRPr="00352259">
        <w:rPr>
          <w:rFonts w:ascii="Times New Roman" w:hAnsi="Times New Roman"/>
          <w:sz w:val="24"/>
          <w:szCs w:val="24"/>
        </w:rPr>
        <w:t>9</w:t>
      </w:r>
      <w:r w:rsidR="00DE39AE" w:rsidRPr="00352259">
        <w:rPr>
          <w:rFonts w:ascii="Times New Roman" w:hAnsi="Times New Roman"/>
          <w:sz w:val="24"/>
          <w:szCs w:val="24"/>
        </w:rPr>
        <w:t>.1</w:t>
      </w:r>
      <w:r w:rsidR="00DE39AE" w:rsidRPr="00BE5BFC">
        <w:rPr>
          <w:rFonts w:ascii="Times New Roman" w:hAnsi="Times New Roman"/>
          <w:sz w:val="24"/>
          <w:szCs w:val="24"/>
        </w:rPr>
        <w:t xml:space="preserve"> настоящего Положения).</w:t>
      </w:r>
    </w:p>
    <w:p w:rsidR="006747DB" w:rsidRDefault="006747DB" w:rsidP="006747DB">
      <w:pPr>
        <w:autoSpaceDE w:val="0"/>
        <w:autoSpaceDN w:val="0"/>
        <w:adjustRightInd w:val="0"/>
        <w:spacing w:after="0" w:line="240" w:lineRule="auto"/>
        <w:ind w:firstLine="567"/>
        <w:jc w:val="both"/>
        <w:rPr>
          <w:rFonts w:eastAsiaTheme="minorHAnsi"/>
          <w:color w:val="auto"/>
          <w:sz w:val="24"/>
          <w:szCs w:val="24"/>
          <w:lang w:eastAsia="en-US"/>
        </w:rPr>
      </w:pPr>
      <w:r>
        <w:rPr>
          <w:sz w:val="24"/>
          <w:szCs w:val="24"/>
        </w:rPr>
        <w:t xml:space="preserve">5.5 </w:t>
      </w:r>
      <w:r>
        <w:rPr>
          <w:rFonts w:eastAsiaTheme="minorHAnsi"/>
          <w:color w:val="auto"/>
          <w:sz w:val="24"/>
          <w:szCs w:val="24"/>
          <w:lang w:eastAsia="en-US"/>
        </w:rPr>
        <w:t>В план закупки включаются сведения о закупке товаров (работ, услуг), необходимых для удовлетворения потребностей заказчика.</w:t>
      </w:r>
    </w:p>
    <w:p w:rsidR="006747DB" w:rsidRDefault="006747DB" w:rsidP="006747DB">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 xml:space="preserve">5.6 План закупки формируется заказчиком в соответствии с </w:t>
      </w:r>
      <w:hyperlink r:id="rId12" w:history="1">
        <w:r>
          <w:rPr>
            <w:rFonts w:eastAsiaTheme="minorHAnsi"/>
            <w:color w:val="0000FF"/>
            <w:sz w:val="24"/>
            <w:szCs w:val="24"/>
            <w:lang w:eastAsia="en-US"/>
          </w:rPr>
          <w:t>требованиями</w:t>
        </w:r>
      </w:hyperlink>
      <w:r>
        <w:rPr>
          <w:rFonts w:eastAsiaTheme="minorHAnsi"/>
          <w:color w:val="auto"/>
          <w:sz w:val="24"/>
          <w:szCs w:val="24"/>
          <w:lang w:eastAsia="en-US"/>
        </w:rPr>
        <w:t xml:space="preserve"> к форме плана закупки, утвержденными постановлением Правительства Российской Федерации от 17 сентября 2012 г. N 932.</w:t>
      </w:r>
    </w:p>
    <w:p w:rsidR="008426BA" w:rsidRDefault="006747DB" w:rsidP="008426BA">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 xml:space="preserve">5.7 </w:t>
      </w:r>
      <w:r w:rsidR="008426BA">
        <w:rPr>
          <w:rFonts w:eastAsiaTheme="minorHAnsi"/>
          <w:color w:val="auto"/>
          <w:sz w:val="24"/>
          <w:szCs w:val="24"/>
          <w:lang w:eastAsia="en-US"/>
        </w:rPr>
        <w:t xml:space="preserve">В план закупки не включаются с учетом </w:t>
      </w:r>
      <w:hyperlink r:id="rId13" w:history="1">
        <w:r w:rsidR="008426BA">
          <w:rPr>
            <w:rFonts w:eastAsiaTheme="minorHAnsi"/>
            <w:color w:val="0000FF"/>
            <w:sz w:val="24"/>
            <w:szCs w:val="24"/>
            <w:lang w:eastAsia="en-US"/>
          </w:rPr>
          <w:t>части 15 статьи 4</w:t>
        </w:r>
      </w:hyperlink>
      <w:r w:rsidR="008426BA">
        <w:rPr>
          <w:rFonts w:eastAsiaTheme="minorHAnsi"/>
          <w:color w:val="auto"/>
          <w:sz w:val="24"/>
          <w:szCs w:val="24"/>
          <w:lang w:eastAsia="en-US"/>
        </w:rPr>
        <w:t xml:space="preserve"> Федерального закона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4" w:history="1">
        <w:r w:rsidR="008426BA">
          <w:rPr>
            <w:rFonts w:eastAsiaTheme="minorHAnsi"/>
            <w:color w:val="0000FF"/>
            <w:sz w:val="24"/>
            <w:szCs w:val="24"/>
            <w:lang w:eastAsia="en-US"/>
          </w:rPr>
          <w:t>частью 16 статьи 4</w:t>
        </w:r>
      </w:hyperlink>
      <w:r w:rsidR="008426BA">
        <w:rPr>
          <w:rFonts w:eastAsiaTheme="minorHAnsi"/>
          <w:color w:val="auto"/>
          <w:sz w:val="24"/>
          <w:szCs w:val="24"/>
          <w:lang w:eastAsia="en-US"/>
        </w:rPr>
        <w:t xml:space="preserve"> Федерального закона.</w:t>
      </w:r>
    </w:p>
    <w:p w:rsidR="008426BA" w:rsidRDefault="008426BA" w:rsidP="008426BA">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 xml:space="preserve">5.8 В плане закупки не включаются с учетом </w:t>
      </w:r>
      <w:hyperlink r:id="rId15" w:history="1">
        <w:r>
          <w:rPr>
            <w:rFonts w:eastAsiaTheme="minorHAnsi"/>
            <w:color w:val="0000FF"/>
            <w:sz w:val="24"/>
            <w:szCs w:val="24"/>
            <w:lang w:eastAsia="en-US"/>
          </w:rPr>
          <w:t>части 15 статьи 4</w:t>
        </w:r>
      </w:hyperlink>
      <w:r>
        <w:rPr>
          <w:rFonts w:eastAsiaTheme="minorHAnsi"/>
          <w:color w:val="auto"/>
          <w:sz w:val="24"/>
          <w:szCs w:val="24"/>
          <w:lang w:eastAsia="en-US"/>
        </w:rPr>
        <w:t xml:space="preserve"> Федерального закона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w:t>
      </w:r>
      <w:r>
        <w:rPr>
          <w:rFonts w:eastAsiaTheme="minorHAnsi"/>
          <w:color w:val="auto"/>
          <w:sz w:val="24"/>
          <w:szCs w:val="24"/>
          <w:lang w:eastAsia="en-US"/>
        </w:rPr>
        <w:lastRenderedPageBreak/>
        <w:t>финансовый год составляет более чем 5 млрд. рублей, - сведения о закупке товаров (работ, услуг), стоимость которых не превышает 500 тыс. рублей.</w:t>
      </w:r>
    </w:p>
    <w:p w:rsidR="006747DB" w:rsidRPr="00BE5BFC" w:rsidRDefault="008426BA" w:rsidP="0032549A">
      <w:pPr>
        <w:pStyle w:val="ConsPlusNormal"/>
        <w:shd w:val="clear" w:color="auto" w:fill="FFFFFF" w:themeFill="background1"/>
        <w:ind w:firstLine="540"/>
        <w:jc w:val="both"/>
        <w:rPr>
          <w:rFonts w:ascii="Times New Roman" w:hAnsi="Times New Roman"/>
          <w:sz w:val="24"/>
          <w:szCs w:val="24"/>
        </w:rPr>
      </w:pPr>
      <w:r w:rsidRPr="008426BA">
        <w:rPr>
          <w:rFonts w:ascii="Times New Roman" w:eastAsiaTheme="minorHAnsi" w:hAnsi="Times New Roman"/>
          <w:color w:val="auto"/>
          <w:sz w:val="24"/>
          <w:szCs w:val="24"/>
          <w:lang w:eastAsia="en-US"/>
        </w:rPr>
        <w:t>5.9 В плане закупки не включаются с учетом</w:t>
      </w:r>
      <w:r w:rsidRPr="00BE5BFC">
        <w:rPr>
          <w:rFonts w:ascii="Times New Roman" w:hAnsi="Times New Roman"/>
          <w:sz w:val="24"/>
          <w:szCs w:val="24"/>
        </w:rPr>
        <w:t xml:space="preserve">проведения закупки, решение об осуществлении которой принято на основании </w:t>
      </w:r>
      <w:hyperlink w:anchor="P249" w:history="1">
        <w:r w:rsidRPr="00BE5BFC">
          <w:rPr>
            <w:rFonts w:ascii="Times New Roman" w:hAnsi="Times New Roman"/>
            <w:sz w:val="24"/>
            <w:szCs w:val="24"/>
            <w:shd w:val="clear" w:color="auto" w:fill="FFFFFF" w:themeFill="background1"/>
          </w:rPr>
          <w:t xml:space="preserve">подпункта </w:t>
        </w:r>
        <w:r w:rsidRPr="00352259">
          <w:rPr>
            <w:rFonts w:ascii="Times New Roman" w:hAnsi="Times New Roman"/>
            <w:sz w:val="24"/>
            <w:szCs w:val="24"/>
            <w:shd w:val="clear" w:color="auto" w:fill="FFFFFF" w:themeFill="background1"/>
          </w:rPr>
          <w:t>49.1.8</w:t>
        </w:r>
        <w:r w:rsidRPr="00BE5BFC">
          <w:rPr>
            <w:rFonts w:ascii="Times New Roman" w:hAnsi="Times New Roman"/>
            <w:sz w:val="24"/>
            <w:szCs w:val="24"/>
            <w:shd w:val="clear" w:color="auto" w:fill="FFFFFF" w:themeFill="background1"/>
          </w:rPr>
          <w:t xml:space="preserve"> пункта </w:t>
        </w:r>
        <w:r w:rsidRPr="00352259">
          <w:rPr>
            <w:rFonts w:ascii="Times New Roman" w:hAnsi="Times New Roman"/>
            <w:sz w:val="24"/>
            <w:szCs w:val="24"/>
            <w:shd w:val="clear" w:color="auto" w:fill="FFFFFF" w:themeFill="background1"/>
          </w:rPr>
          <w:t>4</w:t>
        </w:r>
        <w:r>
          <w:rPr>
            <w:rFonts w:ascii="Times New Roman" w:hAnsi="Times New Roman"/>
            <w:sz w:val="24"/>
            <w:szCs w:val="24"/>
            <w:shd w:val="clear" w:color="auto" w:fill="FFFFFF" w:themeFill="background1"/>
          </w:rPr>
          <w:t>9</w:t>
        </w:r>
        <w:r w:rsidRPr="00BE5BFC">
          <w:rPr>
            <w:rFonts w:ascii="Times New Roman" w:hAnsi="Times New Roman"/>
            <w:sz w:val="24"/>
            <w:szCs w:val="24"/>
            <w:shd w:val="clear" w:color="auto" w:fill="FFFFFF" w:themeFill="background1"/>
          </w:rPr>
          <w:t>.</w:t>
        </w:r>
      </w:hyperlink>
      <w:r w:rsidRPr="00BE5BFC">
        <w:rPr>
          <w:rFonts w:ascii="Times New Roman" w:hAnsi="Times New Roman"/>
          <w:sz w:val="24"/>
          <w:szCs w:val="24"/>
          <w:shd w:val="clear" w:color="auto" w:fill="FFFFFF" w:themeFill="background1"/>
        </w:rPr>
        <w:t>1</w:t>
      </w:r>
      <w:r w:rsidRPr="00BE5BFC">
        <w:rPr>
          <w:rFonts w:ascii="Times New Roman" w:hAnsi="Times New Roman"/>
          <w:sz w:val="24"/>
          <w:szCs w:val="24"/>
        </w:rPr>
        <w:t xml:space="preserve"> настоящего Положения (вследствие обстоятельств непреодолимой силы);</w:t>
      </w:r>
    </w:p>
    <w:p w:rsidR="00DE39AE" w:rsidRPr="00BE5BFC" w:rsidRDefault="00766001" w:rsidP="00DE39AE">
      <w:pPr>
        <w:pStyle w:val="ConsPlusNormal"/>
        <w:ind w:firstLine="540"/>
        <w:jc w:val="both"/>
        <w:rPr>
          <w:rFonts w:ascii="Times New Roman" w:hAnsi="Times New Roman"/>
          <w:sz w:val="24"/>
          <w:szCs w:val="24"/>
        </w:rPr>
      </w:pPr>
      <w:r>
        <w:rPr>
          <w:rFonts w:ascii="Times New Roman" w:hAnsi="Times New Roman"/>
          <w:sz w:val="24"/>
          <w:szCs w:val="24"/>
        </w:rPr>
        <w:t>5</w:t>
      </w:r>
      <w:r w:rsidR="00DE39AE" w:rsidRPr="00BE5BFC">
        <w:rPr>
          <w:rFonts w:ascii="Times New Roman" w:hAnsi="Times New Roman"/>
          <w:sz w:val="24"/>
          <w:szCs w:val="24"/>
        </w:rPr>
        <w:t>.</w:t>
      </w:r>
      <w:r>
        <w:rPr>
          <w:rFonts w:ascii="Times New Roman" w:hAnsi="Times New Roman"/>
          <w:sz w:val="24"/>
          <w:szCs w:val="24"/>
        </w:rPr>
        <w:t>5</w:t>
      </w:r>
      <w:r w:rsidR="00DE39AE" w:rsidRPr="00BE5BFC">
        <w:rPr>
          <w:rFonts w:ascii="Times New Roman" w:hAnsi="Times New Roman"/>
          <w:sz w:val="24"/>
          <w:szCs w:val="24"/>
        </w:rPr>
        <w:t>. План закупки на планируемый календарный год формируется и утверждается Заказчиком.</w:t>
      </w:r>
    </w:p>
    <w:p w:rsidR="00DE39AE" w:rsidRPr="00BE5BFC" w:rsidRDefault="00766001" w:rsidP="00DE39AE">
      <w:pPr>
        <w:pStyle w:val="ConsPlusNormal"/>
        <w:ind w:firstLine="540"/>
        <w:jc w:val="both"/>
        <w:rPr>
          <w:rFonts w:ascii="Times New Roman" w:hAnsi="Times New Roman"/>
          <w:sz w:val="24"/>
          <w:szCs w:val="24"/>
        </w:rPr>
      </w:pPr>
      <w:r>
        <w:rPr>
          <w:rFonts w:ascii="Times New Roman" w:hAnsi="Times New Roman"/>
          <w:sz w:val="24"/>
          <w:szCs w:val="24"/>
        </w:rPr>
        <w:t>5.6</w:t>
      </w:r>
      <w:r w:rsidR="00DE39AE" w:rsidRPr="00BE5BFC">
        <w:rPr>
          <w:rFonts w:ascii="Times New Roman" w:hAnsi="Times New Roman"/>
          <w:sz w:val="24"/>
          <w:szCs w:val="24"/>
        </w:rPr>
        <w:t>.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w:t>
      </w:r>
      <w:r>
        <w:rPr>
          <w:rFonts w:ascii="Times New Roman" w:hAnsi="Times New Roman"/>
          <w:sz w:val="24"/>
          <w:szCs w:val="24"/>
        </w:rPr>
        <w:t>ИС</w:t>
      </w:r>
      <w:r w:rsidR="00DE39AE" w:rsidRPr="00BE5BFC">
        <w:rPr>
          <w:rFonts w:ascii="Times New Roman" w:hAnsi="Times New Roman"/>
          <w:sz w:val="24"/>
          <w:szCs w:val="24"/>
        </w:rPr>
        <w:t>.</w:t>
      </w:r>
    </w:p>
    <w:p w:rsidR="00DE39AE" w:rsidRPr="00BE5BFC" w:rsidRDefault="00766001" w:rsidP="00DE39AE">
      <w:pPr>
        <w:pStyle w:val="ConsPlusNormal"/>
        <w:ind w:firstLine="540"/>
        <w:jc w:val="both"/>
        <w:rPr>
          <w:rFonts w:ascii="Times New Roman" w:hAnsi="Times New Roman"/>
          <w:sz w:val="24"/>
          <w:szCs w:val="24"/>
        </w:rPr>
      </w:pPr>
      <w:r>
        <w:rPr>
          <w:rFonts w:ascii="Times New Roman" w:hAnsi="Times New Roman"/>
          <w:sz w:val="24"/>
          <w:szCs w:val="24"/>
        </w:rPr>
        <w:t>5.7</w:t>
      </w:r>
      <w:r w:rsidR="00DE39AE" w:rsidRPr="00BE5BFC">
        <w:rPr>
          <w:rFonts w:ascii="Times New Roman" w:hAnsi="Times New Roman"/>
          <w:sz w:val="24"/>
          <w:szCs w:val="24"/>
        </w:rPr>
        <w:t>. Заказчик вправе вносить изменения в План закупки, которые должны размещаться в Е</w:t>
      </w:r>
      <w:r>
        <w:rPr>
          <w:rFonts w:ascii="Times New Roman" w:hAnsi="Times New Roman"/>
          <w:sz w:val="24"/>
          <w:szCs w:val="24"/>
        </w:rPr>
        <w:t>ИС</w:t>
      </w:r>
      <w:r w:rsidR="00DE39AE" w:rsidRPr="00BE5BFC">
        <w:rPr>
          <w:rFonts w:ascii="Times New Roman" w:hAnsi="Times New Roman"/>
          <w:sz w:val="24"/>
          <w:szCs w:val="24"/>
        </w:rPr>
        <w:t xml:space="preserve"> в срок не позднее размещения в Е</w:t>
      </w:r>
      <w:r>
        <w:rPr>
          <w:rFonts w:ascii="Times New Roman" w:hAnsi="Times New Roman"/>
          <w:sz w:val="24"/>
          <w:szCs w:val="24"/>
        </w:rPr>
        <w:t>ИС</w:t>
      </w:r>
      <w:r w:rsidR="00DE39AE" w:rsidRPr="00BE5BFC">
        <w:rPr>
          <w:rFonts w:ascii="Times New Roman" w:hAnsi="Times New Roman"/>
          <w:sz w:val="24"/>
          <w:szCs w:val="24"/>
        </w:rPr>
        <w:t xml:space="preserve"> извещения о закупке, документации о закупке или вносимых в них изменений.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Изменения в План закупки вносятся в случаях:</w:t>
      </w:r>
    </w:p>
    <w:p w:rsidR="00DE39AE" w:rsidRPr="00BE5BFC" w:rsidRDefault="00DE39AE" w:rsidP="00E812B7">
      <w:pPr>
        <w:pStyle w:val="ConsPlusNormal"/>
        <w:numPr>
          <w:ilvl w:val="0"/>
          <w:numId w:val="12"/>
        </w:numPr>
        <w:ind w:left="709"/>
        <w:jc w:val="both"/>
        <w:rPr>
          <w:rFonts w:ascii="Times New Roman" w:hAnsi="Times New Roman"/>
          <w:sz w:val="24"/>
          <w:szCs w:val="24"/>
        </w:rPr>
      </w:pPr>
      <w:r w:rsidRPr="00BE5BFC">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E39AE" w:rsidRPr="00BE5BFC" w:rsidRDefault="00DE39AE" w:rsidP="00E812B7">
      <w:pPr>
        <w:pStyle w:val="ConsPlusNormal"/>
        <w:numPr>
          <w:ilvl w:val="0"/>
          <w:numId w:val="12"/>
        </w:numPr>
        <w:ind w:left="709"/>
        <w:jc w:val="both"/>
        <w:rPr>
          <w:rFonts w:ascii="Times New Roman" w:hAnsi="Times New Roman"/>
          <w:sz w:val="24"/>
          <w:szCs w:val="24"/>
        </w:rPr>
      </w:pPr>
      <w:r w:rsidRPr="00BE5BFC">
        <w:rPr>
          <w:rFonts w:ascii="Times New Roman" w:hAnsi="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DE39AE" w:rsidRPr="00BE5BFC" w:rsidRDefault="00DE39AE" w:rsidP="00E812B7">
      <w:pPr>
        <w:pStyle w:val="ConsPlusNormal"/>
        <w:numPr>
          <w:ilvl w:val="0"/>
          <w:numId w:val="12"/>
        </w:numPr>
        <w:ind w:left="709"/>
        <w:jc w:val="both"/>
        <w:rPr>
          <w:rFonts w:ascii="Times New Roman" w:hAnsi="Times New Roman"/>
          <w:sz w:val="24"/>
          <w:szCs w:val="24"/>
        </w:rPr>
      </w:pPr>
      <w:r w:rsidRPr="00BE5BFC">
        <w:rPr>
          <w:rFonts w:ascii="Times New Roman" w:hAnsi="Times New Roman"/>
          <w:sz w:val="24"/>
          <w:szCs w:val="24"/>
        </w:rPr>
        <w:t>устранение выявленных нарушений в соответствии с обязательным для исполнения предписанием антимонопольного органа;</w:t>
      </w:r>
    </w:p>
    <w:p w:rsidR="00DE39AE" w:rsidRPr="00BE5BFC" w:rsidRDefault="00DE39AE" w:rsidP="00E812B7">
      <w:pPr>
        <w:pStyle w:val="ConsPlusNormal"/>
        <w:numPr>
          <w:ilvl w:val="0"/>
          <w:numId w:val="12"/>
        </w:numPr>
        <w:ind w:left="709"/>
        <w:jc w:val="both"/>
        <w:rPr>
          <w:rFonts w:ascii="Times New Roman" w:hAnsi="Times New Roman"/>
          <w:sz w:val="24"/>
          <w:szCs w:val="24"/>
        </w:rPr>
      </w:pPr>
      <w:r w:rsidRPr="00BE5BFC">
        <w:rPr>
          <w:rFonts w:ascii="Times New Roman" w:hAnsi="Times New Roman"/>
          <w:sz w:val="24"/>
          <w:szCs w:val="24"/>
        </w:rPr>
        <w:t>в иных случаях, установленных настоящим Положением и другими документами Заказчика.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Изменения Плана закупки согласовываются и утверждаются в таком же порядке, как План закупки.</w:t>
      </w:r>
    </w:p>
    <w:p w:rsidR="009220C0" w:rsidRDefault="00766001" w:rsidP="00DE39AE">
      <w:pPr>
        <w:pStyle w:val="ConsPlusNormal"/>
        <w:ind w:firstLine="540"/>
        <w:jc w:val="both"/>
        <w:rPr>
          <w:rFonts w:ascii="Times New Roman" w:hAnsi="Times New Roman"/>
          <w:sz w:val="24"/>
          <w:szCs w:val="24"/>
        </w:rPr>
      </w:pPr>
      <w:r>
        <w:rPr>
          <w:rFonts w:ascii="Times New Roman" w:hAnsi="Times New Roman"/>
          <w:sz w:val="24"/>
          <w:szCs w:val="24"/>
        </w:rPr>
        <w:t>5</w:t>
      </w:r>
      <w:r w:rsidR="00DE39AE" w:rsidRPr="00BE5BFC">
        <w:rPr>
          <w:rFonts w:ascii="Times New Roman" w:hAnsi="Times New Roman"/>
          <w:sz w:val="24"/>
          <w:szCs w:val="24"/>
        </w:rPr>
        <w:t>.</w:t>
      </w:r>
      <w:r>
        <w:rPr>
          <w:rFonts w:ascii="Times New Roman" w:hAnsi="Times New Roman"/>
          <w:sz w:val="24"/>
          <w:szCs w:val="24"/>
        </w:rPr>
        <w:t>8</w:t>
      </w:r>
      <w:r w:rsidR="00DE39AE" w:rsidRPr="00BE5BFC">
        <w:rPr>
          <w:rFonts w:ascii="Times New Roman" w:hAnsi="Times New Roman"/>
          <w:sz w:val="24"/>
          <w:szCs w:val="24"/>
        </w:rPr>
        <w:t>. Формирование плана закупки инновационной продукции, высокотехнологичной продукции, лекарственных средств размещается Заказчиком в Е</w:t>
      </w:r>
      <w:r w:rsidR="009220C0">
        <w:rPr>
          <w:rFonts w:ascii="Times New Roman" w:hAnsi="Times New Roman"/>
          <w:sz w:val="24"/>
          <w:szCs w:val="24"/>
        </w:rPr>
        <w:t>ИС</w:t>
      </w:r>
      <w:r w:rsidR="00DE39AE" w:rsidRPr="00BE5BFC">
        <w:rPr>
          <w:rFonts w:ascii="Times New Roman" w:hAnsi="Times New Roman"/>
          <w:sz w:val="24"/>
          <w:szCs w:val="24"/>
        </w:rPr>
        <w:t xml:space="preserve"> на период от 5 до 7 лет в соответствии с требованиями Правительства Российской Федерации</w:t>
      </w:r>
      <w:r w:rsidR="009220C0">
        <w:rPr>
          <w:rFonts w:ascii="Times New Roman" w:hAnsi="Times New Roman"/>
          <w:sz w:val="24"/>
          <w:szCs w:val="24"/>
        </w:rPr>
        <w:t>.</w:t>
      </w:r>
    </w:p>
    <w:p w:rsidR="00DE39AE" w:rsidRDefault="00766001" w:rsidP="00DE39AE">
      <w:pPr>
        <w:pStyle w:val="ConsPlusNormal"/>
        <w:ind w:firstLine="540"/>
        <w:jc w:val="both"/>
        <w:rPr>
          <w:rFonts w:ascii="Times New Roman" w:hAnsi="Times New Roman"/>
          <w:sz w:val="24"/>
          <w:szCs w:val="24"/>
        </w:rPr>
      </w:pPr>
      <w:r>
        <w:rPr>
          <w:rFonts w:ascii="Times New Roman" w:hAnsi="Times New Roman"/>
          <w:sz w:val="24"/>
          <w:szCs w:val="24"/>
        </w:rPr>
        <w:t>5</w:t>
      </w:r>
      <w:r w:rsidR="00DE39AE" w:rsidRPr="00BE5BFC">
        <w:rPr>
          <w:rFonts w:ascii="Times New Roman" w:hAnsi="Times New Roman"/>
          <w:sz w:val="24"/>
          <w:szCs w:val="24"/>
        </w:rPr>
        <w:t>.</w:t>
      </w:r>
      <w:r>
        <w:rPr>
          <w:rFonts w:ascii="Times New Roman" w:hAnsi="Times New Roman"/>
          <w:sz w:val="24"/>
          <w:szCs w:val="24"/>
        </w:rPr>
        <w:t>9</w:t>
      </w:r>
      <w:r w:rsidR="00DE39AE" w:rsidRPr="00BE5BFC">
        <w:rPr>
          <w:rFonts w:ascii="Times New Roman" w:hAnsi="Times New Roman"/>
          <w:sz w:val="24"/>
          <w:szCs w:val="24"/>
        </w:rPr>
        <w:t xml:space="preserve">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w:t>
      </w:r>
      <w:r>
        <w:rPr>
          <w:rFonts w:ascii="Times New Roman" w:hAnsi="Times New Roman"/>
          <w:sz w:val="24"/>
          <w:szCs w:val="24"/>
        </w:rPr>
        <w:t>ИС</w:t>
      </w:r>
      <w:r w:rsidR="00DE39AE" w:rsidRPr="00BE5BFC">
        <w:rPr>
          <w:rFonts w:ascii="Times New Roman" w:hAnsi="Times New Roman"/>
          <w:sz w:val="24"/>
          <w:szCs w:val="24"/>
        </w:rPr>
        <w:t xml:space="preserve">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9220C0" w:rsidRDefault="009220C0" w:rsidP="00F83DBE">
      <w:pPr>
        <w:rPr>
          <w:b/>
          <w:sz w:val="24"/>
          <w:szCs w:val="24"/>
        </w:rPr>
      </w:pPr>
    </w:p>
    <w:p w:rsidR="00DE39AE" w:rsidRPr="00BE5BFC" w:rsidRDefault="009220C0" w:rsidP="00DE39AE">
      <w:pPr>
        <w:pStyle w:val="13"/>
        <w:rPr>
          <w:b/>
          <w:sz w:val="24"/>
          <w:szCs w:val="24"/>
        </w:rPr>
      </w:pPr>
      <w:bookmarkStart w:id="9" w:name="_Toc112067394"/>
      <w:r>
        <w:rPr>
          <w:b/>
          <w:sz w:val="24"/>
          <w:szCs w:val="24"/>
        </w:rPr>
        <w:t>6</w:t>
      </w:r>
      <w:r w:rsidR="00DE39AE" w:rsidRPr="00BE5BFC">
        <w:rPr>
          <w:b/>
          <w:sz w:val="24"/>
          <w:szCs w:val="24"/>
        </w:rPr>
        <w:t>. Комиссия по осуществлению закупки</w:t>
      </w:r>
      <w:bookmarkEnd w:id="9"/>
    </w:p>
    <w:p w:rsidR="00DE39AE" w:rsidRPr="00BE5BFC" w:rsidRDefault="009220C0" w:rsidP="00DE39AE">
      <w:pPr>
        <w:spacing w:after="0" w:line="240" w:lineRule="auto"/>
        <w:ind w:firstLine="709"/>
        <w:jc w:val="both"/>
        <w:rPr>
          <w:sz w:val="24"/>
          <w:szCs w:val="24"/>
        </w:rPr>
      </w:pPr>
      <w:r>
        <w:rPr>
          <w:sz w:val="24"/>
          <w:szCs w:val="24"/>
        </w:rPr>
        <w:t>6</w:t>
      </w:r>
      <w:r w:rsidR="00DE39AE" w:rsidRPr="00BE5BFC">
        <w:rPr>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DE39AE" w:rsidRPr="00BE5BFC" w:rsidRDefault="009220C0" w:rsidP="00DE39AE">
      <w:pPr>
        <w:spacing w:after="0" w:line="240" w:lineRule="auto"/>
        <w:ind w:firstLine="709"/>
        <w:jc w:val="both"/>
        <w:rPr>
          <w:sz w:val="24"/>
          <w:szCs w:val="24"/>
        </w:rPr>
      </w:pPr>
      <w:r>
        <w:rPr>
          <w:sz w:val="24"/>
          <w:szCs w:val="24"/>
        </w:rPr>
        <w:t>6</w:t>
      </w:r>
      <w:r w:rsidR="00DE39AE" w:rsidRPr="00BE5BFC">
        <w:rPr>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E39AE" w:rsidRPr="00BE5BFC" w:rsidRDefault="009220C0" w:rsidP="00DE39AE">
      <w:pPr>
        <w:spacing w:after="0" w:line="240" w:lineRule="auto"/>
        <w:ind w:firstLine="709"/>
        <w:jc w:val="both"/>
        <w:rPr>
          <w:sz w:val="24"/>
          <w:szCs w:val="24"/>
        </w:rPr>
      </w:pPr>
      <w:r>
        <w:rPr>
          <w:sz w:val="24"/>
          <w:szCs w:val="24"/>
        </w:rPr>
        <w:t>6</w:t>
      </w:r>
      <w:r w:rsidR="00DE39AE" w:rsidRPr="00BE5BFC">
        <w:rPr>
          <w:sz w:val="24"/>
          <w:szCs w:val="24"/>
        </w:rPr>
        <w:t xml:space="preserve">.3. В состав Комиссии могут входить как работники Заказчика, так и иные лица, не являющиеся работниками Заказчика. </w:t>
      </w:r>
    </w:p>
    <w:p w:rsidR="00DE39AE" w:rsidRPr="00BE5BFC" w:rsidRDefault="009220C0" w:rsidP="00DE39AE">
      <w:pPr>
        <w:spacing w:after="0" w:line="240" w:lineRule="auto"/>
        <w:ind w:firstLine="709"/>
        <w:jc w:val="both"/>
        <w:rPr>
          <w:sz w:val="24"/>
          <w:szCs w:val="24"/>
        </w:rPr>
      </w:pPr>
      <w:r>
        <w:rPr>
          <w:sz w:val="24"/>
          <w:szCs w:val="24"/>
        </w:rPr>
        <w:t>6</w:t>
      </w:r>
      <w:r w:rsidR="00DE39AE" w:rsidRPr="00BE5BFC">
        <w:rPr>
          <w:sz w:val="24"/>
          <w:szCs w:val="24"/>
        </w:rPr>
        <w:t>.4. Замена члена Комиссии допускается только по решению Заказчика, принявшего решение о создании Комиссии.</w:t>
      </w:r>
    </w:p>
    <w:p w:rsidR="00DE39AE" w:rsidRPr="00BE5BFC" w:rsidRDefault="009220C0" w:rsidP="00DE39AE">
      <w:pPr>
        <w:pStyle w:val="ConsPlusNormal"/>
        <w:ind w:firstLine="709"/>
        <w:jc w:val="both"/>
        <w:rPr>
          <w:rFonts w:ascii="Times New Roman" w:hAnsi="Times New Roman"/>
          <w:sz w:val="24"/>
          <w:szCs w:val="24"/>
        </w:rPr>
      </w:pPr>
      <w:r>
        <w:rPr>
          <w:rFonts w:ascii="Times New Roman" w:hAnsi="Times New Roman"/>
          <w:sz w:val="24"/>
          <w:szCs w:val="24"/>
        </w:rPr>
        <w:t>6</w:t>
      </w:r>
      <w:r w:rsidR="00DE39AE" w:rsidRPr="00BE5BFC">
        <w:rPr>
          <w:rFonts w:ascii="Times New Roman" w:hAnsi="Times New Roman"/>
          <w:sz w:val="24"/>
          <w:szCs w:val="24"/>
        </w:rPr>
        <w:t xml:space="preserve">.5. Заказчиком могут создаваться конкурсные, аукционные, котировочные </w:t>
      </w:r>
      <w:r w:rsidR="00DE39AE" w:rsidRPr="00BE5BFC">
        <w:rPr>
          <w:rFonts w:ascii="Times New Roman" w:hAnsi="Times New Roman"/>
          <w:sz w:val="24"/>
          <w:szCs w:val="24"/>
        </w:rPr>
        <w:lastRenderedPageBreak/>
        <w:t>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5E62E4" w:rsidRPr="005E62E4" w:rsidRDefault="009220C0" w:rsidP="005E62E4">
      <w:pPr>
        <w:pStyle w:val="ConsPlusNormal"/>
        <w:ind w:firstLine="709"/>
        <w:jc w:val="both"/>
        <w:rPr>
          <w:rFonts w:ascii="Times New Roman" w:hAnsi="Times New Roman"/>
          <w:sz w:val="24"/>
          <w:szCs w:val="24"/>
        </w:rPr>
      </w:pPr>
      <w:r>
        <w:rPr>
          <w:rFonts w:ascii="Times New Roman" w:hAnsi="Times New Roman"/>
          <w:sz w:val="24"/>
          <w:szCs w:val="24"/>
        </w:rPr>
        <w:t>6</w:t>
      </w:r>
      <w:r w:rsidR="00DE39AE" w:rsidRPr="00BE5BFC">
        <w:rPr>
          <w:rFonts w:ascii="Times New Roman" w:hAnsi="Times New Roman"/>
          <w:sz w:val="24"/>
          <w:szCs w:val="24"/>
        </w:rPr>
        <w:t xml:space="preserve">.6. </w:t>
      </w:r>
      <w:r w:rsidR="005E62E4" w:rsidRPr="005E62E4">
        <w:rPr>
          <w:rFonts w:ascii="Times New Roman" w:hAnsi="Times New Roman"/>
          <w:sz w:val="24"/>
          <w:szCs w:val="24"/>
        </w:rPr>
        <w:t>Руководитель заказчика, член комиссии по осуществлению закупки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5E62E4" w:rsidRPr="005E62E4" w:rsidRDefault="005E62E4" w:rsidP="005E62E4">
      <w:pPr>
        <w:pStyle w:val="ConsPlusNormal"/>
        <w:ind w:firstLine="709"/>
        <w:jc w:val="both"/>
        <w:rPr>
          <w:rFonts w:ascii="Times New Roman" w:hAnsi="Times New Roman"/>
          <w:sz w:val="24"/>
          <w:szCs w:val="24"/>
        </w:rPr>
      </w:pPr>
      <w:r>
        <w:rPr>
          <w:rFonts w:ascii="Times New Roman" w:hAnsi="Times New Roman"/>
          <w:sz w:val="24"/>
          <w:szCs w:val="24"/>
        </w:rPr>
        <w:t xml:space="preserve">6.7. </w:t>
      </w:r>
      <w:r w:rsidRPr="005E62E4">
        <w:rPr>
          <w:rFonts w:ascii="Times New Roman" w:hAnsi="Times New Roman"/>
          <w:sz w:val="24"/>
          <w:szCs w:val="24"/>
        </w:rPr>
        <w:t>Членами комиссии по осуществлению закупки не могут быть:</w:t>
      </w:r>
    </w:p>
    <w:p w:rsidR="005E62E4" w:rsidRPr="005E62E4" w:rsidRDefault="005E62E4" w:rsidP="005E62E4">
      <w:pPr>
        <w:pStyle w:val="ConsPlusNormal"/>
        <w:ind w:firstLine="709"/>
        <w:jc w:val="both"/>
        <w:rPr>
          <w:rFonts w:ascii="Times New Roman" w:hAnsi="Times New Roman"/>
          <w:sz w:val="24"/>
          <w:szCs w:val="24"/>
        </w:rPr>
      </w:pPr>
      <w:r>
        <w:rPr>
          <w:rFonts w:ascii="Times New Roman" w:hAnsi="Times New Roman"/>
          <w:sz w:val="24"/>
          <w:szCs w:val="24"/>
        </w:rPr>
        <w:t>6.7</w:t>
      </w:r>
      <w:r w:rsidRPr="005E62E4">
        <w:rPr>
          <w:rFonts w:ascii="Times New Roman" w:hAnsi="Times New Roman"/>
          <w:sz w:val="24"/>
          <w:szCs w:val="24"/>
        </w:rPr>
        <w:t>.1.</w:t>
      </w:r>
      <w:r w:rsidRPr="005E62E4">
        <w:rPr>
          <w:rFonts w:ascii="Times New Roman" w:hAnsi="Times New Roman"/>
          <w:sz w:val="24"/>
          <w:szCs w:val="24"/>
        </w:rPr>
        <w:tab/>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5E62E4" w:rsidRPr="005E62E4" w:rsidRDefault="005E62E4" w:rsidP="005E62E4">
      <w:pPr>
        <w:pStyle w:val="ConsPlusNormal"/>
        <w:ind w:firstLine="709"/>
        <w:jc w:val="both"/>
        <w:rPr>
          <w:rFonts w:ascii="Times New Roman" w:hAnsi="Times New Roman"/>
          <w:sz w:val="24"/>
          <w:szCs w:val="24"/>
        </w:rPr>
      </w:pPr>
      <w:r>
        <w:rPr>
          <w:rFonts w:ascii="Times New Roman" w:hAnsi="Times New Roman"/>
          <w:sz w:val="24"/>
          <w:szCs w:val="24"/>
        </w:rPr>
        <w:t>6.7</w:t>
      </w:r>
      <w:r w:rsidRPr="005E62E4">
        <w:rPr>
          <w:rFonts w:ascii="Times New Roman" w:hAnsi="Times New Roman"/>
          <w:sz w:val="24"/>
          <w:szCs w:val="24"/>
        </w:rPr>
        <w:t>.2.</w:t>
      </w:r>
      <w:r w:rsidRPr="005E62E4">
        <w:rPr>
          <w:rFonts w:ascii="Times New Roman" w:hAnsi="Times New Roman"/>
          <w:sz w:val="24"/>
          <w:szCs w:val="24"/>
        </w:rPr>
        <w:tab/>
        <w:t xml:space="preserve">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5E62E4" w:rsidRPr="005E62E4" w:rsidRDefault="005E62E4" w:rsidP="005E62E4">
      <w:pPr>
        <w:pStyle w:val="ConsPlusNormal"/>
        <w:ind w:firstLine="709"/>
        <w:jc w:val="both"/>
        <w:rPr>
          <w:rFonts w:ascii="Times New Roman" w:hAnsi="Times New Roman"/>
          <w:sz w:val="24"/>
          <w:szCs w:val="24"/>
        </w:rPr>
      </w:pPr>
      <w:r>
        <w:rPr>
          <w:rFonts w:ascii="Times New Roman" w:hAnsi="Times New Roman"/>
          <w:sz w:val="24"/>
          <w:szCs w:val="24"/>
        </w:rPr>
        <w:t>6.7</w:t>
      </w:r>
      <w:r w:rsidRPr="005E62E4">
        <w:rPr>
          <w:rFonts w:ascii="Times New Roman" w:hAnsi="Times New Roman"/>
          <w:sz w:val="24"/>
          <w:szCs w:val="24"/>
        </w:rPr>
        <w:t>.3.</w:t>
      </w:r>
      <w:r w:rsidRPr="005E62E4">
        <w:rPr>
          <w:rFonts w:ascii="Times New Roman" w:hAnsi="Times New Roman"/>
          <w:sz w:val="24"/>
          <w:szCs w:val="24"/>
        </w:rPr>
        <w:tab/>
        <w:t>иные физические лица в случаях, определенных положением о закупке.</w:t>
      </w:r>
    </w:p>
    <w:p w:rsidR="00DE39AE" w:rsidRPr="00BE5BFC" w:rsidRDefault="005E62E4" w:rsidP="005E62E4">
      <w:pPr>
        <w:pStyle w:val="ConsPlusNormal"/>
        <w:ind w:firstLine="709"/>
        <w:jc w:val="both"/>
        <w:rPr>
          <w:rFonts w:ascii="Times New Roman" w:hAnsi="Times New Roman"/>
          <w:sz w:val="24"/>
          <w:szCs w:val="24"/>
        </w:rPr>
      </w:pPr>
      <w:r>
        <w:rPr>
          <w:rFonts w:ascii="Times New Roman" w:hAnsi="Times New Roman"/>
          <w:sz w:val="24"/>
          <w:szCs w:val="24"/>
        </w:rPr>
        <w:t>6.8</w:t>
      </w:r>
      <w:r w:rsidRPr="005E62E4">
        <w:rPr>
          <w:rFonts w:ascii="Times New Roman" w:hAnsi="Times New Roman"/>
          <w:sz w:val="24"/>
          <w:szCs w:val="24"/>
        </w:rPr>
        <w:t>.</w:t>
      </w:r>
      <w:r w:rsidRPr="005E62E4">
        <w:rPr>
          <w:rFonts w:ascii="Times New Roman" w:hAnsi="Times New Roman"/>
          <w:sz w:val="24"/>
          <w:szCs w:val="24"/>
        </w:rPr>
        <w:tab/>
        <w:t xml:space="preserve">Член комиссии по осуществлению закупки обязан незамедлительно сообщить заказчику, принявшему решение о создании комиссии по осуществлению закупки, о возникновении обстоятельств, предусмотренных п. </w:t>
      </w:r>
      <w:r w:rsidR="00874FB2">
        <w:rPr>
          <w:rFonts w:ascii="Times New Roman" w:hAnsi="Times New Roman"/>
          <w:sz w:val="24"/>
          <w:szCs w:val="24"/>
        </w:rPr>
        <w:t>6.7.</w:t>
      </w:r>
      <w:r w:rsidRPr="005E62E4">
        <w:rPr>
          <w:rFonts w:ascii="Times New Roman" w:hAnsi="Times New Roman"/>
          <w:sz w:val="24"/>
          <w:szCs w:val="24"/>
        </w:rPr>
        <w:t xml:space="preserve"> В случае выявления в составе комиссии по осуществлению закупки физических лиц, указанных в п. </w:t>
      </w:r>
      <w:r w:rsidR="00874FB2">
        <w:rPr>
          <w:rFonts w:ascii="Times New Roman" w:hAnsi="Times New Roman"/>
          <w:sz w:val="24"/>
          <w:szCs w:val="24"/>
        </w:rPr>
        <w:t>6.7.</w:t>
      </w:r>
      <w:r w:rsidRPr="005E62E4">
        <w:rPr>
          <w:rFonts w:ascii="Times New Roman" w:hAnsi="Times New Roman"/>
          <w:sz w:val="24"/>
          <w:szCs w:val="24"/>
        </w:rPr>
        <w:t xml:space="preserve">, заказчик, принявший решение о создании комиссии по осуществлению закупки, обязан незамедлительно заменить их другими физическими лицами, соответствующими требованиям, предусмотренным положениями п. </w:t>
      </w:r>
      <w:r w:rsidR="00874FB2">
        <w:rPr>
          <w:rFonts w:ascii="Times New Roman" w:hAnsi="Times New Roman"/>
          <w:sz w:val="24"/>
          <w:szCs w:val="24"/>
        </w:rPr>
        <w:t>6.7.</w:t>
      </w:r>
    </w:p>
    <w:p w:rsidR="00DE39AE" w:rsidRPr="00BE5BFC" w:rsidRDefault="00774E96" w:rsidP="00DE39AE">
      <w:pPr>
        <w:pStyle w:val="ConsPlusNormal"/>
        <w:ind w:firstLine="709"/>
        <w:jc w:val="both"/>
        <w:rPr>
          <w:rFonts w:ascii="Times New Roman" w:hAnsi="Times New Roman"/>
          <w:sz w:val="24"/>
          <w:szCs w:val="24"/>
        </w:rPr>
      </w:pPr>
      <w:r>
        <w:rPr>
          <w:rFonts w:ascii="Times New Roman" w:hAnsi="Times New Roman"/>
          <w:sz w:val="24"/>
          <w:szCs w:val="24"/>
        </w:rPr>
        <w:t>6</w:t>
      </w:r>
      <w:r w:rsidR="00DE39AE" w:rsidRPr="00BE5BFC">
        <w:rPr>
          <w:rFonts w:ascii="Times New Roman" w:hAnsi="Times New Roman"/>
          <w:sz w:val="24"/>
          <w:szCs w:val="24"/>
        </w:rPr>
        <w:t>.</w:t>
      </w:r>
      <w:r w:rsidR="00CA046F">
        <w:rPr>
          <w:rFonts w:ascii="Times New Roman" w:hAnsi="Times New Roman"/>
          <w:sz w:val="24"/>
          <w:szCs w:val="24"/>
        </w:rPr>
        <w:t>9</w:t>
      </w:r>
      <w:r w:rsidR="00DE39AE" w:rsidRPr="00BE5BFC">
        <w:rPr>
          <w:rFonts w:ascii="Times New Roman" w:hAnsi="Times New Roman"/>
          <w:sz w:val="24"/>
          <w:szCs w:val="24"/>
        </w:rPr>
        <w:t>. Заседание Комиссии считается правомочным, если на нем присутствуют не менее 50 процентов от общего числа ее членов.</w:t>
      </w:r>
    </w:p>
    <w:p w:rsidR="00DE39AE" w:rsidRPr="00BE5BFC" w:rsidRDefault="00774E96" w:rsidP="00DE39AE">
      <w:pPr>
        <w:pStyle w:val="ConsPlusNormal"/>
        <w:ind w:firstLine="709"/>
        <w:jc w:val="both"/>
        <w:rPr>
          <w:rFonts w:ascii="Times New Roman" w:hAnsi="Times New Roman"/>
          <w:sz w:val="24"/>
          <w:szCs w:val="24"/>
        </w:rPr>
      </w:pPr>
      <w:r>
        <w:rPr>
          <w:rFonts w:ascii="Times New Roman" w:hAnsi="Times New Roman"/>
          <w:sz w:val="24"/>
          <w:szCs w:val="24"/>
        </w:rPr>
        <w:t>6</w:t>
      </w:r>
      <w:r w:rsidR="00DE39AE" w:rsidRPr="00BE5BFC">
        <w:rPr>
          <w:rFonts w:ascii="Times New Roman" w:hAnsi="Times New Roman"/>
          <w:sz w:val="24"/>
          <w:szCs w:val="24"/>
        </w:rPr>
        <w:t>.</w:t>
      </w:r>
      <w:r w:rsidR="00CA046F">
        <w:rPr>
          <w:rFonts w:ascii="Times New Roman" w:hAnsi="Times New Roman"/>
          <w:sz w:val="24"/>
          <w:szCs w:val="24"/>
        </w:rPr>
        <w:t>10</w:t>
      </w:r>
      <w:r w:rsidR="00DE39AE" w:rsidRPr="00BE5BFC">
        <w:rPr>
          <w:rFonts w:ascii="Times New Roman" w:hAnsi="Times New Roman"/>
          <w:sz w:val="24"/>
          <w:szCs w:val="24"/>
        </w:rPr>
        <w:t>.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774E96" w:rsidP="00DE39AE">
      <w:pPr>
        <w:pStyle w:val="13"/>
        <w:rPr>
          <w:b/>
          <w:sz w:val="24"/>
          <w:szCs w:val="24"/>
        </w:rPr>
      </w:pPr>
      <w:bookmarkStart w:id="10" w:name="_Toc112067395"/>
      <w:r>
        <w:rPr>
          <w:b/>
          <w:sz w:val="24"/>
          <w:szCs w:val="24"/>
        </w:rPr>
        <w:t>7</w:t>
      </w:r>
      <w:r w:rsidR="00DE39AE" w:rsidRPr="00BE5BFC">
        <w:rPr>
          <w:b/>
          <w:sz w:val="24"/>
          <w:szCs w:val="24"/>
        </w:rPr>
        <w:t>. Специализированная организация</w:t>
      </w:r>
      <w:bookmarkEnd w:id="10"/>
    </w:p>
    <w:p w:rsidR="00DE39AE" w:rsidRPr="00BE5BFC" w:rsidRDefault="00774E96" w:rsidP="00DE39AE">
      <w:pPr>
        <w:pStyle w:val="ConsPlusNormal"/>
        <w:ind w:firstLine="540"/>
        <w:jc w:val="both"/>
        <w:rPr>
          <w:rFonts w:ascii="Times New Roman" w:hAnsi="Times New Roman"/>
          <w:color w:val="auto"/>
          <w:sz w:val="24"/>
          <w:szCs w:val="24"/>
        </w:rPr>
      </w:pPr>
      <w:r>
        <w:rPr>
          <w:rFonts w:ascii="Times New Roman" w:hAnsi="Times New Roman"/>
          <w:color w:val="auto"/>
          <w:sz w:val="24"/>
          <w:szCs w:val="24"/>
        </w:rPr>
        <w:t>7</w:t>
      </w:r>
      <w:r w:rsidR="00DE39AE" w:rsidRPr="00BE5BFC">
        <w:rPr>
          <w:rFonts w:ascii="Times New Roman" w:hAnsi="Times New Roman"/>
          <w:color w:val="auto"/>
          <w:sz w:val="24"/>
          <w:szCs w:val="24"/>
        </w:rPr>
        <w:t>.1. Заказчик вправе привлечь на основе договора специализированную организацию для выполнения отдельных функций по организации и (или) проведению закупки, в том числе для разработки документации о закупке, размещения в Е</w:t>
      </w:r>
      <w:r>
        <w:rPr>
          <w:rFonts w:ascii="Times New Roman" w:hAnsi="Times New Roman"/>
          <w:color w:val="auto"/>
          <w:sz w:val="24"/>
          <w:szCs w:val="24"/>
        </w:rPr>
        <w:t>ИС</w:t>
      </w:r>
      <w:r w:rsidR="00DE39AE" w:rsidRPr="00BE5BFC">
        <w:rPr>
          <w:rFonts w:ascii="Times New Roman" w:hAnsi="Times New Roman"/>
          <w:color w:val="auto"/>
          <w:sz w:val="24"/>
          <w:szCs w:val="24"/>
        </w:rPr>
        <w:t xml:space="preserve"> извещения о закупке, выполнения иных функций, связанных с обеспечением осуществления закупки. </w:t>
      </w:r>
    </w:p>
    <w:p w:rsidR="00DE39AE" w:rsidRPr="00BE5BFC" w:rsidRDefault="00DE39AE" w:rsidP="00DE39AE">
      <w:pPr>
        <w:pStyle w:val="ConsPlusNormal"/>
        <w:ind w:firstLine="540"/>
        <w:jc w:val="both"/>
        <w:rPr>
          <w:rFonts w:ascii="Times New Roman" w:hAnsi="Times New Roman"/>
          <w:color w:val="auto"/>
          <w:sz w:val="24"/>
          <w:szCs w:val="24"/>
        </w:rPr>
      </w:pPr>
      <w:r w:rsidRPr="00BE5BFC">
        <w:rPr>
          <w:rFonts w:ascii="Times New Roman" w:hAnsi="Times New Roman"/>
          <w:color w:val="auto"/>
          <w:sz w:val="24"/>
          <w:szCs w:val="24"/>
        </w:rPr>
        <w:t>Заказчик не вправе передавать специализированной организации следующие функции:</w:t>
      </w:r>
    </w:p>
    <w:p w:rsidR="00DE39AE" w:rsidRPr="00BE5BFC" w:rsidRDefault="00DE39AE" w:rsidP="00E812B7">
      <w:pPr>
        <w:pStyle w:val="ConsPlusNormal"/>
        <w:numPr>
          <w:ilvl w:val="0"/>
          <w:numId w:val="13"/>
        </w:numPr>
        <w:ind w:left="851"/>
        <w:jc w:val="both"/>
        <w:rPr>
          <w:rFonts w:ascii="Times New Roman" w:hAnsi="Times New Roman"/>
          <w:color w:val="auto"/>
          <w:sz w:val="24"/>
          <w:szCs w:val="24"/>
        </w:rPr>
      </w:pPr>
      <w:r w:rsidRPr="00BE5BFC">
        <w:rPr>
          <w:rFonts w:ascii="Times New Roman" w:hAnsi="Times New Roman"/>
          <w:color w:val="auto"/>
          <w:sz w:val="24"/>
          <w:szCs w:val="24"/>
        </w:rPr>
        <w:t>планирование закупок;</w:t>
      </w:r>
    </w:p>
    <w:p w:rsidR="00DE39AE" w:rsidRPr="00BE5BFC" w:rsidRDefault="00DE39AE" w:rsidP="00E812B7">
      <w:pPr>
        <w:pStyle w:val="ConsPlusNormal"/>
        <w:numPr>
          <w:ilvl w:val="0"/>
          <w:numId w:val="13"/>
        </w:numPr>
        <w:ind w:left="851"/>
        <w:jc w:val="both"/>
        <w:rPr>
          <w:rFonts w:ascii="Times New Roman" w:hAnsi="Times New Roman"/>
          <w:color w:val="auto"/>
          <w:sz w:val="24"/>
          <w:szCs w:val="24"/>
        </w:rPr>
      </w:pPr>
      <w:r w:rsidRPr="00BE5BFC">
        <w:rPr>
          <w:rFonts w:ascii="Times New Roman" w:hAnsi="Times New Roman"/>
          <w:color w:val="auto"/>
          <w:sz w:val="24"/>
          <w:szCs w:val="24"/>
        </w:rPr>
        <w:t>создание Комиссии;</w:t>
      </w:r>
    </w:p>
    <w:p w:rsidR="00DE39AE" w:rsidRPr="00BE5BFC" w:rsidRDefault="00DE39AE" w:rsidP="00E812B7">
      <w:pPr>
        <w:pStyle w:val="ConsPlusNormal"/>
        <w:numPr>
          <w:ilvl w:val="0"/>
          <w:numId w:val="13"/>
        </w:numPr>
        <w:ind w:left="851"/>
        <w:jc w:val="both"/>
        <w:rPr>
          <w:rFonts w:ascii="Times New Roman" w:hAnsi="Times New Roman"/>
          <w:color w:val="auto"/>
          <w:sz w:val="24"/>
          <w:szCs w:val="24"/>
        </w:rPr>
      </w:pPr>
      <w:r w:rsidRPr="00BE5BFC">
        <w:rPr>
          <w:rFonts w:ascii="Times New Roman" w:hAnsi="Times New Roman"/>
          <w:color w:val="auto"/>
          <w:sz w:val="24"/>
          <w:szCs w:val="24"/>
        </w:rPr>
        <w:t>определение начальной (максимальной) цены договора;</w:t>
      </w:r>
    </w:p>
    <w:p w:rsidR="00DE39AE" w:rsidRPr="00BE5BFC" w:rsidRDefault="00DE39AE" w:rsidP="00E812B7">
      <w:pPr>
        <w:pStyle w:val="ConsPlusNormal"/>
        <w:numPr>
          <w:ilvl w:val="0"/>
          <w:numId w:val="13"/>
        </w:numPr>
        <w:ind w:left="851"/>
        <w:jc w:val="both"/>
        <w:rPr>
          <w:rFonts w:ascii="Times New Roman" w:hAnsi="Times New Roman"/>
          <w:color w:val="auto"/>
          <w:sz w:val="24"/>
          <w:szCs w:val="24"/>
        </w:rPr>
      </w:pPr>
      <w:r w:rsidRPr="00BE5BFC">
        <w:rPr>
          <w:rFonts w:ascii="Times New Roman" w:hAnsi="Times New Roman"/>
          <w:color w:val="auto"/>
          <w:sz w:val="24"/>
          <w:szCs w:val="24"/>
        </w:rPr>
        <w:t>определение предмета и существенных условий договора;</w:t>
      </w:r>
    </w:p>
    <w:p w:rsidR="00DE39AE" w:rsidRPr="00BE5BFC" w:rsidRDefault="00DE39AE" w:rsidP="00E812B7">
      <w:pPr>
        <w:pStyle w:val="ConsPlusNormal"/>
        <w:numPr>
          <w:ilvl w:val="0"/>
          <w:numId w:val="13"/>
        </w:numPr>
        <w:ind w:left="851"/>
        <w:jc w:val="both"/>
        <w:rPr>
          <w:rFonts w:ascii="Times New Roman" w:hAnsi="Times New Roman"/>
          <w:color w:val="auto"/>
          <w:sz w:val="24"/>
          <w:szCs w:val="24"/>
        </w:rPr>
      </w:pPr>
      <w:r w:rsidRPr="00BE5BFC">
        <w:rPr>
          <w:rFonts w:ascii="Times New Roman" w:hAnsi="Times New Roman"/>
          <w:color w:val="auto"/>
          <w:sz w:val="24"/>
          <w:szCs w:val="24"/>
        </w:rPr>
        <w:t>утверждение документации о закупке и проекта договора;</w:t>
      </w:r>
    </w:p>
    <w:p w:rsidR="00DE39AE" w:rsidRPr="00BE5BFC" w:rsidRDefault="00DE39AE" w:rsidP="00E812B7">
      <w:pPr>
        <w:pStyle w:val="ConsPlusNormal"/>
        <w:numPr>
          <w:ilvl w:val="0"/>
          <w:numId w:val="13"/>
        </w:numPr>
        <w:ind w:left="851"/>
        <w:jc w:val="both"/>
        <w:rPr>
          <w:rFonts w:ascii="Times New Roman" w:hAnsi="Times New Roman"/>
          <w:color w:val="auto"/>
          <w:sz w:val="24"/>
          <w:szCs w:val="24"/>
        </w:rPr>
      </w:pPr>
      <w:r w:rsidRPr="00BE5BFC">
        <w:rPr>
          <w:rFonts w:ascii="Times New Roman" w:hAnsi="Times New Roman"/>
          <w:color w:val="auto"/>
          <w:sz w:val="24"/>
          <w:szCs w:val="24"/>
        </w:rPr>
        <w:t>подписание договора.</w:t>
      </w:r>
    </w:p>
    <w:p w:rsidR="00DE39AE" w:rsidRPr="00BE5BFC" w:rsidRDefault="00774E96" w:rsidP="00DE39AE">
      <w:pPr>
        <w:pStyle w:val="ConsPlusNormal"/>
        <w:ind w:firstLine="540"/>
        <w:jc w:val="both"/>
        <w:rPr>
          <w:rFonts w:ascii="Times New Roman" w:hAnsi="Times New Roman"/>
          <w:color w:val="auto"/>
          <w:sz w:val="24"/>
          <w:szCs w:val="24"/>
        </w:rPr>
      </w:pPr>
      <w:r>
        <w:rPr>
          <w:rFonts w:ascii="Times New Roman" w:hAnsi="Times New Roman"/>
          <w:color w:val="auto"/>
          <w:sz w:val="24"/>
          <w:szCs w:val="24"/>
        </w:rPr>
        <w:t>7</w:t>
      </w:r>
      <w:r w:rsidR="00DE39AE" w:rsidRPr="00BE5BFC">
        <w:rPr>
          <w:rFonts w:ascii="Times New Roman" w:hAnsi="Times New Roman"/>
          <w:color w:val="auto"/>
          <w:sz w:val="24"/>
          <w:szCs w:val="24"/>
        </w:rPr>
        <w:t xml:space="preserve">.2. Выбор специализированной организации Заказчиком осуществляется способами, </w:t>
      </w:r>
      <w:r w:rsidR="00DE39AE" w:rsidRPr="00BE5BFC">
        <w:rPr>
          <w:rFonts w:ascii="Times New Roman" w:hAnsi="Times New Roman"/>
          <w:color w:val="auto"/>
          <w:sz w:val="24"/>
          <w:szCs w:val="24"/>
        </w:rPr>
        <w:lastRenderedPageBreak/>
        <w:t>предусмотренными настоящим Положением.</w:t>
      </w:r>
    </w:p>
    <w:p w:rsidR="00DE39AE" w:rsidRPr="00BE5BFC" w:rsidRDefault="00774E96" w:rsidP="00DE39AE">
      <w:pPr>
        <w:pStyle w:val="ConsPlusNormal"/>
        <w:ind w:firstLine="540"/>
        <w:jc w:val="both"/>
        <w:rPr>
          <w:rFonts w:ascii="Times New Roman" w:hAnsi="Times New Roman"/>
          <w:color w:val="auto"/>
          <w:sz w:val="24"/>
          <w:szCs w:val="24"/>
        </w:rPr>
      </w:pPr>
      <w:r>
        <w:rPr>
          <w:rFonts w:ascii="Times New Roman" w:hAnsi="Times New Roman"/>
          <w:color w:val="auto"/>
          <w:sz w:val="24"/>
          <w:szCs w:val="24"/>
        </w:rPr>
        <w:t>7</w:t>
      </w:r>
      <w:r w:rsidR="00DE39AE" w:rsidRPr="00BE5BFC">
        <w:rPr>
          <w:rFonts w:ascii="Times New Roman" w:hAnsi="Times New Roman"/>
          <w:color w:val="auto"/>
          <w:sz w:val="24"/>
          <w:szCs w:val="24"/>
        </w:rPr>
        <w:t>5.3.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DE39AE" w:rsidRPr="00BE5BFC" w:rsidRDefault="00774E96" w:rsidP="00DE39AE">
      <w:pPr>
        <w:spacing w:after="0" w:line="240" w:lineRule="auto"/>
        <w:ind w:firstLine="540"/>
        <w:jc w:val="both"/>
        <w:rPr>
          <w:color w:val="auto"/>
          <w:sz w:val="24"/>
          <w:szCs w:val="24"/>
        </w:rPr>
      </w:pPr>
      <w:r>
        <w:rPr>
          <w:color w:val="auto"/>
          <w:sz w:val="24"/>
          <w:szCs w:val="24"/>
        </w:rPr>
        <w:t>7</w:t>
      </w:r>
      <w:r w:rsidR="00DE39AE" w:rsidRPr="00BE5BFC">
        <w:rPr>
          <w:color w:val="auto"/>
          <w:sz w:val="24"/>
          <w:szCs w:val="24"/>
        </w:rPr>
        <w:t xml:space="preserve">.4. Специализированная организация не может быть участником закупки, в рамках которой выполняет функции, указанные в пункте </w:t>
      </w:r>
      <w:r>
        <w:rPr>
          <w:color w:val="auto"/>
          <w:sz w:val="24"/>
          <w:szCs w:val="24"/>
        </w:rPr>
        <w:t>7</w:t>
      </w:r>
      <w:r w:rsidR="00DE39AE" w:rsidRPr="00BE5BFC">
        <w:rPr>
          <w:color w:val="auto"/>
          <w:sz w:val="24"/>
          <w:szCs w:val="24"/>
        </w:rPr>
        <w:t>.1 настоящего Положения.</w:t>
      </w:r>
    </w:p>
    <w:p w:rsidR="00DE39AE" w:rsidRPr="00BE5BFC" w:rsidRDefault="00DE39AE" w:rsidP="00DE39AE">
      <w:pPr>
        <w:pStyle w:val="ConsPlusNormal"/>
        <w:ind w:firstLine="540"/>
        <w:jc w:val="both"/>
        <w:rPr>
          <w:rFonts w:ascii="Times New Roman" w:hAnsi="Times New Roman"/>
          <w:sz w:val="24"/>
          <w:szCs w:val="24"/>
        </w:rPr>
      </w:pPr>
    </w:p>
    <w:p w:rsidR="00DE39AE" w:rsidRPr="004A7346" w:rsidRDefault="00774E96" w:rsidP="00DE39AE">
      <w:pPr>
        <w:pStyle w:val="13"/>
        <w:rPr>
          <w:b/>
          <w:sz w:val="24"/>
          <w:szCs w:val="24"/>
        </w:rPr>
      </w:pPr>
      <w:bookmarkStart w:id="11" w:name="_Toc112067396"/>
      <w:r w:rsidRPr="004A7346">
        <w:rPr>
          <w:b/>
          <w:sz w:val="24"/>
          <w:szCs w:val="24"/>
        </w:rPr>
        <w:t>8</w:t>
      </w:r>
      <w:r w:rsidR="00DE39AE" w:rsidRPr="004A7346">
        <w:rPr>
          <w:b/>
          <w:sz w:val="24"/>
          <w:szCs w:val="24"/>
        </w:rPr>
        <w:t>. Порядок формирования начальной (максимальной) цены договора при проведении конкурентных способов закупки.</w:t>
      </w:r>
      <w:bookmarkEnd w:id="11"/>
    </w:p>
    <w:p w:rsidR="00DE39AE" w:rsidRPr="004C564F" w:rsidRDefault="003445C5" w:rsidP="000D5C45">
      <w:pPr>
        <w:pStyle w:val="ConsPlusNormal"/>
        <w:ind w:firstLine="567"/>
        <w:jc w:val="both"/>
        <w:rPr>
          <w:rFonts w:ascii="Times New Roman" w:hAnsi="Times New Roman"/>
          <w:sz w:val="24"/>
          <w:szCs w:val="24"/>
          <w:highlight w:val="yellow"/>
        </w:rPr>
      </w:pPr>
      <w:r w:rsidRPr="004A7346">
        <w:rPr>
          <w:rFonts w:ascii="Times New Roman" w:hAnsi="Times New Roman"/>
          <w:sz w:val="24"/>
          <w:szCs w:val="24"/>
        </w:rPr>
        <w:t>8</w:t>
      </w:r>
      <w:r w:rsidR="00DE39AE" w:rsidRPr="004A7346">
        <w:rPr>
          <w:rFonts w:ascii="Times New Roman" w:hAnsi="Times New Roman"/>
          <w:sz w:val="24"/>
          <w:szCs w:val="24"/>
        </w:rPr>
        <w:t xml:space="preserve">.1. </w:t>
      </w:r>
      <w:r w:rsidR="00DE39AE" w:rsidRPr="004C564F">
        <w:rPr>
          <w:rFonts w:ascii="Times New Roman" w:hAnsi="Times New Roman"/>
          <w:sz w:val="24"/>
          <w:szCs w:val="24"/>
          <w:highlight w:val="yellow"/>
        </w:rPr>
        <w:t>Начальная (максимальная) цена договора, цена договора, определяется Заказчиком в соответствии с принципами формирования начальных (максимальных) цен договоров, установленными в приложении к настоящему Положению.</w:t>
      </w:r>
    </w:p>
    <w:p w:rsidR="00DE39AE" w:rsidRPr="004C564F" w:rsidRDefault="003445C5" w:rsidP="000D5C45">
      <w:pPr>
        <w:pStyle w:val="ConsPlusNormal"/>
        <w:ind w:firstLine="567"/>
        <w:jc w:val="both"/>
        <w:rPr>
          <w:rFonts w:ascii="Times New Roman" w:hAnsi="Times New Roman"/>
          <w:sz w:val="24"/>
          <w:szCs w:val="24"/>
          <w:highlight w:val="yellow"/>
        </w:rPr>
      </w:pPr>
      <w:r w:rsidRPr="004C564F">
        <w:rPr>
          <w:rFonts w:ascii="Times New Roman" w:hAnsi="Times New Roman"/>
          <w:sz w:val="24"/>
          <w:szCs w:val="24"/>
          <w:highlight w:val="yellow"/>
        </w:rPr>
        <w:t>8</w:t>
      </w:r>
      <w:r w:rsidR="00DE39AE" w:rsidRPr="004C564F">
        <w:rPr>
          <w:rFonts w:ascii="Times New Roman" w:hAnsi="Times New Roman"/>
          <w:sz w:val="24"/>
          <w:szCs w:val="24"/>
          <w:highlight w:val="yellow"/>
        </w:rPr>
        <w:t>.2. Материалы обоснования начальной (максимальной) цены договора,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DE39AE" w:rsidRPr="004A7346" w:rsidRDefault="003445C5" w:rsidP="000D5C45">
      <w:pPr>
        <w:pStyle w:val="ConsPlusNormal"/>
        <w:ind w:firstLine="567"/>
        <w:jc w:val="both"/>
        <w:rPr>
          <w:rFonts w:ascii="Times New Roman" w:hAnsi="Times New Roman"/>
          <w:sz w:val="24"/>
          <w:szCs w:val="24"/>
        </w:rPr>
      </w:pPr>
      <w:r w:rsidRPr="004C564F">
        <w:rPr>
          <w:rFonts w:ascii="Times New Roman" w:hAnsi="Times New Roman"/>
          <w:sz w:val="24"/>
          <w:szCs w:val="24"/>
          <w:highlight w:val="yellow"/>
        </w:rPr>
        <w:t>8</w:t>
      </w:r>
      <w:r w:rsidR="00DE39AE" w:rsidRPr="004C564F">
        <w:rPr>
          <w:rFonts w:ascii="Times New Roman" w:hAnsi="Times New Roman"/>
          <w:sz w:val="24"/>
          <w:szCs w:val="24"/>
          <w:highlight w:val="yellow"/>
        </w:rPr>
        <w:t>.3.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DE39AE" w:rsidRPr="004A7346" w:rsidRDefault="00DE39AE" w:rsidP="000D5C45">
      <w:pPr>
        <w:pStyle w:val="ConsPlusNormal"/>
        <w:ind w:firstLine="567"/>
        <w:jc w:val="both"/>
        <w:rPr>
          <w:rFonts w:ascii="Times New Roman" w:hAnsi="Times New Roman"/>
          <w:sz w:val="24"/>
          <w:szCs w:val="24"/>
        </w:rPr>
      </w:pPr>
    </w:p>
    <w:p w:rsidR="00DE39AE" w:rsidRPr="004A7346" w:rsidRDefault="003445C5" w:rsidP="000D5C45">
      <w:pPr>
        <w:pStyle w:val="13"/>
        <w:ind w:firstLine="567"/>
        <w:rPr>
          <w:b/>
          <w:sz w:val="24"/>
          <w:szCs w:val="24"/>
        </w:rPr>
      </w:pPr>
      <w:bookmarkStart w:id="12" w:name="_Toc112067397"/>
      <w:r w:rsidRPr="004A7346">
        <w:rPr>
          <w:b/>
          <w:sz w:val="24"/>
          <w:szCs w:val="24"/>
        </w:rPr>
        <w:t>9</w:t>
      </w:r>
      <w:r w:rsidR="00DE39AE" w:rsidRPr="004A7346">
        <w:rPr>
          <w:b/>
          <w:sz w:val="24"/>
          <w:szCs w:val="24"/>
        </w:rPr>
        <w:t xml:space="preserve">. Требования к участникам </w:t>
      </w:r>
      <w:r w:rsidR="00CA061F" w:rsidRPr="004A7346">
        <w:rPr>
          <w:b/>
          <w:sz w:val="24"/>
          <w:szCs w:val="24"/>
        </w:rPr>
        <w:t xml:space="preserve">конкурентной </w:t>
      </w:r>
      <w:r w:rsidR="00DE39AE" w:rsidRPr="004A7346">
        <w:rPr>
          <w:b/>
          <w:sz w:val="24"/>
          <w:szCs w:val="24"/>
        </w:rPr>
        <w:t>закупки</w:t>
      </w:r>
      <w:bookmarkEnd w:id="12"/>
    </w:p>
    <w:p w:rsidR="00DE39AE" w:rsidRPr="004A7346" w:rsidRDefault="00162642" w:rsidP="000D5C45">
      <w:pPr>
        <w:pStyle w:val="ConsPlusNormal"/>
        <w:ind w:firstLine="567"/>
        <w:jc w:val="both"/>
        <w:rPr>
          <w:rFonts w:ascii="Times New Roman" w:hAnsi="Times New Roman"/>
          <w:sz w:val="24"/>
          <w:szCs w:val="24"/>
        </w:rPr>
      </w:pPr>
      <w:r w:rsidRPr="004A7346">
        <w:rPr>
          <w:rFonts w:ascii="Times New Roman" w:hAnsi="Times New Roman"/>
          <w:sz w:val="24"/>
          <w:szCs w:val="24"/>
        </w:rPr>
        <w:t>9</w:t>
      </w:r>
      <w:r w:rsidR="00DE39AE" w:rsidRPr="004A7346">
        <w:rPr>
          <w:rFonts w:ascii="Times New Roman" w:hAnsi="Times New Roman"/>
          <w:sz w:val="24"/>
          <w:szCs w:val="24"/>
        </w:rPr>
        <w:t xml:space="preserve">.1. Обязательные требования к участникам </w:t>
      </w:r>
      <w:r w:rsidR="00CA061F" w:rsidRPr="004A7346">
        <w:rPr>
          <w:rFonts w:ascii="Times New Roman" w:hAnsi="Times New Roman"/>
          <w:sz w:val="24"/>
          <w:szCs w:val="24"/>
        </w:rPr>
        <w:t xml:space="preserve">конкурентных </w:t>
      </w:r>
      <w:r w:rsidR="00DE39AE" w:rsidRPr="004A7346">
        <w:rPr>
          <w:rFonts w:ascii="Times New Roman" w:hAnsi="Times New Roman"/>
          <w:sz w:val="24"/>
          <w:szCs w:val="24"/>
        </w:rPr>
        <w:t>закупок:</w:t>
      </w:r>
    </w:p>
    <w:p w:rsidR="00DE39AE" w:rsidRPr="004A7346" w:rsidRDefault="00DE39AE" w:rsidP="000D5C45">
      <w:pPr>
        <w:pStyle w:val="ConsPlusNormal"/>
        <w:numPr>
          <w:ilvl w:val="0"/>
          <w:numId w:val="14"/>
        </w:numPr>
        <w:ind w:left="0" w:firstLine="567"/>
        <w:jc w:val="both"/>
        <w:rPr>
          <w:rFonts w:ascii="Times New Roman" w:hAnsi="Times New Roman"/>
          <w:sz w:val="24"/>
          <w:szCs w:val="24"/>
        </w:rPr>
      </w:pPr>
      <w:r w:rsidRPr="004A7346">
        <w:rPr>
          <w:rFonts w:ascii="Times New Roman" w:hAnsi="Times New Roman"/>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DE39AE" w:rsidRPr="004A7346" w:rsidRDefault="00DE39AE" w:rsidP="000D5C45">
      <w:pPr>
        <w:pStyle w:val="ConsPlusNormal"/>
        <w:numPr>
          <w:ilvl w:val="0"/>
          <w:numId w:val="14"/>
        </w:numPr>
        <w:ind w:left="0" w:firstLine="567"/>
        <w:jc w:val="both"/>
        <w:rPr>
          <w:rFonts w:ascii="Times New Roman" w:hAnsi="Times New Roman"/>
          <w:sz w:val="24"/>
          <w:szCs w:val="24"/>
        </w:rPr>
      </w:pPr>
      <w:r w:rsidRPr="004A734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E39AE" w:rsidRPr="004A7346" w:rsidRDefault="00DE39AE" w:rsidP="000D5C45">
      <w:pPr>
        <w:pStyle w:val="ConsPlusNormal"/>
        <w:numPr>
          <w:ilvl w:val="0"/>
          <w:numId w:val="14"/>
        </w:numPr>
        <w:ind w:left="0" w:firstLine="567"/>
        <w:jc w:val="both"/>
        <w:rPr>
          <w:rFonts w:ascii="Times New Roman" w:hAnsi="Times New Roman"/>
          <w:sz w:val="24"/>
          <w:szCs w:val="24"/>
        </w:rPr>
      </w:pPr>
      <w:r w:rsidRPr="004A7346">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E39AE" w:rsidRPr="004A7346" w:rsidRDefault="00DE39AE" w:rsidP="000D5C45">
      <w:pPr>
        <w:pStyle w:val="ConsPlusNormal"/>
        <w:numPr>
          <w:ilvl w:val="0"/>
          <w:numId w:val="14"/>
        </w:numPr>
        <w:ind w:left="0" w:firstLine="567"/>
        <w:jc w:val="both"/>
        <w:rPr>
          <w:rFonts w:ascii="Times New Roman" w:hAnsi="Times New Roman"/>
          <w:sz w:val="24"/>
          <w:szCs w:val="24"/>
        </w:rPr>
      </w:pPr>
      <w:r w:rsidRPr="004A7346">
        <w:rPr>
          <w:rFonts w:ascii="Times New Roman" w:hAnsi="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E39AE" w:rsidRPr="004A7346" w:rsidRDefault="00DE39AE" w:rsidP="000D5C45">
      <w:pPr>
        <w:pStyle w:val="ConsPlusNormal"/>
        <w:numPr>
          <w:ilvl w:val="0"/>
          <w:numId w:val="14"/>
        </w:numPr>
        <w:ind w:left="0" w:firstLine="567"/>
        <w:jc w:val="both"/>
        <w:rPr>
          <w:rFonts w:ascii="Times New Roman" w:hAnsi="Times New Roman"/>
          <w:sz w:val="24"/>
          <w:szCs w:val="24"/>
        </w:rPr>
      </w:pPr>
      <w:r w:rsidRPr="004A7346">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sidRPr="004A7346">
        <w:rPr>
          <w:rFonts w:ascii="Times New Roman" w:hAnsi="Times New Roman"/>
          <w:sz w:val="24"/>
          <w:szCs w:val="24"/>
        </w:rPr>
        <w:lastRenderedPageBreak/>
        <w:t>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E39AE" w:rsidRPr="004A7346" w:rsidRDefault="00DE39AE" w:rsidP="000D5C45">
      <w:pPr>
        <w:pStyle w:val="ConsPlusNormal"/>
        <w:numPr>
          <w:ilvl w:val="0"/>
          <w:numId w:val="14"/>
        </w:numPr>
        <w:ind w:left="0" w:firstLine="567"/>
        <w:jc w:val="both"/>
        <w:rPr>
          <w:rFonts w:ascii="Times New Roman" w:hAnsi="Times New Roman"/>
          <w:sz w:val="24"/>
          <w:szCs w:val="24"/>
        </w:rPr>
      </w:pPr>
      <w:r w:rsidRPr="004A7346">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39AE" w:rsidRPr="004A7346" w:rsidRDefault="00DE39AE" w:rsidP="000D5C45">
      <w:pPr>
        <w:pStyle w:val="ConsPlusNormal"/>
        <w:numPr>
          <w:ilvl w:val="0"/>
          <w:numId w:val="14"/>
        </w:numPr>
        <w:ind w:left="0" w:firstLine="567"/>
        <w:jc w:val="both"/>
        <w:rPr>
          <w:rFonts w:ascii="Times New Roman" w:hAnsi="Times New Roman"/>
          <w:sz w:val="24"/>
          <w:szCs w:val="24"/>
        </w:rPr>
      </w:pPr>
      <w:r w:rsidRPr="004A7346">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E39AE" w:rsidRPr="004A7346" w:rsidRDefault="00DE39AE" w:rsidP="000D5C45">
      <w:pPr>
        <w:pStyle w:val="a8"/>
        <w:numPr>
          <w:ilvl w:val="0"/>
          <w:numId w:val="14"/>
        </w:numPr>
        <w:spacing w:after="0" w:line="240" w:lineRule="auto"/>
        <w:ind w:left="0" w:firstLine="567"/>
        <w:jc w:val="both"/>
        <w:rPr>
          <w:rFonts w:ascii="Times New Roman" w:hAnsi="Times New Roman"/>
          <w:sz w:val="24"/>
          <w:szCs w:val="24"/>
        </w:rPr>
      </w:pPr>
      <w:r w:rsidRPr="004A7346">
        <w:rPr>
          <w:rFonts w:ascii="Times New Roman" w:hAnsi="Times New Roman"/>
          <w:sz w:val="24"/>
          <w:szCs w:val="24"/>
        </w:rPr>
        <w:t>участник закупки не является оф</w:t>
      </w:r>
      <w:r w:rsidR="00BE5BFC" w:rsidRPr="004A7346">
        <w:rPr>
          <w:rFonts w:ascii="Times New Roman" w:hAnsi="Times New Roman"/>
          <w:sz w:val="24"/>
          <w:szCs w:val="24"/>
        </w:rPr>
        <w:t>ф</w:t>
      </w:r>
      <w:r w:rsidRPr="004A7346">
        <w:rPr>
          <w:rFonts w:ascii="Times New Roman" w:hAnsi="Times New Roman"/>
          <w:sz w:val="24"/>
          <w:szCs w:val="24"/>
        </w:rPr>
        <w:t>шорной компанией.</w:t>
      </w:r>
    </w:p>
    <w:p w:rsidR="00DE39AE" w:rsidRPr="004A7346" w:rsidRDefault="00162642" w:rsidP="00DE39AE">
      <w:pPr>
        <w:pStyle w:val="ConsPlusNormal"/>
        <w:ind w:firstLine="540"/>
        <w:jc w:val="both"/>
        <w:rPr>
          <w:rFonts w:ascii="Times New Roman" w:hAnsi="Times New Roman"/>
          <w:sz w:val="24"/>
          <w:szCs w:val="24"/>
        </w:rPr>
      </w:pPr>
      <w:r w:rsidRPr="004A7346">
        <w:rPr>
          <w:rFonts w:ascii="Times New Roman" w:hAnsi="Times New Roman"/>
          <w:sz w:val="24"/>
          <w:szCs w:val="24"/>
        </w:rPr>
        <w:t>9</w:t>
      </w:r>
      <w:r w:rsidR="00DE39AE" w:rsidRPr="004A7346">
        <w:rPr>
          <w:rFonts w:ascii="Times New Roman" w:hAnsi="Times New Roman"/>
          <w:sz w:val="24"/>
          <w:szCs w:val="24"/>
        </w:rPr>
        <w:t>.2.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E39AE" w:rsidRPr="004A7346" w:rsidRDefault="00162642" w:rsidP="00DE39AE">
      <w:pPr>
        <w:pStyle w:val="ConsPlusNormal"/>
        <w:ind w:firstLine="540"/>
        <w:jc w:val="both"/>
        <w:rPr>
          <w:rFonts w:ascii="Times New Roman" w:hAnsi="Times New Roman"/>
          <w:sz w:val="24"/>
          <w:szCs w:val="24"/>
        </w:rPr>
      </w:pPr>
      <w:r w:rsidRPr="004A7346">
        <w:rPr>
          <w:rFonts w:ascii="Times New Roman" w:hAnsi="Times New Roman"/>
          <w:sz w:val="24"/>
          <w:szCs w:val="24"/>
        </w:rPr>
        <w:t>9</w:t>
      </w:r>
      <w:r w:rsidR="00DE39AE" w:rsidRPr="004A7346">
        <w:rPr>
          <w:rFonts w:ascii="Times New Roman" w:hAnsi="Times New Roman"/>
          <w:sz w:val="24"/>
          <w:szCs w:val="24"/>
        </w:rPr>
        <w:t>.3.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DE39AE" w:rsidRPr="004A7346" w:rsidRDefault="00DE39AE" w:rsidP="00BE5BFC">
      <w:pPr>
        <w:pStyle w:val="ConsPlusNormal"/>
        <w:numPr>
          <w:ilvl w:val="0"/>
          <w:numId w:val="15"/>
        </w:numPr>
        <w:ind w:left="426"/>
        <w:jc w:val="both"/>
        <w:rPr>
          <w:rFonts w:ascii="Times New Roman" w:hAnsi="Times New Roman"/>
          <w:sz w:val="24"/>
          <w:szCs w:val="24"/>
        </w:rPr>
      </w:pPr>
      <w:r w:rsidRPr="004A7346">
        <w:rPr>
          <w:rFonts w:ascii="Times New Roman" w:hAnsi="Times New Roman"/>
          <w:sz w:val="24"/>
          <w:szCs w:val="24"/>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DE39AE" w:rsidRPr="004A7346" w:rsidRDefault="00DE39AE" w:rsidP="00BE5BFC">
      <w:pPr>
        <w:pStyle w:val="ConsPlusNormal"/>
        <w:numPr>
          <w:ilvl w:val="0"/>
          <w:numId w:val="15"/>
        </w:numPr>
        <w:ind w:left="426"/>
        <w:jc w:val="both"/>
        <w:rPr>
          <w:rFonts w:ascii="Times New Roman" w:hAnsi="Times New Roman"/>
          <w:sz w:val="24"/>
          <w:szCs w:val="24"/>
        </w:rPr>
      </w:pPr>
      <w:r w:rsidRPr="004A7346">
        <w:rPr>
          <w:rFonts w:ascii="Times New Roman" w:hAnsi="Times New Roman"/>
          <w:sz w:val="24"/>
          <w:szCs w:val="24"/>
        </w:rPr>
        <w:t xml:space="preserve">несоответствия участника закупки требованиям, установленным к нему в соответствии с пунктами </w:t>
      </w:r>
      <w:r w:rsidR="00162642" w:rsidRPr="004A7346">
        <w:rPr>
          <w:rFonts w:ascii="Times New Roman" w:hAnsi="Times New Roman"/>
          <w:sz w:val="24"/>
          <w:szCs w:val="24"/>
        </w:rPr>
        <w:t>9</w:t>
      </w:r>
      <w:r w:rsidRPr="004A7346">
        <w:rPr>
          <w:rFonts w:ascii="Times New Roman" w:hAnsi="Times New Roman"/>
          <w:sz w:val="24"/>
          <w:szCs w:val="24"/>
        </w:rPr>
        <w:t xml:space="preserve">.1 и </w:t>
      </w:r>
      <w:r w:rsidR="00162642" w:rsidRPr="004A7346">
        <w:rPr>
          <w:rFonts w:ascii="Times New Roman" w:hAnsi="Times New Roman"/>
          <w:sz w:val="24"/>
          <w:szCs w:val="24"/>
        </w:rPr>
        <w:t>9</w:t>
      </w:r>
      <w:r w:rsidRPr="004A7346">
        <w:rPr>
          <w:rFonts w:ascii="Times New Roman" w:hAnsi="Times New Roman"/>
          <w:sz w:val="24"/>
          <w:szCs w:val="24"/>
        </w:rPr>
        <w:t>.2 настоящего Положения;</w:t>
      </w:r>
    </w:p>
    <w:p w:rsidR="00DE39AE" w:rsidRPr="004A7346" w:rsidRDefault="00DE39AE" w:rsidP="00BE5BFC">
      <w:pPr>
        <w:pStyle w:val="ConsPlusNormal"/>
        <w:numPr>
          <w:ilvl w:val="0"/>
          <w:numId w:val="15"/>
        </w:numPr>
        <w:ind w:left="426"/>
        <w:jc w:val="both"/>
        <w:rPr>
          <w:rFonts w:ascii="Times New Roman" w:hAnsi="Times New Roman"/>
          <w:sz w:val="24"/>
          <w:szCs w:val="24"/>
        </w:rPr>
      </w:pPr>
      <w:r w:rsidRPr="004A7346">
        <w:rPr>
          <w:rFonts w:ascii="Times New Roman" w:hAnsi="Times New Roman"/>
          <w:sz w:val="24"/>
          <w:szCs w:val="24"/>
        </w:rPr>
        <w:t xml:space="preserve">невнесения или внесения участником закупки денежных средств в качестве обеспечения заявки не в полном размере либо предоставления </w:t>
      </w:r>
      <w:r w:rsidR="006531D2">
        <w:rPr>
          <w:rFonts w:ascii="Times New Roman" w:hAnsi="Times New Roman"/>
          <w:sz w:val="24"/>
          <w:szCs w:val="24"/>
        </w:rPr>
        <w:t xml:space="preserve">независимой  </w:t>
      </w:r>
      <w:r w:rsidRPr="004A7346">
        <w:rPr>
          <w:rFonts w:ascii="Times New Roman" w:hAnsi="Times New Roman"/>
          <w:sz w:val="24"/>
          <w:szCs w:val="24"/>
        </w:rPr>
        <w:t>гарантии на сумму менее установленной в документации о закупке, если требование обеспечения заявки установлено в документации о закупке;</w:t>
      </w:r>
    </w:p>
    <w:p w:rsidR="00DE39AE" w:rsidRPr="004A7346" w:rsidRDefault="00DE39AE" w:rsidP="00BE5BFC">
      <w:pPr>
        <w:pStyle w:val="ConsPlusNormal"/>
        <w:numPr>
          <w:ilvl w:val="0"/>
          <w:numId w:val="15"/>
        </w:numPr>
        <w:ind w:left="426"/>
        <w:jc w:val="both"/>
        <w:rPr>
          <w:rFonts w:ascii="Times New Roman" w:hAnsi="Times New Roman"/>
          <w:sz w:val="24"/>
          <w:szCs w:val="24"/>
        </w:rPr>
      </w:pPr>
      <w:r w:rsidRPr="004A7346">
        <w:rPr>
          <w:rFonts w:ascii="Times New Roman" w:hAnsi="Times New Roman"/>
          <w:sz w:val="24"/>
          <w:szCs w:val="24"/>
        </w:rPr>
        <w:t xml:space="preserve">непоступления денежных средств, вносимых участником закупки в качестве обеспечения заявки, на счет Заказчика, если требование обеспечения заявки </w:t>
      </w:r>
      <w:r w:rsidRPr="004A7346">
        <w:rPr>
          <w:rFonts w:ascii="Times New Roman" w:hAnsi="Times New Roman"/>
          <w:sz w:val="24"/>
          <w:szCs w:val="24"/>
        </w:rPr>
        <w:lastRenderedPageBreak/>
        <w:t>установлено в документации о закупке;</w:t>
      </w:r>
    </w:p>
    <w:p w:rsidR="00DE39AE" w:rsidRPr="004A7346" w:rsidRDefault="00DE39AE" w:rsidP="00BE5BFC">
      <w:pPr>
        <w:pStyle w:val="ConsPlusNormal"/>
        <w:numPr>
          <w:ilvl w:val="0"/>
          <w:numId w:val="15"/>
        </w:numPr>
        <w:ind w:left="426"/>
        <w:jc w:val="both"/>
        <w:rPr>
          <w:rFonts w:ascii="Times New Roman" w:hAnsi="Times New Roman"/>
          <w:sz w:val="24"/>
          <w:szCs w:val="24"/>
        </w:rPr>
      </w:pPr>
      <w:r w:rsidRPr="004A7346">
        <w:rPr>
          <w:rFonts w:ascii="Times New Roman" w:hAnsi="Times New Roman"/>
          <w:sz w:val="24"/>
          <w:szCs w:val="24"/>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незапечатанномконверте;</w:t>
      </w:r>
    </w:p>
    <w:p w:rsidR="00DE39AE" w:rsidRPr="004A7346" w:rsidRDefault="00DE39AE" w:rsidP="00BE5BFC">
      <w:pPr>
        <w:pStyle w:val="ConsPlusNormal"/>
        <w:numPr>
          <w:ilvl w:val="0"/>
          <w:numId w:val="15"/>
        </w:numPr>
        <w:tabs>
          <w:tab w:val="left" w:pos="6946"/>
        </w:tabs>
        <w:ind w:left="426"/>
        <w:jc w:val="both"/>
        <w:rPr>
          <w:rFonts w:ascii="Times New Roman" w:hAnsi="Times New Roman"/>
          <w:sz w:val="24"/>
          <w:szCs w:val="24"/>
        </w:rPr>
      </w:pPr>
      <w:r w:rsidRPr="004A7346">
        <w:rPr>
          <w:rFonts w:ascii="Times New Roman" w:hAnsi="Times New Roman"/>
          <w:sz w:val="24"/>
          <w:szCs w:val="24"/>
        </w:rPr>
        <w:t xml:space="preserve">представления в составе заявки недостоверной информации, в том числе в отношении участника закупки. </w:t>
      </w:r>
    </w:p>
    <w:p w:rsidR="00DE39AE" w:rsidRPr="00BE5BFC" w:rsidRDefault="00162642" w:rsidP="00DE39AE">
      <w:pPr>
        <w:pStyle w:val="ConsPlusNormal"/>
        <w:ind w:firstLine="540"/>
        <w:jc w:val="both"/>
        <w:rPr>
          <w:rFonts w:ascii="Times New Roman" w:hAnsi="Times New Roman"/>
          <w:sz w:val="24"/>
          <w:szCs w:val="24"/>
        </w:rPr>
      </w:pPr>
      <w:r w:rsidRPr="004A7346">
        <w:rPr>
          <w:rFonts w:ascii="Times New Roman" w:hAnsi="Times New Roman"/>
          <w:sz w:val="24"/>
          <w:szCs w:val="24"/>
        </w:rPr>
        <w:t>9</w:t>
      </w:r>
      <w:r w:rsidR="00DE39AE" w:rsidRPr="004A7346">
        <w:rPr>
          <w:rFonts w:ascii="Times New Roman" w:hAnsi="Times New Roman"/>
          <w:sz w:val="24"/>
          <w:szCs w:val="24"/>
        </w:rPr>
        <w:t>.4. 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w:t>
      </w:r>
      <w:r w:rsidR="00DE39AE" w:rsidRPr="00BE5BFC">
        <w:rPr>
          <w:rFonts w:ascii="Times New Roman" w:hAnsi="Times New Roman"/>
          <w:sz w:val="24"/>
          <w:szCs w:val="24"/>
        </w:rPr>
        <w:t xml:space="preserve"> к исполнению договора субподрядчиков, соисполнителей из числа субъектов малого и среднего предпринимательства.</w:t>
      </w:r>
    </w:p>
    <w:p w:rsidR="00DE39AE" w:rsidRPr="00BE5BFC" w:rsidRDefault="00162642" w:rsidP="00DE39AE">
      <w:pPr>
        <w:pStyle w:val="ConsPlusNormal"/>
        <w:tabs>
          <w:tab w:val="left" w:pos="6946"/>
        </w:tabs>
        <w:ind w:firstLine="540"/>
        <w:jc w:val="both"/>
        <w:rPr>
          <w:rFonts w:ascii="Times New Roman" w:hAnsi="Times New Roman"/>
          <w:sz w:val="24"/>
          <w:szCs w:val="24"/>
        </w:rPr>
      </w:pPr>
      <w:r>
        <w:rPr>
          <w:rFonts w:ascii="Times New Roman" w:hAnsi="Times New Roman"/>
          <w:sz w:val="24"/>
          <w:szCs w:val="24"/>
        </w:rPr>
        <w:t>9</w:t>
      </w:r>
      <w:r w:rsidR="00DE39AE" w:rsidRPr="00BE5BFC">
        <w:rPr>
          <w:rFonts w:ascii="Times New Roman" w:hAnsi="Times New Roman"/>
          <w:sz w:val="24"/>
          <w:szCs w:val="24"/>
        </w:rPr>
        <w:t>.5. Отказ в допуске участника закупки к участию в закупке или отказ от заключения договора с участником закупки по иным основаниям запрещается.</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162642" w:rsidP="00DE39AE">
      <w:pPr>
        <w:pStyle w:val="13"/>
        <w:rPr>
          <w:b/>
          <w:sz w:val="24"/>
          <w:szCs w:val="24"/>
        </w:rPr>
      </w:pPr>
      <w:bookmarkStart w:id="13" w:name="_Toc112067398"/>
      <w:r>
        <w:rPr>
          <w:b/>
          <w:sz w:val="24"/>
          <w:szCs w:val="24"/>
        </w:rPr>
        <w:t>10</w:t>
      </w:r>
      <w:r w:rsidR="00DE39AE" w:rsidRPr="00BE5BFC">
        <w:rPr>
          <w:b/>
          <w:sz w:val="24"/>
          <w:szCs w:val="24"/>
        </w:rPr>
        <w:t>. Обеспечение заявки на участие в закупке</w:t>
      </w:r>
      <w:bookmarkEnd w:id="13"/>
    </w:p>
    <w:p w:rsidR="00DE39AE" w:rsidRPr="00BE5BFC" w:rsidRDefault="00162642" w:rsidP="00162642">
      <w:pPr>
        <w:pStyle w:val="ConsPlusNormal"/>
        <w:tabs>
          <w:tab w:val="left" w:pos="2861"/>
        </w:tabs>
        <w:ind w:firstLine="540"/>
        <w:jc w:val="both"/>
        <w:rPr>
          <w:rFonts w:ascii="Times New Roman" w:hAnsi="Times New Roman"/>
          <w:sz w:val="24"/>
          <w:szCs w:val="24"/>
        </w:rPr>
      </w:pPr>
      <w:r>
        <w:rPr>
          <w:rFonts w:ascii="Times New Roman" w:hAnsi="Times New Roman"/>
          <w:sz w:val="24"/>
          <w:szCs w:val="24"/>
        </w:rPr>
        <w:t>10</w:t>
      </w:r>
      <w:r w:rsidR="00DE39AE" w:rsidRPr="00BE5BFC">
        <w:rPr>
          <w:rFonts w:ascii="Times New Roman" w:hAnsi="Times New Roman"/>
          <w:sz w:val="24"/>
          <w:szCs w:val="24"/>
        </w:rPr>
        <w:t xml:space="preserve">.1. Заказчик при проведении конкурса, конкурса в электронной форме или аукциона в электронной форме вправе, за исключением случая, установленного пунктом </w:t>
      </w:r>
      <w:r>
        <w:rPr>
          <w:rFonts w:ascii="Times New Roman" w:hAnsi="Times New Roman"/>
          <w:sz w:val="24"/>
          <w:szCs w:val="24"/>
        </w:rPr>
        <w:t>10</w:t>
      </w:r>
      <w:r w:rsidR="00DE39AE" w:rsidRPr="00BE5BFC">
        <w:rPr>
          <w:rFonts w:ascii="Times New Roman" w:hAnsi="Times New Roman"/>
          <w:sz w:val="24"/>
          <w:szCs w:val="24"/>
        </w:rPr>
        <w:t xml:space="preserve">.4 настоящего Положения, установить в документации о закупке требование об обеспечении заявки на участие в закупке.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Размер такого обеспечения может составлять от 0,5 процента до 5 процентов начальной (максимальной) цены договора.</w:t>
      </w:r>
    </w:p>
    <w:p w:rsidR="00845593" w:rsidRPr="00BE5BFC" w:rsidRDefault="00845593"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Заказчик не устанавливает в документации о конкурентной </w:t>
      </w:r>
      <w:r w:rsidR="006531D2" w:rsidRPr="00BE5BFC">
        <w:rPr>
          <w:rFonts w:ascii="Times New Roman" w:hAnsi="Times New Roman"/>
          <w:sz w:val="24"/>
          <w:szCs w:val="24"/>
        </w:rPr>
        <w:t>закупке требование</w:t>
      </w:r>
      <w:r w:rsidRPr="00BE5BFC">
        <w:rPr>
          <w:rFonts w:ascii="Times New Roman" w:hAnsi="Times New Roman"/>
          <w:sz w:val="24"/>
          <w:szCs w:val="24"/>
        </w:rPr>
        <w:t xml:space="preserve"> обеспечения </w:t>
      </w:r>
      <w:r w:rsidR="006531D2" w:rsidRPr="00BE5BFC">
        <w:rPr>
          <w:rFonts w:ascii="Times New Roman" w:hAnsi="Times New Roman"/>
          <w:sz w:val="24"/>
          <w:szCs w:val="24"/>
        </w:rPr>
        <w:t>заявок на</w:t>
      </w:r>
      <w:r w:rsidRPr="00BE5BFC">
        <w:rPr>
          <w:rFonts w:ascii="Times New Roman" w:hAnsi="Times New Roman"/>
          <w:sz w:val="24"/>
          <w:szCs w:val="24"/>
        </w:rPr>
        <w:t xml:space="preserve"> участие в закупке, если начальная (максимальная) цена </w:t>
      </w:r>
      <w:r w:rsidR="006531D2" w:rsidRPr="00BE5BFC">
        <w:rPr>
          <w:rFonts w:ascii="Times New Roman" w:hAnsi="Times New Roman"/>
          <w:sz w:val="24"/>
          <w:szCs w:val="24"/>
        </w:rPr>
        <w:t>договора не</w:t>
      </w:r>
      <w:r w:rsidRPr="00BE5BFC">
        <w:rPr>
          <w:rFonts w:ascii="Times New Roman" w:hAnsi="Times New Roman"/>
          <w:sz w:val="24"/>
          <w:szCs w:val="24"/>
        </w:rPr>
        <w:t xml:space="preserve"> превышает 5 миллионов рублей. В случае если начальная (максимальная) цена договора превышает 5 миллионов рублей, заказчик </w:t>
      </w:r>
      <w:r w:rsidR="006531D2" w:rsidRPr="00BE5BFC">
        <w:rPr>
          <w:rFonts w:ascii="Times New Roman" w:hAnsi="Times New Roman"/>
          <w:sz w:val="24"/>
          <w:szCs w:val="24"/>
        </w:rPr>
        <w:t>вправе установить</w:t>
      </w:r>
      <w:r w:rsidRPr="00BE5BFC">
        <w:rPr>
          <w:rFonts w:ascii="Times New Roman" w:hAnsi="Times New Roman"/>
          <w:sz w:val="24"/>
          <w:szCs w:val="24"/>
        </w:rPr>
        <w:t xml:space="preserve"> в документации о </w:t>
      </w:r>
      <w:r w:rsidR="006531D2" w:rsidRPr="00BE5BFC">
        <w:rPr>
          <w:rFonts w:ascii="Times New Roman" w:hAnsi="Times New Roman"/>
          <w:sz w:val="24"/>
          <w:szCs w:val="24"/>
        </w:rPr>
        <w:t>закупке требование</w:t>
      </w:r>
      <w:r w:rsidRPr="00BE5BFC">
        <w:rPr>
          <w:rFonts w:ascii="Times New Roman" w:hAnsi="Times New Roman"/>
          <w:sz w:val="24"/>
          <w:szCs w:val="24"/>
        </w:rPr>
        <w:t xml:space="preserve"> к обеспечению заявок на участие в </w:t>
      </w:r>
      <w:r w:rsidR="009B0B10" w:rsidRPr="00BE5BFC">
        <w:rPr>
          <w:rFonts w:ascii="Times New Roman" w:hAnsi="Times New Roman"/>
          <w:sz w:val="24"/>
          <w:szCs w:val="24"/>
        </w:rPr>
        <w:t>закупке в</w:t>
      </w:r>
      <w:r w:rsidRPr="00BE5BFC">
        <w:rPr>
          <w:rFonts w:ascii="Times New Roman" w:hAnsi="Times New Roman"/>
          <w:sz w:val="24"/>
          <w:szCs w:val="24"/>
        </w:rPr>
        <w:t xml:space="preserve"> размере не более 5%.</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Обеспечение заявки на участие в закупке производится путем перечисления денежных средств на счет Заказчика или путем предоставления </w:t>
      </w:r>
      <w:r w:rsidR="009B0B10">
        <w:rPr>
          <w:rFonts w:ascii="Times New Roman" w:hAnsi="Times New Roman"/>
          <w:sz w:val="24"/>
          <w:szCs w:val="24"/>
        </w:rPr>
        <w:t>независимой гарантии</w:t>
      </w:r>
      <w:r w:rsidRPr="00BE5BFC">
        <w:rPr>
          <w:rFonts w:ascii="Times New Roman" w:hAnsi="Times New Roman"/>
          <w:sz w:val="24"/>
          <w:szCs w:val="24"/>
        </w:rPr>
        <w:t>.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DE39AE" w:rsidRPr="00BE5BFC" w:rsidRDefault="00DE39AE" w:rsidP="00DE39AE">
      <w:pPr>
        <w:spacing w:after="0" w:line="240" w:lineRule="auto"/>
        <w:ind w:firstLine="540"/>
        <w:jc w:val="both"/>
        <w:rPr>
          <w:sz w:val="24"/>
          <w:szCs w:val="24"/>
        </w:rPr>
      </w:pPr>
      <w:r w:rsidRPr="00BE5BFC">
        <w:rPr>
          <w:sz w:val="24"/>
          <w:szCs w:val="24"/>
        </w:rPr>
        <w:t xml:space="preserve">Срок действия </w:t>
      </w:r>
      <w:r w:rsidR="009B0B10">
        <w:rPr>
          <w:sz w:val="24"/>
          <w:szCs w:val="24"/>
        </w:rPr>
        <w:t>независимой гарантии</w:t>
      </w:r>
      <w:r w:rsidRPr="00BE5BFC">
        <w:rPr>
          <w:sz w:val="24"/>
          <w:szCs w:val="24"/>
        </w:rPr>
        <w:t>, предоставленной в качестве обеспечения заявки, должен составлять не менее чем 2 месяца с даты окончания срока подачи заявок.</w:t>
      </w:r>
    </w:p>
    <w:p w:rsidR="00DE39AE" w:rsidRPr="00BE5BFC" w:rsidRDefault="00DE39AE" w:rsidP="00DE39AE">
      <w:pPr>
        <w:spacing w:after="0" w:line="240" w:lineRule="auto"/>
        <w:ind w:firstLine="540"/>
        <w:jc w:val="both"/>
        <w:rPr>
          <w:sz w:val="24"/>
          <w:szCs w:val="24"/>
        </w:rPr>
      </w:pPr>
      <w:r w:rsidRPr="00BE5BFC">
        <w:rPr>
          <w:sz w:val="24"/>
          <w:szCs w:val="24"/>
        </w:rPr>
        <w:t>Выбор способа обеспечения заявки на участие в конкурсе осуществляется участником закупки.</w:t>
      </w:r>
    </w:p>
    <w:p w:rsidR="00DE39AE" w:rsidRPr="00BE5BFC" w:rsidRDefault="00162642" w:rsidP="00DE39AE">
      <w:pPr>
        <w:spacing w:after="0" w:line="240" w:lineRule="auto"/>
        <w:ind w:firstLine="709"/>
        <w:jc w:val="both"/>
        <w:rPr>
          <w:sz w:val="24"/>
          <w:szCs w:val="24"/>
        </w:rPr>
      </w:pPr>
      <w:r>
        <w:rPr>
          <w:sz w:val="24"/>
          <w:szCs w:val="24"/>
        </w:rPr>
        <w:t>10</w:t>
      </w:r>
      <w:r w:rsidR="00DE39AE" w:rsidRPr="00BE5BFC">
        <w:rPr>
          <w:sz w:val="24"/>
          <w:szCs w:val="24"/>
        </w:rPr>
        <w:t xml:space="preserve">.2.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 </w:t>
      </w:r>
      <w:r>
        <w:rPr>
          <w:sz w:val="24"/>
          <w:szCs w:val="24"/>
        </w:rPr>
        <w:t>10</w:t>
      </w:r>
      <w:r w:rsidR="00DE39AE" w:rsidRPr="00BE5BFC">
        <w:rPr>
          <w:sz w:val="24"/>
          <w:szCs w:val="24"/>
        </w:rPr>
        <w:t xml:space="preserve">.4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DE39AE" w:rsidRPr="00BE5BFC" w:rsidRDefault="00DE39AE" w:rsidP="00DE39AE">
      <w:pPr>
        <w:spacing w:after="0" w:line="240" w:lineRule="auto"/>
        <w:ind w:firstLine="709"/>
        <w:jc w:val="both"/>
        <w:rPr>
          <w:sz w:val="24"/>
          <w:szCs w:val="24"/>
        </w:rPr>
      </w:pPr>
      <w:r w:rsidRPr="00BE5BFC">
        <w:rPr>
          <w:sz w:val="24"/>
          <w:szCs w:val="24"/>
        </w:rPr>
        <w:t xml:space="preserve">Обеспечение заявки на участие в запросе предложений производится путем перечисления денежных средств на счет Заказчика или путем предоставления </w:t>
      </w:r>
      <w:r w:rsidR="009B0B10">
        <w:rPr>
          <w:sz w:val="24"/>
          <w:szCs w:val="24"/>
        </w:rPr>
        <w:t>независимой гарантии</w:t>
      </w:r>
      <w:r w:rsidRPr="00BE5BFC">
        <w:rPr>
          <w:sz w:val="24"/>
          <w:szCs w:val="24"/>
        </w:rPr>
        <w:t xml:space="preserve">. </w:t>
      </w:r>
    </w:p>
    <w:p w:rsidR="00DE39AE" w:rsidRPr="00352259" w:rsidRDefault="00DE39AE" w:rsidP="00DE39AE">
      <w:pPr>
        <w:spacing w:after="0" w:line="240" w:lineRule="auto"/>
        <w:ind w:firstLine="709"/>
        <w:jc w:val="both"/>
        <w:rPr>
          <w:sz w:val="24"/>
          <w:szCs w:val="24"/>
        </w:rPr>
      </w:pPr>
      <w:r w:rsidRPr="00352259">
        <w:rPr>
          <w:sz w:val="24"/>
          <w:szCs w:val="24"/>
        </w:rPr>
        <w:t xml:space="preserve">Срок действия </w:t>
      </w:r>
      <w:r w:rsidR="009B0B10">
        <w:rPr>
          <w:sz w:val="24"/>
          <w:szCs w:val="24"/>
        </w:rPr>
        <w:t>независимой гарантии</w:t>
      </w:r>
      <w:r w:rsidRPr="00352259">
        <w:rPr>
          <w:sz w:val="24"/>
          <w:szCs w:val="24"/>
        </w:rPr>
        <w:t>, предоставленной в качестве обеспечения заявки, должен составлять не менее чем 2 месяца с даты окончания срока подачи заявок.</w:t>
      </w:r>
    </w:p>
    <w:p w:rsidR="00DE39AE" w:rsidRPr="00BE5BFC" w:rsidRDefault="00DE39AE" w:rsidP="00DE39AE">
      <w:pPr>
        <w:pStyle w:val="ConsPlusNormal"/>
        <w:ind w:firstLine="540"/>
        <w:jc w:val="both"/>
        <w:rPr>
          <w:rFonts w:ascii="Times New Roman" w:hAnsi="Times New Roman"/>
          <w:sz w:val="24"/>
          <w:szCs w:val="24"/>
        </w:rPr>
      </w:pPr>
      <w:r w:rsidRPr="00352259">
        <w:rPr>
          <w:rFonts w:ascii="Times New Roman" w:hAnsi="Times New Roman"/>
          <w:sz w:val="24"/>
          <w:szCs w:val="24"/>
        </w:rPr>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DE39AE" w:rsidRPr="00BE5BFC" w:rsidRDefault="00162642" w:rsidP="00DE39AE">
      <w:pPr>
        <w:pStyle w:val="ConsPlusNormal"/>
        <w:ind w:firstLine="540"/>
        <w:jc w:val="both"/>
        <w:rPr>
          <w:rFonts w:ascii="Times New Roman" w:hAnsi="Times New Roman"/>
          <w:sz w:val="24"/>
          <w:szCs w:val="24"/>
        </w:rPr>
      </w:pPr>
      <w:r>
        <w:rPr>
          <w:rFonts w:ascii="Times New Roman" w:hAnsi="Times New Roman"/>
          <w:sz w:val="24"/>
          <w:szCs w:val="24"/>
        </w:rPr>
        <w:lastRenderedPageBreak/>
        <w:t>10</w:t>
      </w:r>
      <w:r w:rsidR="00DE39AE" w:rsidRPr="00BE5BFC">
        <w:rPr>
          <w:rFonts w:ascii="Times New Roman" w:hAnsi="Times New Roman"/>
          <w:sz w:val="24"/>
          <w:szCs w:val="24"/>
        </w:rPr>
        <w:t>.3.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начальной (максимальной) цены договора.</w:t>
      </w:r>
    </w:p>
    <w:p w:rsidR="00DE39AE" w:rsidRPr="00BE5BFC" w:rsidRDefault="00162642" w:rsidP="00DE39AE">
      <w:pPr>
        <w:pStyle w:val="ConsPlusNormal"/>
        <w:ind w:firstLine="540"/>
        <w:jc w:val="both"/>
        <w:rPr>
          <w:rFonts w:ascii="Times New Roman" w:hAnsi="Times New Roman"/>
          <w:sz w:val="24"/>
          <w:szCs w:val="24"/>
        </w:rPr>
      </w:pPr>
      <w:r>
        <w:rPr>
          <w:rFonts w:ascii="Times New Roman" w:hAnsi="Times New Roman"/>
          <w:sz w:val="24"/>
          <w:szCs w:val="24"/>
        </w:rPr>
        <w:t>10</w:t>
      </w:r>
      <w:r w:rsidR="00DE39AE" w:rsidRPr="00BE5BFC">
        <w:rPr>
          <w:rFonts w:ascii="Times New Roman" w:hAnsi="Times New Roman"/>
          <w:sz w:val="24"/>
          <w:szCs w:val="24"/>
        </w:rPr>
        <w:t>.4.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DE39AE" w:rsidRPr="00BE5BFC" w:rsidRDefault="00162642" w:rsidP="00DE39AE">
      <w:pPr>
        <w:pStyle w:val="ConsPlusNormal"/>
        <w:ind w:firstLine="567"/>
        <w:jc w:val="both"/>
        <w:rPr>
          <w:rFonts w:ascii="Times New Roman" w:hAnsi="Times New Roman"/>
          <w:sz w:val="24"/>
          <w:szCs w:val="24"/>
        </w:rPr>
      </w:pPr>
      <w:r>
        <w:rPr>
          <w:rFonts w:ascii="Times New Roman" w:hAnsi="Times New Roman"/>
          <w:sz w:val="24"/>
          <w:szCs w:val="24"/>
        </w:rPr>
        <w:t>10</w:t>
      </w:r>
      <w:r w:rsidR="00DE39AE" w:rsidRPr="00BE5BFC">
        <w:rPr>
          <w:rFonts w:ascii="Times New Roman" w:hAnsi="Times New Roman"/>
          <w:sz w:val="24"/>
          <w:szCs w:val="24"/>
        </w:rPr>
        <w:t xml:space="preserve">.5.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w:t>
      </w:r>
      <w:r w:rsidR="00C176DA">
        <w:rPr>
          <w:rFonts w:ascii="Times New Roman" w:hAnsi="Times New Roman"/>
          <w:sz w:val="24"/>
          <w:szCs w:val="24"/>
        </w:rPr>
        <w:t>7 рабочих</w:t>
      </w:r>
      <w:r w:rsidR="00DE39AE" w:rsidRPr="00BE5BFC">
        <w:rPr>
          <w:rFonts w:ascii="Times New Roman" w:hAnsi="Times New Roman"/>
          <w:sz w:val="24"/>
          <w:szCs w:val="24"/>
        </w:rPr>
        <w:t xml:space="preserve"> дней со дня наступления следующих событий:</w:t>
      </w:r>
    </w:p>
    <w:p w:rsidR="00DE39AE" w:rsidRPr="00BE5BFC" w:rsidRDefault="00DE39AE" w:rsidP="00E812B7">
      <w:pPr>
        <w:pStyle w:val="ConsPlusNormal"/>
        <w:numPr>
          <w:ilvl w:val="0"/>
          <w:numId w:val="16"/>
        </w:numPr>
        <w:jc w:val="both"/>
        <w:rPr>
          <w:rFonts w:ascii="Times New Roman" w:hAnsi="Times New Roman"/>
          <w:sz w:val="24"/>
          <w:szCs w:val="24"/>
        </w:rPr>
      </w:pPr>
      <w:r w:rsidRPr="00BE5BFC">
        <w:rPr>
          <w:rFonts w:ascii="Times New Roman" w:hAnsi="Times New Roman"/>
          <w:sz w:val="24"/>
          <w:szCs w:val="24"/>
        </w:rPr>
        <w:t>подписание протокола рассмотрения и оценки заявок на участие в конкурсе, протокола проведения электронного аукциона, протокола проведения запроса котировок в электронной форме,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DE39AE" w:rsidRPr="00BE5BFC" w:rsidRDefault="00DE39AE" w:rsidP="00E812B7">
      <w:pPr>
        <w:pStyle w:val="ConsPlusNormal"/>
        <w:numPr>
          <w:ilvl w:val="0"/>
          <w:numId w:val="16"/>
        </w:numPr>
        <w:jc w:val="both"/>
        <w:rPr>
          <w:rFonts w:ascii="Times New Roman" w:hAnsi="Times New Roman"/>
          <w:sz w:val="24"/>
          <w:szCs w:val="24"/>
        </w:rPr>
      </w:pPr>
      <w:r w:rsidRPr="00BE5BFC">
        <w:rPr>
          <w:rFonts w:ascii="Times New Roman" w:hAnsi="Times New Roman"/>
          <w:sz w:val="24"/>
          <w:szCs w:val="24"/>
        </w:rPr>
        <w:t>отмена конкурса, аукциона в электронной форме, запроса котировок в электронной форме, запроса предложений;</w:t>
      </w:r>
    </w:p>
    <w:p w:rsidR="00DE39AE" w:rsidRPr="00BE5BFC" w:rsidRDefault="00DE39AE" w:rsidP="00E812B7">
      <w:pPr>
        <w:pStyle w:val="ConsPlusNormal"/>
        <w:numPr>
          <w:ilvl w:val="0"/>
          <w:numId w:val="16"/>
        </w:numPr>
        <w:jc w:val="both"/>
        <w:rPr>
          <w:rFonts w:ascii="Times New Roman" w:hAnsi="Times New Roman"/>
          <w:sz w:val="24"/>
          <w:szCs w:val="24"/>
        </w:rPr>
      </w:pPr>
      <w:r w:rsidRPr="00BE5BFC">
        <w:rPr>
          <w:rFonts w:ascii="Times New Roman" w:hAnsi="Times New Roman"/>
          <w:sz w:val="24"/>
          <w:szCs w:val="24"/>
        </w:rPr>
        <w:t>отзыв заявки участником закупки до окончания срока подачи заявок;</w:t>
      </w:r>
    </w:p>
    <w:p w:rsidR="00DE39AE" w:rsidRPr="00BE5BFC" w:rsidRDefault="00DE39AE" w:rsidP="00E812B7">
      <w:pPr>
        <w:pStyle w:val="ConsPlusNormal"/>
        <w:numPr>
          <w:ilvl w:val="0"/>
          <w:numId w:val="16"/>
        </w:numPr>
        <w:jc w:val="both"/>
        <w:rPr>
          <w:rFonts w:ascii="Times New Roman" w:hAnsi="Times New Roman"/>
          <w:sz w:val="24"/>
          <w:szCs w:val="24"/>
        </w:rPr>
      </w:pPr>
      <w:r w:rsidRPr="00BE5BFC">
        <w:rPr>
          <w:rFonts w:ascii="Times New Roman" w:hAnsi="Times New Roman"/>
          <w:sz w:val="24"/>
          <w:szCs w:val="24"/>
        </w:rPr>
        <w:t>получение заявки на участие в конкурсе, аукционе в электронной форме, запросе котировок в электронной форме, запросе предложений после окончания срока подачи заявок;</w:t>
      </w:r>
    </w:p>
    <w:p w:rsidR="00DE39AE" w:rsidRPr="00BE5BFC" w:rsidRDefault="00DE39AE" w:rsidP="00E812B7">
      <w:pPr>
        <w:pStyle w:val="ConsPlusNormal"/>
        <w:numPr>
          <w:ilvl w:val="0"/>
          <w:numId w:val="16"/>
        </w:numPr>
        <w:jc w:val="both"/>
        <w:rPr>
          <w:rFonts w:ascii="Times New Roman" w:hAnsi="Times New Roman"/>
          <w:sz w:val="24"/>
          <w:szCs w:val="24"/>
        </w:rPr>
      </w:pPr>
      <w:r w:rsidRPr="00BE5BFC">
        <w:rPr>
          <w:rFonts w:ascii="Times New Roman" w:hAnsi="Times New Roman"/>
          <w:sz w:val="24"/>
          <w:szCs w:val="24"/>
        </w:rPr>
        <w:t>отказ в допуске участника закупки к участию в закупке или отказ от заключения договора с победителем (участником закупки).</w:t>
      </w:r>
    </w:p>
    <w:p w:rsidR="00DE39AE" w:rsidRPr="00BE5BFC" w:rsidRDefault="00162642" w:rsidP="00DE39AE">
      <w:pPr>
        <w:spacing w:after="0" w:line="240" w:lineRule="auto"/>
        <w:ind w:firstLine="540"/>
        <w:jc w:val="both"/>
        <w:rPr>
          <w:sz w:val="24"/>
          <w:szCs w:val="24"/>
        </w:rPr>
      </w:pPr>
      <w:r>
        <w:rPr>
          <w:sz w:val="24"/>
          <w:szCs w:val="24"/>
        </w:rPr>
        <w:t>10</w:t>
      </w:r>
      <w:r w:rsidR="00DE39AE" w:rsidRPr="00BE5BFC">
        <w:rPr>
          <w:sz w:val="24"/>
          <w:szCs w:val="24"/>
        </w:rPr>
        <w:t>.6.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DE39AE" w:rsidRPr="00BE5BFC" w:rsidRDefault="00162642" w:rsidP="00DE39AE">
      <w:pPr>
        <w:pStyle w:val="ConsPlusNormal"/>
        <w:ind w:firstLine="540"/>
        <w:jc w:val="both"/>
        <w:rPr>
          <w:rFonts w:ascii="Times New Roman" w:hAnsi="Times New Roman"/>
          <w:sz w:val="24"/>
          <w:szCs w:val="24"/>
        </w:rPr>
      </w:pPr>
      <w:r>
        <w:rPr>
          <w:rFonts w:ascii="Times New Roman" w:hAnsi="Times New Roman"/>
          <w:sz w:val="24"/>
          <w:szCs w:val="24"/>
        </w:rPr>
        <w:t>10</w:t>
      </w:r>
      <w:r w:rsidR="00DE39AE" w:rsidRPr="00BE5BFC">
        <w:rPr>
          <w:rFonts w:ascii="Times New Roman" w:hAnsi="Times New Roman"/>
          <w:sz w:val="24"/>
          <w:szCs w:val="24"/>
        </w:rPr>
        <w:t xml:space="preserve">.7.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w:t>
      </w:r>
      <w:r w:rsidR="00090D50">
        <w:rPr>
          <w:rFonts w:ascii="Times New Roman" w:hAnsi="Times New Roman"/>
          <w:sz w:val="24"/>
          <w:szCs w:val="24"/>
        </w:rPr>
        <w:t>независимой гарантии</w:t>
      </w:r>
      <w:r w:rsidR="00DE39AE" w:rsidRPr="00BE5BFC">
        <w:rPr>
          <w:rFonts w:ascii="Times New Roman" w:hAnsi="Times New Roman"/>
          <w:sz w:val="24"/>
          <w:szCs w:val="24"/>
        </w:rPr>
        <w:t xml:space="preserve"> в следующих случаях:</w:t>
      </w:r>
    </w:p>
    <w:p w:rsidR="00DE39AE" w:rsidRPr="00BE5BFC" w:rsidRDefault="00C176DA" w:rsidP="00C176DA">
      <w:pPr>
        <w:spacing w:after="0" w:line="240" w:lineRule="auto"/>
        <w:ind w:firstLine="284"/>
        <w:jc w:val="both"/>
        <w:rPr>
          <w:sz w:val="24"/>
          <w:szCs w:val="24"/>
        </w:rPr>
      </w:pPr>
      <w:r w:rsidRPr="00C176DA">
        <w:rPr>
          <w:b/>
          <w:sz w:val="28"/>
          <w:szCs w:val="28"/>
        </w:rPr>
        <w:t xml:space="preserve">• </w:t>
      </w:r>
      <w:r w:rsidR="00DE39AE" w:rsidRPr="00BE5BFC">
        <w:rPr>
          <w:sz w:val="24"/>
          <w:szCs w:val="24"/>
        </w:rPr>
        <w:t>уклонение или отказ участника закупки заключить договор;</w:t>
      </w:r>
    </w:p>
    <w:p w:rsidR="00DE39AE" w:rsidRPr="00BE5BFC" w:rsidRDefault="00C176DA" w:rsidP="00C176DA">
      <w:pPr>
        <w:spacing w:after="0" w:line="240" w:lineRule="auto"/>
        <w:ind w:firstLine="284"/>
        <w:jc w:val="both"/>
        <w:rPr>
          <w:sz w:val="24"/>
          <w:szCs w:val="24"/>
        </w:rPr>
      </w:pPr>
      <w:r w:rsidRPr="00C176DA">
        <w:rPr>
          <w:b/>
          <w:sz w:val="28"/>
          <w:szCs w:val="28"/>
        </w:rPr>
        <w:t>•</w:t>
      </w:r>
      <w:r w:rsidR="00DE39AE" w:rsidRPr="00BE5BFC">
        <w:rPr>
          <w:sz w:val="24"/>
          <w:szCs w:val="24"/>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162642" w:rsidP="00F83DBE">
      <w:pPr>
        <w:pStyle w:val="13"/>
        <w:rPr>
          <w:b/>
          <w:sz w:val="24"/>
          <w:szCs w:val="24"/>
        </w:rPr>
      </w:pPr>
      <w:bookmarkStart w:id="14" w:name="_Toc112067399"/>
      <w:r>
        <w:rPr>
          <w:b/>
          <w:sz w:val="24"/>
          <w:szCs w:val="24"/>
        </w:rPr>
        <w:t>11</w:t>
      </w:r>
      <w:r w:rsidR="00DE39AE" w:rsidRPr="00BE5BFC">
        <w:rPr>
          <w:b/>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4"/>
    </w:p>
    <w:p w:rsidR="00DE39AE" w:rsidRPr="00BE5BFC" w:rsidRDefault="00162642" w:rsidP="00DE39AE">
      <w:pPr>
        <w:pStyle w:val="ConsPlusNormal"/>
        <w:ind w:firstLine="851"/>
        <w:jc w:val="both"/>
        <w:rPr>
          <w:rFonts w:ascii="Times New Roman" w:hAnsi="Times New Roman"/>
          <w:sz w:val="24"/>
          <w:szCs w:val="24"/>
        </w:rPr>
      </w:pPr>
      <w:r>
        <w:rPr>
          <w:rFonts w:ascii="Times New Roman" w:hAnsi="Times New Roman"/>
          <w:sz w:val="24"/>
          <w:szCs w:val="24"/>
        </w:rPr>
        <w:t>11</w:t>
      </w:r>
      <w:r w:rsidR="00DE39AE" w:rsidRPr="00BE5BFC">
        <w:rPr>
          <w:rFonts w:ascii="Times New Roman" w:hAnsi="Times New Roman"/>
          <w:sz w:val="24"/>
          <w:szCs w:val="24"/>
        </w:rPr>
        <w:t>.1.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закрытого запроса предложений открытого аукциона в электронной форме, запроса котировок в электронной форме или закрытого аукциона,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E39AE" w:rsidRPr="00BE5BFC" w:rsidRDefault="00162642" w:rsidP="00DE39AE">
      <w:pPr>
        <w:pStyle w:val="ConsPlusNormal"/>
        <w:ind w:firstLine="540"/>
        <w:jc w:val="both"/>
        <w:rPr>
          <w:rFonts w:ascii="Times New Roman" w:hAnsi="Times New Roman"/>
          <w:sz w:val="24"/>
          <w:szCs w:val="24"/>
        </w:rPr>
      </w:pPr>
      <w:r>
        <w:rPr>
          <w:rFonts w:ascii="Times New Roman" w:hAnsi="Times New Roman"/>
          <w:sz w:val="24"/>
          <w:szCs w:val="24"/>
        </w:rPr>
        <w:lastRenderedPageBreak/>
        <w:t>11</w:t>
      </w:r>
      <w:r w:rsidR="00DE39AE" w:rsidRPr="00BE5BFC">
        <w:rPr>
          <w:rFonts w:ascii="Times New Roman" w:hAnsi="Times New Roman"/>
          <w:sz w:val="24"/>
          <w:szCs w:val="24"/>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DE39AE" w:rsidRPr="00BE5BFC" w:rsidRDefault="00162642" w:rsidP="00DE39AE">
      <w:pPr>
        <w:pStyle w:val="ConsPlusNormal"/>
        <w:ind w:firstLine="540"/>
        <w:jc w:val="both"/>
        <w:rPr>
          <w:rFonts w:ascii="Times New Roman" w:hAnsi="Times New Roman"/>
          <w:sz w:val="24"/>
          <w:szCs w:val="24"/>
        </w:rPr>
      </w:pPr>
      <w:r>
        <w:rPr>
          <w:rFonts w:ascii="Times New Roman" w:hAnsi="Times New Roman"/>
          <w:sz w:val="24"/>
          <w:szCs w:val="24"/>
        </w:rPr>
        <w:t>11</w:t>
      </w:r>
      <w:r w:rsidR="00DE39AE" w:rsidRPr="00BE5BFC">
        <w:rPr>
          <w:rFonts w:ascii="Times New Roman" w:hAnsi="Times New Roman"/>
          <w:sz w:val="24"/>
          <w:szCs w:val="24"/>
        </w:rPr>
        <w:t>.3. При осуществлении закупок товаров, работ,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E39AE" w:rsidRPr="00BE5BFC" w:rsidRDefault="00162642" w:rsidP="00DE39AE">
      <w:pPr>
        <w:pStyle w:val="ConsPlusNormal"/>
        <w:ind w:firstLine="540"/>
        <w:jc w:val="both"/>
        <w:rPr>
          <w:rFonts w:ascii="Times New Roman" w:hAnsi="Times New Roman"/>
          <w:sz w:val="24"/>
          <w:szCs w:val="24"/>
        </w:rPr>
      </w:pPr>
      <w:r>
        <w:rPr>
          <w:rFonts w:ascii="Times New Roman" w:hAnsi="Times New Roman"/>
          <w:sz w:val="24"/>
          <w:szCs w:val="24"/>
        </w:rPr>
        <w:t>11</w:t>
      </w:r>
      <w:r w:rsidR="00DE39AE" w:rsidRPr="00BE5BFC">
        <w:rPr>
          <w:rFonts w:ascii="Times New Roman" w:hAnsi="Times New Roman"/>
          <w:sz w:val="24"/>
          <w:szCs w:val="24"/>
        </w:rPr>
        <w:t>.4. 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E39AE" w:rsidRPr="00BE5BFC" w:rsidRDefault="00162642" w:rsidP="00DE39AE">
      <w:pPr>
        <w:pStyle w:val="ConsPlusNormal"/>
        <w:ind w:firstLine="540"/>
        <w:jc w:val="both"/>
        <w:rPr>
          <w:rFonts w:ascii="Times New Roman" w:hAnsi="Times New Roman"/>
          <w:sz w:val="24"/>
          <w:szCs w:val="24"/>
        </w:rPr>
      </w:pPr>
      <w:r>
        <w:rPr>
          <w:rFonts w:ascii="Times New Roman" w:hAnsi="Times New Roman"/>
          <w:sz w:val="24"/>
          <w:szCs w:val="24"/>
        </w:rPr>
        <w:t>11</w:t>
      </w:r>
      <w:r w:rsidR="00DE39AE" w:rsidRPr="00BE5BFC">
        <w:rPr>
          <w:rFonts w:ascii="Times New Roman" w:hAnsi="Times New Roman"/>
          <w:sz w:val="24"/>
          <w:szCs w:val="24"/>
        </w:rPr>
        <w:t>.5. Для предоставления приоритета в документацию о закупке включаются следующие сведения: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w:t>
      </w:r>
      <w:r w:rsidR="005C5956">
        <w:rPr>
          <w:rFonts w:ascii="Times New Roman" w:hAnsi="Times New Roman"/>
          <w:sz w:val="24"/>
          <w:szCs w:val="24"/>
        </w:rPr>
        <w:t>10</w:t>
      </w:r>
      <w:r w:rsidRPr="00BE5BFC">
        <w:rPr>
          <w:rFonts w:ascii="Times New Roman" w:hAnsi="Times New Roman"/>
          <w:sz w:val="24"/>
          <w:szCs w:val="24"/>
        </w:rPr>
        <w:t>.3 настоящего Положения;</w:t>
      </w:r>
    </w:p>
    <w:p w:rsidR="00DE39AE" w:rsidRPr="00BE5BFC" w:rsidRDefault="00DE39AE" w:rsidP="00DE39AE">
      <w:pPr>
        <w:pStyle w:val="ConsPlusNormal"/>
        <w:ind w:firstLine="540"/>
        <w:jc w:val="both"/>
        <w:rPr>
          <w:rFonts w:ascii="Times New Roman" w:hAnsi="Times New Roman"/>
          <w:sz w:val="24"/>
          <w:szCs w:val="24"/>
        </w:rPr>
      </w:pPr>
      <w:bookmarkStart w:id="15" w:name="P21"/>
      <w:bookmarkEnd w:id="15"/>
      <w:r w:rsidRPr="00BE5BFC">
        <w:rPr>
          <w:rFonts w:ascii="Times New Roman" w:hAnsi="Times New Roman"/>
          <w:sz w:val="24"/>
          <w:szCs w:val="24"/>
        </w:rPr>
        <w:t>3) сведения о начальной (максимальной) цене единицы каждого товара, работы, услуги, являющихся предметом закупки;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w:t>
      </w:r>
      <w:r w:rsidR="005C5956">
        <w:rPr>
          <w:rFonts w:ascii="Times New Roman" w:hAnsi="Times New Roman"/>
          <w:sz w:val="24"/>
          <w:szCs w:val="24"/>
        </w:rPr>
        <w:t>11</w:t>
      </w:r>
      <w:r w:rsidRPr="00BE5BFC">
        <w:rPr>
          <w:rFonts w:ascii="Times New Roman" w:hAnsi="Times New Roman"/>
          <w:sz w:val="24"/>
          <w:szCs w:val="24"/>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lastRenderedPageBreak/>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39AE" w:rsidRPr="00BE5BFC" w:rsidRDefault="005C5956" w:rsidP="00DE39AE">
      <w:pPr>
        <w:pStyle w:val="ConsPlusNormal"/>
        <w:ind w:firstLine="540"/>
        <w:jc w:val="both"/>
        <w:rPr>
          <w:rFonts w:ascii="Times New Roman" w:hAnsi="Times New Roman"/>
          <w:sz w:val="24"/>
          <w:szCs w:val="24"/>
        </w:rPr>
      </w:pPr>
      <w:r>
        <w:rPr>
          <w:rFonts w:ascii="Times New Roman" w:hAnsi="Times New Roman"/>
          <w:sz w:val="24"/>
          <w:szCs w:val="24"/>
        </w:rPr>
        <w:t>11</w:t>
      </w:r>
      <w:r w:rsidR="00DE39AE" w:rsidRPr="00BE5BFC">
        <w:rPr>
          <w:rFonts w:ascii="Times New Roman" w:hAnsi="Times New Roman"/>
          <w:sz w:val="24"/>
          <w:szCs w:val="24"/>
        </w:rPr>
        <w:t>.6. Приоритет не предоставляется в случаях, если: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 закупка признана несостоявшейся, и договор заключается с единственным участником закупки;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39AE" w:rsidRPr="00BE5BFC" w:rsidRDefault="00DE39AE" w:rsidP="00DE39AE">
      <w:pPr>
        <w:pStyle w:val="ConsPlusNormal"/>
        <w:ind w:firstLine="540"/>
        <w:jc w:val="both"/>
        <w:rPr>
          <w:rFonts w:ascii="Times New Roman" w:hAnsi="Times New Roman"/>
          <w:sz w:val="24"/>
          <w:szCs w:val="24"/>
        </w:rPr>
      </w:pPr>
      <w:bookmarkStart w:id="16" w:name="P32"/>
      <w:bookmarkEnd w:id="16"/>
      <w:r w:rsidRPr="00BE5BFC">
        <w:rPr>
          <w:rFonts w:ascii="Times New Roman" w:hAnsi="Times New Roman"/>
          <w:sz w:val="24"/>
          <w:szCs w:val="24"/>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E39AE" w:rsidRPr="00BE5BFC" w:rsidRDefault="00DE39AE" w:rsidP="00DE39AE">
      <w:pPr>
        <w:pStyle w:val="ConsPlusNormal"/>
        <w:ind w:firstLine="540"/>
        <w:jc w:val="both"/>
        <w:rPr>
          <w:rFonts w:ascii="Times New Roman" w:hAnsi="Times New Roman"/>
          <w:sz w:val="24"/>
          <w:szCs w:val="24"/>
        </w:rPr>
      </w:pPr>
      <w:bookmarkStart w:id="17" w:name="P33"/>
      <w:bookmarkEnd w:id="17"/>
      <w:r w:rsidRPr="00BE5BFC">
        <w:rPr>
          <w:rFonts w:ascii="Times New Roman" w:hAnsi="Times New Roman"/>
          <w:sz w:val="24"/>
          <w:szCs w:val="24"/>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E39AE" w:rsidRPr="00BE5BFC" w:rsidRDefault="005C5956" w:rsidP="00DE39AE">
      <w:pPr>
        <w:pStyle w:val="ConsPlusNormal"/>
        <w:ind w:firstLine="540"/>
        <w:jc w:val="both"/>
        <w:rPr>
          <w:rFonts w:ascii="Times New Roman" w:hAnsi="Times New Roman"/>
          <w:sz w:val="24"/>
          <w:szCs w:val="24"/>
        </w:rPr>
      </w:pPr>
      <w:r>
        <w:rPr>
          <w:rFonts w:ascii="Times New Roman" w:hAnsi="Times New Roman"/>
          <w:sz w:val="24"/>
          <w:szCs w:val="24"/>
        </w:rPr>
        <w:t>11</w:t>
      </w:r>
      <w:r w:rsidR="00DE39AE" w:rsidRPr="00BE5BFC">
        <w:rPr>
          <w:rFonts w:ascii="Times New Roman" w:hAnsi="Times New Roman"/>
          <w:sz w:val="24"/>
          <w:szCs w:val="24"/>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E39AE" w:rsidRPr="00BE5BFC" w:rsidRDefault="00DE39AE" w:rsidP="00DE39AE">
      <w:pPr>
        <w:pStyle w:val="ConsPlusNormal"/>
        <w:ind w:firstLine="540"/>
        <w:jc w:val="both"/>
        <w:rPr>
          <w:rFonts w:ascii="Times New Roman" w:hAnsi="Times New Roman"/>
          <w:sz w:val="24"/>
          <w:szCs w:val="24"/>
        </w:rPr>
      </w:pPr>
    </w:p>
    <w:p w:rsidR="00DE39AE" w:rsidRPr="00352259" w:rsidRDefault="005C5956" w:rsidP="00DE39AE">
      <w:pPr>
        <w:pStyle w:val="13"/>
        <w:rPr>
          <w:b/>
          <w:sz w:val="24"/>
          <w:szCs w:val="24"/>
        </w:rPr>
      </w:pPr>
      <w:bookmarkStart w:id="18" w:name="_Toc112067400"/>
      <w:r w:rsidRPr="00352259">
        <w:rPr>
          <w:b/>
          <w:sz w:val="24"/>
          <w:szCs w:val="24"/>
        </w:rPr>
        <w:t>12</w:t>
      </w:r>
      <w:r w:rsidR="00DE39AE" w:rsidRPr="00352259">
        <w:rPr>
          <w:b/>
          <w:sz w:val="24"/>
          <w:szCs w:val="24"/>
        </w:rPr>
        <w:t>. Порядок осуществления совместных закупок</w:t>
      </w:r>
      <w:bookmarkEnd w:id="18"/>
    </w:p>
    <w:p w:rsidR="00DE39AE" w:rsidRPr="00352259" w:rsidRDefault="00DE39AE" w:rsidP="00DE39AE">
      <w:pPr>
        <w:pStyle w:val="ConsPlusNormal"/>
        <w:ind w:firstLine="540"/>
        <w:jc w:val="both"/>
        <w:rPr>
          <w:rFonts w:ascii="Times New Roman" w:hAnsi="Times New Roman"/>
          <w:sz w:val="24"/>
          <w:szCs w:val="24"/>
        </w:rPr>
      </w:pPr>
      <w:r w:rsidRPr="00352259">
        <w:rPr>
          <w:rFonts w:ascii="Times New Roman" w:hAnsi="Times New Roman"/>
          <w:sz w:val="24"/>
          <w:szCs w:val="24"/>
        </w:rPr>
        <w:t>1</w:t>
      </w:r>
      <w:r w:rsidR="005C5956" w:rsidRPr="00352259">
        <w:rPr>
          <w:rFonts w:ascii="Times New Roman" w:hAnsi="Times New Roman"/>
          <w:sz w:val="24"/>
          <w:szCs w:val="24"/>
        </w:rPr>
        <w:t>2</w:t>
      </w:r>
      <w:r w:rsidRPr="00352259">
        <w:rPr>
          <w:rFonts w:ascii="Times New Roman" w:hAnsi="Times New Roman"/>
          <w:sz w:val="24"/>
          <w:szCs w:val="24"/>
        </w:rPr>
        <w:t>.1. Закупка может осуществляться путем проведения совместных конкурсов</w:t>
      </w:r>
      <w:r w:rsidR="003560D3">
        <w:rPr>
          <w:rFonts w:ascii="Times New Roman" w:hAnsi="Times New Roman"/>
          <w:sz w:val="24"/>
          <w:szCs w:val="24"/>
        </w:rPr>
        <w:t xml:space="preserve">, запросов котировок, запросов предложений </w:t>
      </w:r>
      <w:r w:rsidRPr="00352259">
        <w:rPr>
          <w:rFonts w:ascii="Times New Roman" w:hAnsi="Times New Roman"/>
          <w:sz w:val="24"/>
          <w:szCs w:val="24"/>
        </w:rPr>
        <w:t>или аукционов. Совместные конкурсы</w:t>
      </w:r>
      <w:r w:rsidR="003560D3">
        <w:rPr>
          <w:rFonts w:ascii="Times New Roman" w:hAnsi="Times New Roman"/>
          <w:sz w:val="24"/>
          <w:szCs w:val="24"/>
        </w:rPr>
        <w:t xml:space="preserve">,запросы котировок, запросы предложений </w:t>
      </w:r>
      <w:r w:rsidRPr="00352259">
        <w:rPr>
          <w:rFonts w:ascii="Times New Roman" w:hAnsi="Times New Roman"/>
          <w:sz w:val="24"/>
          <w:szCs w:val="24"/>
        </w:rPr>
        <w:t xml:space="preserve">или аукционы проводятся при осуществлении двумя и более заказчиками закупки одних и тех же товаров (работ, услуг). </w:t>
      </w:r>
    </w:p>
    <w:p w:rsidR="00DE39AE" w:rsidRPr="00352259" w:rsidRDefault="00DE39AE" w:rsidP="00DE39AE">
      <w:pPr>
        <w:pStyle w:val="ConsPlusNormal"/>
        <w:ind w:firstLine="540"/>
        <w:jc w:val="both"/>
        <w:rPr>
          <w:rFonts w:ascii="Times New Roman" w:hAnsi="Times New Roman"/>
          <w:sz w:val="24"/>
          <w:szCs w:val="24"/>
        </w:rPr>
      </w:pPr>
      <w:r w:rsidRPr="00352259">
        <w:rPr>
          <w:rFonts w:ascii="Times New Roman" w:hAnsi="Times New Roman"/>
          <w:sz w:val="24"/>
          <w:szCs w:val="24"/>
        </w:rPr>
        <w:t>1</w:t>
      </w:r>
      <w:r w:rsidR="005C5956" w:rsidRPr="00352259">
        <w:rPr>
          <w:rFonts w:ascii="Times New Roman" w:hAnsi="Times New Roman"/>
          <w:sz w:val="24"/>
          <w:szCs w:val="24"/>
        </w:rPr>
        <w:t>2</w:t>
      </w:r>
      <w:r w:rsidRPr="00352259">
        <w:rPr>
          <w:rFonts w:ascii="Times New Roman" w:hAnsi="Times New Roman"/>
          <w:sz w:val="24"/>
          <w:szCs w:val="24"/>
        </w:rPr>
        <w:t xml:space="preserve">.2. Права, обязанности и ответственность заказчиков при проведении </w:t>
      </w:r>
      <w:r w:rsidR="00E57E63" w:rsidRPr="00352259">
        <w:rPr>
          <w:rFonts w:ascii="Times New Roman" w:hAnsi="Times New Roman"/>
          <w:sz w:val="24"/>
          <w:szCs w:val="24"/>
        </w:rPr>
        <w:t>совместных конкурсов</w:t>
      </w:r>
      <w:r w:rsidR="00E57E63">
        <w:rPr>
          <w:rFonts w:ascii="Times New Roman" w:hAnsi="Times New Roman"/>
          <w:sz w:val="24"/>
          <w:szCs w:val="24"/>
        </w:rPr>
        <w:t xml:space="preserve">, запросов котировок, запросов предложений </w:t>
      </w:r>
      <w:r w:rsidR="00E57E63" w:rsidRPr="00352259">
        <w:rPr>
          <w:rFonts w:ascii="Times New Roman" w:hAnsi="Times New Roman"/>
          <w:sz w:val="24"/>
          <w:szCs w:val="24"/>
        </w:rPr>
        <w:t>или аукционов</w:t>
      </w:r>
      <w:r w:rsidRPr="00352259">
        <w:rPr>
          <w:rFonts w:ascii="Times New Roman" w:hAnsi="Times New Roman"/>
          <w:sz w:val="24"/>
          <w:szCs w:val="24"/>
        </w:rPr>
        <w:t xml:space="preserve"> определяются соглашением сторон, заключенным в соответствии с Гражданским кодексом Российской Федерации. </w:t>
      </w:r>
    </w:p>
    <w:p w:rsidR="00DE39AE" w:rsidRPr="00352259" w:rsidRDefault="00DE39AE" w:rsidP="00DE39AE">
      <w:pPr>
        <w:pStyle w:val="ConsPlusNormal"/>
        <w:ind w:firstLine="540"/>
        <w:jc w:val="both"/>
        <w:rPr>
          <w:rFonts w:ascii="Times New Roman" w:hAnsi="Times New Roman"/>
          <w:sz w:val="24"/>
          <w:szCs w:val="24"/>
        </w:rPr>
      </w:pPr>
      <w:r w:rsidRPr="00352259">
        <w:rPr>
          <w:rFonts w:ascii="Times New Roman" w:hAnsi="Times New Roman"/>
          <w:sz w:val="24"/>
          <w:szCs w:val="24"/>
        </w:rPr>
        <w:t>1</w:t>
      </w:r>
      <w:r w:rsidR="005C5956" w:rsidRPr="00352259">
        <w:rPr>
          <w:rFonts w:ascii="Times New Roman" w:hAnsi="Times New Roman"/>
          <w:sz w:val="24"/>
          <w:szCs w:val="24"/>
        </w:rPr>
        <w:t>2</w:t>
      </w:r>
      <w:r w:rsidRPr="00352259">
        <w:rPr>
          <w:rFonts w:ascii="Times New Roman" w:hAnsi="Times New Roman"/>
          <w:sz w:val="24"/>
          <w:szCs w:val="24"/>
        </w:rPr>
        <w:t xml:space="preserve">.3. Организатором совместного </w:t>
      </w:r>
      <w:r w:rsidR="00E57E63" w:rsidRPr="00352259">
        <w:rPr>
          <w:rFonts w:ascii="Times New Roman" w:hAnsi="Times New Roman"/>
          <w:sz w:val="24"/>
          <w:szCs w:val="24"/>
        </w:rPr>
        <w:t>конкурс</w:t>
      </w:r>
      <w:r w:rsidR="00E57E63">
        <w:rPr>
          <w:rFonts w:ascii="Times New Roman" w:hAnsi="Times New Roman"/>
          <w:sz w:val="24"/>
          <w:szCs w:val="24"/>
        </w:rPr>
        <w:t xml:space="preserve">а, запроса котировок, запроса предложений </w:t>
      </w:r>
      <w:r w:rsidR="00E57E63" w:rsidRPr="00352259">
        <w:rPr>
          <w:rFonts w:ascii="Times New Roman" w:hAnsi="Times New Roman"/>
          <w:sz w:val="24"/>
          <w:szCs w:val="24"/>
        </w:rPr>
        <w:t>или аукцион</w:t>
      </w:r>
      <w:r w:rsidR="00E57E63">
        <w:rPr>
          <w:rFonts w:ascii="Times New Roman" w:hAnsi="Times New Roman"/>
          <w:sz w:val="24"/>
          <w:szCs w:val="24"/>
        </w:rPr>
        <w:t>а</w:t>
      </w:r>
      <w:r w:rsidRPr="00352259">
        <w:rPr>
          <w:rFonts w:ascii="Times New Roman" w:hAnsi="Times New Roman"/>
          <w:sz w:val="24"/>
          <w:szCs w:val="24"/>
        </w:rPr>
        <w:t xml:space="preserve"> выступает один из заказчиков в пределах полномочий на организацию и </w:t>
      </w:r>
      <w:r w:rsidRPr="00352259">
        <w:rPr>
          <w:rFonts w:ascii="Times New Roman" w:hAnsi="Times New Roman"/>
          <w:sz w:val="24"/>
          <w:szCs w:val="24"/>
        </w:rPr>
        <w:lastRenderedPageBreak/>
        <w:t xml:space="preserve">проведение совместного </w:t>
      </w:r>
      <w:r w:rsidR="007F5234" w:rsidRPr="00352259">
        <w:rPr>
          <w:rFonts w:ascii="Times New Roman" w:hAnsi="Times New Roman"/>
          <w:sz w:val="24"/>
          <w:szCs w:val="24"/>
        </w:rPr>
        <w:t>конкурс</w:t>
      </w:r>
      <w:r w:rsidR="007F5234">
        <w:rPr>
          <w:rFonts w:ascii="Times New Roman" w:hAnsi="Times New Roman"/>
          <w:sz w:val="24"/>
          <w:szCs w:val="24"/>
        </w:rPr>
        <w:t xml:space="preserve">а, запроса котировок, запроса предложений </w:t>
      </w:r>
      <w:r w:rsidR="007F5234" w:rsidRPr="00352259">
        <w:rPr>
          <w:rFonts w:ascii="Times New Roman" w:hAnsi="Times New Roman"/>
          <w:sz w:val="24"/>
          <w:szCs w:val="24"/>
        </w:rPr>
        <w:t>или аукцион</w:t>
      </w:r>
      <w:r w:rsidR="007F5234">
        <w:rPr>
          <w:rFonts w:ascii="Times New Roman" w:hAnsi="Times New Roman"/>
          <w:sz w:val="24"/>
          <w:szCs w:val="24"/>
        </w:rPr>
        <w:t>а</w:t>
      </w:r>
      <w:r w:rsidRPr="00352259">
        <w:rPr>
          <w:rFonts w:ascii="Times New Roman" w:hAnsi="Times New Roman"/>
          <w:sz w:val="24"/>
          <w:szCs w:val="24"/>
        </w:rPr>
        <w:t>, переданных сторонами на основании заключенного соглашения. Указанное соглашение должно содержать:</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информацию о сторонах соглашения;</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 xml:space="preserve">информацию о предмете закупки и о предполагаемом объеме закупки, в отношении которой проводится совместный </w:t>
      </w:r>
      <w:r w:rsidR="00260F3A" w:rsidRPr="00352259">
        <w:rPr>
          <w:rFonts w:ascii="Times New Roman" w:hAnsi="Times New Roman"/>
          <w:sz w:val="24"/>
          <w:szCs w:val="24"/>
        </w:rPr>
        <w:t>конкурс</w:t>
      </w:r>
      <w:r w:rsidR="00260F3A">
        <w:rPr>
          <w:rFonts w:ascii="Times New Roman" w:hAnsi="Times New Roman"/>
          <w:sz w:val="24"/>
          <w:szCs w:val="24"/>
        </w:rPr>
        <w:t xml:space="preserve">, запрос котировок, запрос предложений </w:t>
      </w:r>
      <w:r w:rsidR="00260F3A" w:rsidRPr="00352259">
        <w:rPr>
          <w:rFonts w:ascii="Times New Roman" w:hAnsi="Times New Roman"/>
          <w:sz w:val="24"/>
          <w:szCs w:val="24"/>
        </w:rPr>
        <w:t>или аукцион</w:t>
      </w:r>
      <w:r w:rsidRPr="00352259">
        <w:rPr>
          <w:rFonts w:ascii="Times New Roman" w:hAnsi="Times New Roman"/>
          <w:sz w:val="24"/>
          <w:szCs w:val="24"/>
        </w:rPr>
        <w:t xml:space="preserve">, место, условия и сроки (периоды) поставок товаров, выполнения работ, оказания услуг в отношении каждого заказчика; </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начальные (максимальные) цены договоров каждого заказчика и обоснование таких цен соответствующим заказчиком;</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права, обязанности и ответственность сторон соглашения;</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 xml:space="preserve">информацию об организаторе совместного </w:t>
      </w:r>
      <w:r w:rsidR="00260F3A" w:rsidRPr="00352259">
        <w:rPr>
          <w:rFonts w:ascii="Times New Roman" w:hAnsi="Times New Roman"/>
          <w:sz w:val="24"/>
          <w:szCs w:val="24"/>
        </w:rPr>
        <w:t>конкурс</w:t>
      </w:r>
      <w:r w:rsidR="00260F3A">
        <w:rPr>
          <w:rFonts w:ascii="Times New Roman" w:hAnsi="Times New Roman"/>
          <w:sz w:val="24"/>
          <w:szCs w:val="24"/>
        </w:rPr>
        <w:t xml:space="preserve">а, запроса котировок, запроса предложений </w:t>
      </w:r>
      <w:r w:rsidR="00260F3A" w:rsidRPr="00352259">
        <w:rPr>
          <w:rFonts w:ascii="Times New Roman" w:hAnsi="Times New Roman"/>
          <w:sz w:val="24"/>
          <w:szCs w:val="24"/>
        </w:rPr>
        <w:t>или аукцион</w:t>
      </w:r>
      <w:r w:rsidR="00260F3A">
        <w:rPr>
          <w:rFonts w:ascii="Times New Roman" w:hAnsi="Times New Roman"/>
          <w:sz w:val="24"/>
          <w:szCs w:val="24"/>
        </w:rPr>
        <w:t>а</w:t>
      </w:r>
      <w:r w:rsidRPr="00352259">
        <w:rPr>
          <w:rFonts w:ascii="Times New Roman" w:hAnsi="Times New Roman"/>
          <w:sz w:val="24"/>
          <w:szCs w:val="24"/>
        </w:rPr>
        <w:t>, в том числе перечень полномочий, переданных указанному организатору сторонами соглашения;</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порядок и срок формирования комиссии по осуществлению закупок, регламент работы такой комиссии;</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 xml:space="preserve">примерные сроки проведения совместного </w:t>
      </w:r>
      <w:r w:rsidR="00260F3A" w:rsidRPr="00352259">
        <w:rPr>
          <w:rFonts w:ascii="Times New Roman" w:hAnsi="Times New Roman"/>
          <w:sz w:val="24"/>
          <w:szCs w:val="24"/>
        </w:rPr>
        <w:t>конкурс</w:t>
      </w:r>
      <w:r w:rsidR="00260F3A">
        <w:rPr>
          <w:rFonts w:ascii="Times New Roman" w:hAnsi="Times New Roman"/>
          <w:sz w:val="24"/>
          <w:szCs w:val="24"/>
        </w:rPr>
        <w:t xml:space="preserve">а, запроса котировок, запроса предложений </w:t>
      </w:r>
      <w:r w:rsidR="00260F3A" w:rsidRPr="00352259">
        <w:rPr>
          <w:rFonts w:ascii="Times New Roman" w:hAnsi="Times New Roman"/>
          <w:sz w:val="24"/>
          <w:szCs w:val="24"/>
        </w:rPr>
        <w:t>или аукцион</w:t>
      </w:r>
      <w:r w:rsidR="00260F3A">
        <w:rPr>
          <w:rFonts w:ascii="Times New Roman" w:hAnsi="Times New Roman"/>
          <w:sz w:val="24"/>
          <w:szCs w:val="24"/>
        </w:rPr>
        <w:t>а</w:t>
      </w:r>
      <w:r w:rsidRPr="00352259">
        <w:rPr>
          <w:rFonts w:ascii="Times New Roman" w:hAnsi="Times New Roman"/>
          <w:sz w:val="24"/>
          <w:szCs w:val="24"/>
        </w:rPr>
        <w:t>;</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 xml:space="preserve">порядок оплаты расходов, связанных с организацией и проведением совместного </w:t>
      </w:r>
      <w:r w:rsidR="00260F3A" w:rsidRPr="00352259">
        <w:rPr>
          <w:rFonts w:ascii="Times New Roman" w:hAnsi="Times New Roman"/>
          <w:sz w:val="24"/>
          <w:szCs w:val="24"/>
        </w:rPr>
        <w:t>конкурс</w:t>
      </w:r>
      <w:r w:rsidR="00260F3A">
        <w:rPr>
          <w:rFonts w:ascii="Times New Roman" w:hAnsi="Times New Roman"/>
          <w:sz w:val="24"/>
          <w:szCs w:val="24"/>
        </w:rPr>
        <w:t xml:space="preserve">а, запроса котировок, запроса предложений </w:t>
      </w:r>
      <w:r w:rsidR="00260F3A" w:rsidRPr="00352259">
        <w:rPr>
          <w:rFonts w:ascii="Times New Roman" w:hAnsi="Times New Roman"/>
          <w:sz w:val="24"/>
          <w:szCs w:val="24"/>
        </w:rPr>
        <w:t>или аукцион</w:t>
      </w:r>
      <w:r w:rsidR="00260F3A">
        <w:rPr>
          <w:rFonts w:ascii="Times New Roman" w:hAnsi="Times New Roman"/>
          <w:sz w:val="24"/>
          <w:szCs w:val="24"/>
        </w:rPr>
        <w:t>а</w:t>
      </w:r>
      <w:r w:rsidRPr="00352259">
        <w:rPr>
          <w:rFonts w:ascii="Times New Roman" w:hAnsi="Times New Roman"/>
          <w:sz w:val="24"/>
          <w:szCs w:val="24"/>
        </w:rPr>
        <w:t>;</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срок действия соглашения;</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порядок урегулирования споров;</w:t>
      </w:r>
    </w:p>
    <w:p w:rsidR="00DE39AE" w:rsidRPr="00352259" w:rsidRDefault="00DE39AE" w:rsidP="00AB1AB3">
      <w:pPr>
        <w:pStyle w:val="ConsPlusNormal"/>
        <w:numPr>
          <w:ilvl w:val="0"/>
          <w:numId w:val="17"/>
        </w:numPr>
        <w:ind w:left="851"/>
        <w:jc w:val="both"/>
        <w:rPr>
          <w:rFonts w:ascii="Times New Roman" w:hAnsi="Times New Roman"/>
          <w:sz w:val="24"/>
          <w:szCs w:val="24"/>
        </w:rPr>
      </w:pPr>
      <w:r w:rsidRPr="00352259">
        <w:rPr>
          <w:rFonts w:ascii="Times New Roman" w:hAnsi="Times New Roman"/>
          <w:sz w:val="24"/>
          <w:szCs w:val="24"/>
        </w:rPr>
        <w:t xml:space="preserve">иную информацию, определяющую взаимоотношения сторон соглашения при проведении совместного </w:t>
      </w:r>
      <w:r w:rsidR="00260F3A" w:rsidRPr="00352259">
        <w:rPr>
          <w:rFonts w:ascii="Times New Roman" w:hAnsi="Times New Roman"/>
          <w:sz w:val="24"/>
          <w:szCs w:val="24"/>
        </w:rPr>
        <w:t>конкурс</w:t>
      </w:r>
      <w:r w:rsidR="00260F3A">
        <w:rPr>
          <w:rFonts w:ascii="Times New Roman" w:hAnsi="Times New Roman"/>
          <w:sz w:val="24"/>
          <w:szCs w:val="24"/>
        </w:rPr>
        <w:t xml:space="preserve">а, запроса котировок, запроса предложений </w:t>
      </w:r>
      <w:r w:rsidR="00260F3A" w:rsidRPr="00352259">
        <w:rPr>
          <w:rFonts w:ascii="Times New Roman" w:hAnsi="Times New Roman"/>
          <w:sz w:val="24"/>
          <w:szCs w:val="24"/>
        </w:rPr>
        <w:t>или аукцион</w:t>
      </w:r>
      <w:r w:rsidR="00260F3A">
        <w:rPr>
          <w:rFonts w:ascii="Times New Roman" w:hAnsi="Times New Roman"/>
          <w:sz w:val="24"/>
          <w:szCs w:val="24"/>
        </w:rPr>
        <w:t>а</w:t>
      </w:r>
      <w:r w:rsidRPr="00352259">
        <w:rPr>
          <w:rFonts w:ascii="Times New Roman" w:hAnsi="Times New Roman"/>
          <w:sz w:val="24"/>
          <w:szCs w:val="24"/>
        </w:rPr>
        <w:t>.</w:t>
      </w:r>
    </w:p>
    <w:p w:rsidR="00DE39AE" w:rsidRPr="00352259" w:rsidRDefault="00DE39AE" w:rsidP="00DE39AE">
      <w:pPr>
        <w:pStyle w:val="ConsPlusNormal"/>
        <w:ind w:firstLine="540"/>
        <w:jc w:val="both"/>
        <w:rPr>
          <w:rFonts w:ascii="Times New Roman" w:hAnsi="Times New Roman"/>
          <w:sz w:val="24"/>
          <w:szCs w:val="24"/>
        </w:rPr>
      </w:pPr>
      <w:r w:rsidRPr="00352259">
        <w:rPr>
          <w:rFonts w:ascii="Times New Roman" w:hAnsi="Times New Roman"/>
          <w:sz w:val="24"/>
          <w:szCs w:val="24"/>
        </w:rPr>
        <w:t>1</w:t>
      </w:r>
      <w:r w:rsidR="005C5956" w:rsidRPr="00352259">
        <w:rPr>
          <w:rFonts w:ascii="Times New Roman" w:hAnsi="Times New Roman"/>
          <w:sz w:val="24"/>
          <w:szCs w:val="24"/>
        </w:rPr>
        <w:t>2</w:t>
      </w:r>
      <w:r w:rsidRPr="00352259">
        <w:rPr>
          <w:rFonts w:ascii="Times New Roman" w:hAnsi="Times New Roman"/>
          <w:sz w:val="24"/>
          <w:szCs w:val="24"/>
        </w:rPr>
        <w:t xml:space="preserve">.4. Организатор совместного </w:t>
      </w:r>
      <w:r w:rsidR="00260F3A" w:rsidRPr="00352259">
        <w:rPr>
          <w:rFonts w:ascii="Times New Roman" w:hAnsi="Times New Roman"/>
          <w:sz w:val="24"/>
          <w:szCs w:val="24"/>
        </w:rPr>
        <w:t>конкурс</w:t>
      </w:r>
      <w:r w:rsidR="00260F3A">
        <w:rPr>
          <w:rFonts w:ascii="Times New Roman" w:hAnsi="Times New Roman"/>
          <w:sz w:val="24"/>
          <w:szCs w:val="24"/>
        </w:rPr>
        <w:t xml:space="preserve">а, запроса котировок, запроса предложений </w:t>
      </w:r>
      <w:r w:rsidR="00260F3A" w:rsidRPr="00352259">
        <w:rPr>
          <w:rFonts w:ascii="Times New Roman" w:hAnsi="Times New Roman"/>
          <w:sz w:val="24"/>
          <w:szCs w:val="24"/>
        </w:rPr>
        <w:t>или аукцион</w:t>
      </w:r>
      <w:r w:rsidR="00260F3A">
        <w:rPr>
          <w:rFonts w:ascii="Times New Roman" w:hAnsi="Times New Roman"/>
          <w:sz w:val="24"/>
          <w:szCs w:val="24"/>
        </w:rPr>
        <w:t>а</w:t>
      </w:r>
      <w:r w:rsidRPr="00352259">
        <w:rPr>
          <w:rFonts w:ascii="Times New Roman" w:hAnsi="Times New Roman"/>
          <w:sz w:val="24"/>
          <w:szCs w:val="24"/>
        </w:rPr>
        <w:t>утверждает состав комиссии по осуществлению закупок,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DE39AE" w:rsidRPr="00352259" w:rsidRDefault="00DE39AE" w:rsidP="00DE39AE">
      <w:pPr>
        <w:pStyle w:val="ConsPlusNormal"/>
        <w:ind w:firstLine="540"/>
        <w:jc w:val="both"/>
        <w:rPr>
          <w:rFonts w:ascii="Times New Roman" w:hAnsi="Times New Roman"/>
          <w:sz w:val="24"/>
          <w:szCs w:val="24"/>
        </w:rPr>
      </w:pPr>
      <w:r w:rsidRPr="00352259">
        <w:rPr>
          <w:rFonts w:ascii="Times New Roman" w:hAnsi="Times New Roman"/>
          <w:sz w:val="24"/>
          <w:szCs w:val="24"/>
        </w:rPr>
        <w:t>1</w:t>
      </w:r>
      <w:r w:rsidR="005C5956" w:rsidRPr="00352259">
        <w:rPr>
          <w:rFonts w:ascii="Times New Roman" w:hAnsi="Times New Roman"/>
          <w:sz w:val="24"/>
          <w:szCs w:val="24"/>
        </w:rPr>
        <w:t>2</w:t>
      </w:r>
      <w:r w:rsidRPr="00352259">
        <w:rPr>
          <w:rFonts w:ascii="Times New Roman" w:hAnsi="Times New Roman"/>
          <w:sz w:val="24"/>
          <w:szCs w:val="24"/>
        </w:rPr>
        <w:t xml:space="preserve">.5. Договор с победителем совместного </w:t>
      </w:r>
      <w:r w:rsidR="00260F3A" w:rsidRPr="00352259">
        <w:rPr>
          <w:rFonts w:ascii="Times New Roman" w:hAnsi="Times New Roman"/>
          <w:sz w:val="24"/>
          <w:szCs w:val="24"/>
        </w:rPr>
        <w:t>конкурс</w:t>
      </w:r>
      <w:r w:rsidR="00260F3A">
        <w:rPr>
          <w:rFonts w:ascii="Times New Roman" w:hAnsi="Times New Roman"/>
          <w:sz w:val="24"/>
          <w:szCs w:val="24"/>
        </w:rPr>
        <w:t xml:space="preserve">а, запроса котировок, запроса предложений </w:t>
      </w:r>
      <w:r w:rsidR="00260F3A" w:rsidRPr="00352259">
        <w:rPr>
          <w:rFonts w:ascii="Times New Roman" w:hAnsi="Times New Roman"/>
          <w:sz w:val="24"/>
          <w:szCs w:val="24"/>
        </w:rPr>
        <w:t>или аукцион</w:t>
      </w:r>
      <w:r w:rsidR="00260F3A">
        <w:rPr>
          <w:rFonts w:ascii="Times New Roman" w:hAnsi="Times New Roman"/>
          <w:sz w:val="24"/>
          <w:szCs w:val="24"/>
        </w:rPr>
        <w:t>а</w:t>
      </w:r>
      <w:r w:rsidRPr="00352259">
        <w:rPr>
          <w:rFonts w:ascii="Times New Roman" w:hAnsi="Times New Roman"/>
          <w:sz w:val="24"/>
          <w:szCs w:val="24"/>
        </w:rPr>
        <w:t xml:space="preserve"> заключается каждым заказчиком в отдельности.</w:t>
      </w:r>
    </w:p>
    <w:p w:rsidR="00DE39AE" w:rsidRPr="00352259" w:rsidRDefault="00DE39AE" w:rsidP="00DE39AE">
      <w:pPr>
        <w:spacing w:after="0" w:line="240" w:lineRule="auto"/>
        <w:ind w:firstLine="540"/>
        <w:jc w:val="both"/>
        <w:rPr>
          <w:sz w:val="24"/>
          <w:szCs w:val="24"/>
        </w:rPr>
      </w:pPr>
      <w:r w:rsidRPr="00352259">
        <w:rPr>
          <w:sz w:val="24"/>
          <w:szCs w:val="24"/>
        </w:rPr>
        <w:t>1</w:t>
      </w:r>
      <w:r w:rsidR="005C5956" w:rsidRPr="00352259">
        <w:rPr>
          <w:sz w:val="24"/>
          <w:szCs w:val="24"/>
        </w:rPr>
        <w:t>2</w:t>
      </w:r>
      <w:r w:rsidRPr="00352259">
        <w:rPr>
          <w:sz w:val="24"/>
          <w:szCs w:val="24"/>
        </w:rPr>
        <w:t xml:space="preserve">.6. При признании совместного </w:t>
      </w:r>
      <w:r w:rsidR="00260F3A" w:rsidRPr="00352259">
        <w:rPr>
          <w:sz w:val="24"/>
          <w:szCs w:val="24"/>
        </w:rPr>
        <w:t>конкурс</w:t>
      </w:r>
      <w:r w:rsidR="00260F3A">
        <w:rPr>
          <w:sz w:val="24"/>
          <w:szCs w:val="24"/>
        </w:rPr>
        <w:t xml:space="preserve">а, запроса котировок, запроса предложений </w:t>
      </w:r>
      <w:r w:rsidR="00260F3A" w:rsidRPr="00352259">
        <w:rPr>
          <w:sz w:val="24"/>
          <w:szCs w:val="24"/>
        </w:rPr>
        <w:t>или аукцион</w:t>
      </w:r>
      <w:r w:rsidR="00260F3A">
        <w:rPr>
          <w:sz w:val="24"/>
          <w:szCs w:val="24"/>
        </w:rPr>
        <w:t>а</w:t>
      </w:r>
      <w:r w:rsidRPr="00352259">
        <w:rPr>
          <w:sz w:val="24"/>
          <w:szCs w:val="24"/>
        </w:rPr>
        <w:t>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DE39AE" w:rsidRPr="00BE5BFC" w:rsidRDefault="00DE39AE" w:rsidP="00DE39AE">
      <w:pPr>
        <w:pStyle w:val="ConsPlusNormal"/>
        <w:ind w:firstLine="540"/>
        <w:jc w:val="both"/>
        <w:rPr>
          <w:rFonts w:ascii="Times New Roman" w:hAnsi="Times New Roman"/>
          <w:sz w:val="24"/>
          <w:szCs w:val="24"/>
        </w:rPr>
      </w:pPr>
      <w:r w:rsidRPr="00352259">
        <w:rPr>
          <w:rFonts w:ascii="Times New Roman" w:hAnsi="Times New Roman"/>
          <w:sz w:val="24"/>
          <w:szCs w:val="24"/>
        </w:rPr>
        <w:t>1</w:t>
      </w:r>
      <w:r w:rsidR="005C5956" w:rsidRPr="00352259">
        <w:rPr>
          <w:rFonts w:ascii="Times New Roman" w:hAnsi="Times New Roman"/>
          <w:sz w:val="24"/>
          <w:szCs w:val="24"/>
        </w:rPr>
        <w:t>2</w:t>
      </w:r>
      <w:r w:rsidRPr="00352259">
        <w:rPr>
          <w:rFonts w:ascii="Times New Roman" w:hAnsi="Times New Roman"/>
          <w:sz w:val="24"/>
          <w:szCs w:val="24"/>
        </w:rPr>
        <w:t xml:space="preserve">.7. Стороны соглашения несут расходы на проведение совместного </w:t>
      </w:r>
      <w:r w:rsidR="00260F3A" w:rsidRPr="00352259">
        <w:rPr>
          <w:rFonts w:ascii="Times New Roman" w:hAnsi="Times New Roman"/>
          <w:sz w:val="24"/>
          <w:szCs w:val="24"/>
        </w:rPr>
        <w:t>конкурс</w:t>
      </w:r>
      <w:r w:rsidR="00260F3A">
        <w:rPr>
          <w:rFonts w:ascii="Times New Roman" w:hAnsi="Times New Roman"/>
          <w:sz w:val="24"/>
          <w:szCs w:val="24"/>
        </w:rPr>
        <w:t xml:space="preserve">а, запроса котировок, запроса предложений </w:t>
      </w:r>
      <w:r w:rsidR="00260F3A" w:rsidRPr="00352259">
        <w:rPr>
          <w:rFonts w:ascii="Times New Roman" w:hAnsi="Times New Roman"/>
          <w:sz w:val="24"/>
          <w:szCs w:val="24"/>
        </w:rPr>
        <w:t>или аукцион</w:t>
      </w:r>
      <w:r w:rsidR="00260F3A">
        <w:rPr>
          <w:rFonts w:ascii="Times New Roman" w:hAnsi="Times New Roman"/>
          <w:sz w:val="24"/>
          <w:szCs w:val="24"/>
        </w:rPr>
        <w:t>а</w:t>
      </w:r>
      <w:r w:rsidRPr="00352259">
        <w:rPr>
          <w:rFonts w:ascii="Times New Roman" w:hAnsi="Times New Roman"/>
          <w:sz w:val="24"/>
          <w:szCs w:val="24"/>
        </w:rPr>
        <w:t xml:space="preserve">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w:t>
      </w:r>
      <w:r w:rsidR="00BD5D2A" w:rsidRPr="00352259">
        <w:rPr>
          <w:rFonts w:ascii="Times New Roman" w:hAnsi="Times New Roman"/>
          <w:sz w:val="24"/>
          <w:szCs w:val="24"/>
        </w:rPr>
        <w:t>конкурс</w:t>
      </w:r>
      <w:r w:rsidR="00BD5D2A">
        <w:rPr>
          <w:rFonts w:ascii="Times New Roman" w:hAnsi="Times New Roman"/>
          <w:sz w:val="24"/>
          <w:szCs w:val="24"/>
        </w:rPr>
        <w:t xml:space="preserve">, запрос котировок, запрос предложений </w:t>
      </w:r>
      <w:r w:rsidR="00BD5D2A" w:rsidRPr="00352259">
        <w:rPr>
          <w:rFonts w:ascii="Times New Roman" w:hAnsi="Times New Roman"/>
          <w:sz w:val="24"/>
          <w:szCs w:val="24"/>
        </w:rPr>
        <w:t>или аукцион</w:t>
      </w:r>
      <w:r w:rsidRPr="00352259">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6E37DC" w:rsidP="00DE39AE">
      <w:pPr>
        <w:pStyle w:val="13"/>
        <w:rPr>
          <w:b/>
          <w:sz w:val="24"/>
          <w:szCs w:val="24"/>
        </w:rPr>
      </w:pPr>
      <w:bookmarkStart w:id="19" w:name="_Toc112067401"/>
      <w:r w:rsidRPr="00BE5BFC">
        <w:rPr>
          <w:b/>
          <w:sz w:val="24"/>
          <w:szCs w:val="24"/>
        </w:rPr>
        <w:t>1</w:t>
      </w:r>
      <w:r w:rsidR="005C5956">
        <w:rPr>
          <w:b/>
          <w:sz w:val="24"/>
          <w:szCs w:val="24"/>
        </w:rPr>
        <w:t>3</w:t>
      </w:r>
      <w:r w:rsidRPr="00BE5BFC">
        <w:rPr>
          <w:b/>
          <w:sz w:val="24"/>
          <w:szCs w:val="24"/>
        </w:rPr>
        <w:t>. Открытый к</w:t>
      </w:r>
      <w:r w:rsidR="00DE39AE" w:rsidRPr="00BE5BFC">
        <w:rPr>
          <w:b/>
          <w:sz w:val="24"/>
          <w:szCs w:val="24"/>
        </w:rPr>
        <w:t>онкурс</w:t>
      </w:r>
      <w:bookmarkEnd w:id="19"/>
    </w:p>
    <w:p w:rsidR="00DE39AE" w:rsidRPr="00BE5BFC" w:rsidRDefault="006E37DC" w:rsidP="00DE39AE">
      <w:pPr>
        <w:pStyle w:val="-3"/>
        <w:numPr>
          <w:ilvl w:val="2"/>
          <w:numId w:val="0"/>
        </w:numPr>
        <w:tabs>
          <w:tab w:val="left" w:pos="567"/>
        </w:tabs>
        <w:ind w:firstLine="567"/>
        <w:rPr>
          <w:sz w:val="24"/>
          <w:szCs w:val="24"/>
        </w:rPr>
      </w:pPr>
      <w:r w:rsidRPr="00BE5BFC">
        <w:rPr>
          <w:sz w:val="24"/>
          <w:szCs w:val="24"/>
        </w:rPr>
        <w:t>1</w:t>
      </w:r>
      <w:r w:rsidR="005C5956">
        <w:rPr>
          <w:sz w:val="24"/>
          <w:szCs w:val="24"/>
        </w:rPr>
        <w:t>3</w:t>
      </w:r>
      <w:r w:rsidRPr="00BE5BFC">
        <w:rPr>
          <w:sz w:val="24"/>
          <w:szCs w:val="24"/>
        </w:rPr>
        <w:t>.1. Открытый к</w:t>
      </w:r>
      <w:r w:rsidR="00DE39AE" w:rsidRPr="00BE5BFC">
        <w:rPr>
          <w:sz w:val="24"/>
          <w:szCs w:val="24"/>
        </w:rPr>
        <w:t>онкурс</w:t>
      </w:r>
      <w:r w:rsidRPr="00BE5BFC">
        <w:rPr>
          <w:sz w:val="24"/>
          <w:szCs w:val="24"/>
        </w:rPr>
        <w:t xml:space="preserve"> (далее-конкурс)</w:t>
      </w:r>
      <w:r w:rsidR="00DE39AE" w:rsidRPr="00BE5BFC">
        <w:rPr>
          <w:sz w:val="24"/>
          <w:szCs w:val="24"/>
        </w:rPr>
        <w:t xml:space="preserve">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5C5956">
        <w:rPr>
          <w:rFonts w:ascii="Times New Roman" w:hAnsi="Times New Roman"/>
          <w:sz w:val="24"/>
          <w:szCs w:val="24"/>
        </w:rPr>
        <w:t>3</w:t>
      </w:r>
      <w:r w:rsidRPr="00BE5BFC">
        <w:rPr>
          <w:rFonts w:ascii="Times New Roman" w:hAnsi="Times New Roman"/>
          <w:sz w:val="24"/>
          <w:szCs w:val="24"/>
        </w:rPr>
        <w:t>.2. Не допускается взимание с участников конкурса платы за участие в конкурсе.</w:t>
      </w:r>
    </w:p>
    <w:p w:rsidR="00DE39AE" w:rsidRPr="00BE5BFC" w:rsidRDefault="005C5956" w:rsidP="00DE39AE">
      <w:pPr>
        <w:pStyle w:val="ConsPlusNormal"/>
        <w:ind w:firstLine="540"/>
        <w:jc w:val="both"/>
        <w:rPr>
          <w:rFonts w:ascii="Times New Roman" w:hAnsi="Times New Roman"/>
          <w:sz w:val="24"/>
          <w:szCs w:val="24"/>
        </w:rPr>
      </w:pPr>
      <w:r>
        <w:rPr>
          <w:rFonts w:ascii="Times New Roman" w:hAnsi="Times New Roman"/>
          <w:sz w:val="24"/>
          <w:szCs w:val="24"/>
        </w:rPr>
        <w:t>13</w:t>
      </w:r>
      <w:r w:rsidR="00DE39AE" w:rsidRPr="00BE5BFC">
        <w:rPr>
          <w:rFonts w:ascii="Times New Roman" w:hAnsi="Times New Roman"/>
          <w:sz w:val="24"/>
          <w:szCs w:val="24"/>
        </w:rPr>
        <w:t xml:space="preserve">.3. При проведении конкурса переговоры Заказчика или Комиссии с участниками конкурса не допускаются. </w:t>
      </w:r>
    </w:p>
    <w:p w:rsidR="00DE39AE" w:rsidRPr="00BE5BFC" w:rsidRDefault="00DE39AE" w:rsidP="00DE39AE">
      <w:pPr>
        <w:pStyle w:val="ConsPlusNormal"/>
        <w:ind w:firstLine="540"/>
        <w:jc w:val="center"/>
        <w:rPr>
          <w:rFonts w:ascii="Times New Roman" w:hAnsi="Times New Roman"/>
          <w:sz w:val="24"/>
          <w:szCs w:val="24"/>
        </w:rPr>
      </w:pPr>
    </w:p>
    <w:p w:rsidR="00DE39AE" w:rsidRPr="00BE5BFC" w:rsidRDefault="00DE39AE" w:rsidP="00DE39AE">
      <w:pPr>
        <w:pStyle w:val="13"/>
        <w:rPr>
          <w:b/>
          <w:sz w:val="24"/>
          <w:szCs w:val="24"/>
        </w:rPr>
      </w:pPr>
      <w:bookmarkStart w:id="20" w:name="_Toc112067402"/>
      <w:r w:rsidRPr="00BE5BFC">
        <w:rPr>
          <w:b/>
          <w:sz w:val="24"/>
          <w:szCs w:val="24"/>
        </w:rPr>
        <w:t>1</w:t>
      </w:r>
      <w:r w:rsidR="00961C41">
        <w:rPr>
          <w:b/>
          <w:sz w:val="24"/>
          <w:szCs w:val="24"/>
        </w:rPr>
        <w:t>4</w:t>
      </w:r>
      <w:r w:rsidRPr="00BE5BFC">
        <w:rPr>
          <w:b/>
          <w:sz w:val="24"/>
          <w:szCs w:val="24"/>
        </w:rPr>
        <w:t>. Извещение о проведении конкурса</w:t>
      </w:r>
      <w:bookmarkEnd w:id="20"/>
    </w:p>
    <w:p w:rsidR="00DE39AE"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961C41">
        <w:rPr>
          <w:rFonts w:ascii="Times New Roman" w:hAnsi="Times New Roman"/>
          <w:sz w:val="24"/>
          <w:szCs w:val="24"/>
        </w:rPr>
        <w:t>4</w:t>
      </w:r>
      <w:r w:rsidRPr="00BE5BFC">
        <w:rPr>
          <w:rFonts w:ascii="Times New Roman" w:hAnsi="Times New Roman"/>
          <w:sz w:val="24"/>
          <w:szCs w:val="24"/>
        </w:rPr>
        <w:t>.1. Извещение о проведении конкурса размещается Заказчиком в Е</w:t>
      </w:r>
      <w:r w:rsidR="00352259">
        <w:rPr>
          <w:rFonts w:ascii="Times New Roman" w:hAnsi="Times New Roman"/>
          <w:sz w:val="24"/>
          <w:szCs w:val="24"/>
        </w:rPr>
        <w:t>ИС</w:t>
      </w:r>
      <w:r w:rsidRPr="00BE5BFC">
        <w:rPr>
          <w:rFonts w:ascii="Times New Roman" w:hAnsi="Times New Roman"/>
          <w:sz w:val="24"/>
          <w:szCs w:val="24"/>
        </w:rPr>
        <w:t xml:space="preserve"> не менее чем за </w:t>
      </w:r>
      <w:r w:rsidR="006E37DC" w:rsidRPr="00BE5BFC">
        <w:rPr>
          <w:rFonts w:ascii="Times New Roman" w:hAnsi="Times New Roman"/>
          <w:sz w:val="24"/>
          <w:szCs w:val="24"/>
        </w:rPr>
        <w:t>15</w:t>
      </w:r>
      <w:r w:rsidRPr="00BE5BFC">
        <w:rPr>
          <w:rFonts w:ascii="Times New Roman" w:hAnsi="Times New Roman"/>
          <w:sz w:val="24"/>
          <w:szCs w:val="24"/>
        </w:rPr>
        <w:t xml:space="preserve"> дней до дня окончания подачи заявок на участие в конкурсе.</w:t>
      </w:r>
    </w:p>
    <w:p w:rsidR="00444D5F" w:rsidRPr="00BE5BFC" w:rsidRDefault="00444D5F" w:rsidP="00444D5F">
      <w:pPr>
        <w:autoSpaceDE w:val="0"/>
        <w:autoSpaceDN w:val="0"/>
        <w:adjustRightInd w:val="0"/>
        <w:spacing w:after="0" w:line="240" w:lineRule="auto"/>
        <w:ind w:firstLine="567"/>
        <w:jc w:val="both"/>
        <w:rPr>
          <w:sz w:val="24"/>
          <w:szCs w:val="24"/>
        </w:rPr>
      </w:pPr>
      <w:r>
        <w:rPr>
          <w:sz w:val="24"/>
          <w:szCs w:val="24"/>
        </w:rPr>
        <w:t xml:space="preserve">14.2 </w:t>
      </w:r>
      <w:r>
        <w:rPr>
          <w:rFonts w:eastAsiaTheme="minorHAnsi"/>
          <w:color w:val="auto"/>
          <w:sz w:val="24"/>
          <w:szCs w:val="24"/>
          <w:lang w:eastAsia="en-US"/>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961C41">
        <w:rPr>
          <w:rFonts w:ascii="Times New Roman" w:hAnsi="Times New Roman"/>
          <w:sz w:val="24"/>
          <w:szCs w:val="24"/>
        </w:rPr>
        <w:t>4</w:t>
      </w:r>
      <w:r w:rsidRPr="00BE5BFC">
        <w:rPr>
          <w:rFonts w:ascii="Times New Roman" w:hAnsi="Times New Roman"/>
          <w:sz w:val="24"/>
          <w:szCs w:val="24"/>
        </w:rPr>
        <w:t>.</w:t>
      </w:r>
      <w:r w:rsidR="00444D5F">
        <w:rPr>
          <w:rFonts w:ascii="Times New Roman" w:hAnsi="Times New Roman"/>
          <w:sz w:val="24"/>
          <w:szCs w:val="24"/>
        </w:rPr>
        <w:t>3</w:t>
      </w:r>
      <w:r w:rsidRPr="00BE5BFC">
        <w:rPr>
          <w:rFonts w:ascii="Times New Roman" w:hAnsi="Times New Roman"/>
          <w:sz w:val="24"/>
          <w:szCs w:val="24"/>
        </w:rPr>
        <w:t xml:space="preserve">. В извещении о проведении конкурса должны быть указаны </w:t>
      </w:r>
      <w:r w:rsidR="000971EA" w:rsidRPr="000971EA">
        <w:rPr>
          <w:rFonts w:ascii="Times New Roman" w:hAnsi="Times New Roman"/>
          <w:sz w:val="24"/>
          <w:szCs w:val="24"/>
        </w:rPr>
        <w:t>сведения, предусмотренные ч.9 ст.4 №223-ФЗ</w:t>
      </w:r>
      <w:r w:rsidR="000971EA">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961C41">
        <w:rPr>
          <w:rFonts w:ascii="Times New Roman" w:hAnsi="Times New Roman"/>
          <w:sz w:val="24"/>
          <w:szCs w:val="24"/>
        </w:rPr>
        <w:t>4</w:t>
      </w:r>
      <w:r w:rsidR="00444D5F">
        <w:rPr>
          <w:rFonts w:ascii="Times New Roman" w:hAnsi="Times New Roman"/>
          <w:sz w:val="24"/>
          <w:szCs w:val="24"/>
        </w:rPr>
        <w:t>.4</w:t>
      </w:r>
      <w:r w:rsidRPr="00BE5BFC">
        <w:rPr>
          <w:rFonts w:ascii="Times New Roman" w:hAnsi="Times New Roman"/>
          <w:sz w:val="24"/>
          <w:szCs w:val="24"/>
        </w:rPr>
        <w:t>.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05392A" w:rsidRPr="0005392A" w:rsidRDefault="00DE39AE" w:rsidP="0005392A">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961C41">
        <w:rPr>
          <w:rFonts w:ascii="Times New Roman" w:hAnsi="Times New Roman"/>
          <w:sz w:val="24"/>
          <w:szCs w:val="24"/>
        </w:rPr>
        <w:t>4.</w:t>
      </w:r>
      <w:r w:rsidR="00444D5F">
        <w:rPr>
          <w:rFonts w:ascii="Times New Roman" w:hAnsi="Times New Roman"/>
          <w:sz w:val="24"/>
          <w:szCs w:val="24"/>
        </w:rPr>
        <w:t>5</w:t>
      </w:r>
      <w:r w:rsidRPr="00BE5BFC">
        <w:rPr>
          <w:rFonts w:ascii="Times New Roman" w:hAnsi="Times New Roman"/>
          <w:sz w:val="24"/>
          <w:szCs w:val="24"/>
        </w:rPr>
        <w:t xml:space="preserve">. </w:t>
      </w:r>
      <w:r w:rsidR="0093729C">
        <w:rPr>
          <w:rFonts w:ascii="Times New Roman" w:hAnsi="Times New Roman"/>
          <w:sz w:val="24"/>
          <w:szCs w:val="24"/>
        </w:rPr>
        <w:t>Исключен.</w:t>
      </w:r>
    </w:p>
    <w:p w:rsidR="00D816E5" w:rsidRPr="00BE5BFC" w:rsidRDefault="00DE39AE" w:rsidP="00D816E5">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961C41">
        <w:rPr>
          <w:rFonts w:ascii="Times New Roman" w:hAnsi="Times New Roman"/>
          <w:sz w:val="24"/>
          <w:szCs w:val="24"/>
        </w:rPr>
        <w:t>4</w:t>
      </w:r>
      <w:r w:rsidRPr="00BE5BFC">
        <w:rPr>
          <w:rFonts w:ascii="Times New Roman" w:hAnsi="Times New Roman"/>
          <w:sz w:val="24"/>
          <w:szCs w:val="24"/>
        </w:rPr>
        <w:t>.</w:t>
      </w:r>
      <w:r w:rsidR="00444D5F">
        <w:rPr>
          <w:rFonts w:ascii="Times New Roman" w:hAnsi="Times New Roman"/>
          <w:sz w:val="24"/>
          <w:szCs w:val="24"/>
        </w:rPr>
        <w:t>6</w:t>
      </w:r>
      <w:r w:rsidRPr="00BE5BFC">
        <w:rPr>
          <w:rFonts w:ascii="Times New Roman" w:hAnsi="Times New Roman"/>
          <w:sz w:val="24"/>
          <w:szCs w:val="24"/>
        </w:rPr>
        <w:t>. Заказчик, разместивший в Е</w:t>
      </w:r>
      <w:r w:rsidR="00961C41">
        <w:rPr>
          <w:rFonts w:ascii="Times New Roman" w:hAnsi="Times New Roman"/>
          <w:sz w:val="24"/>
          <w:szCs w:val="24"/>
        </w:rPr>
        <w:t>ИС</w:t>
      </w:r>
      <w:r w:rsidRPr="00BE5BFC">
        <w:rPr>
          <w:rFonts w:ascii="Times New Roman" w:hAnsi="Times New Roman"/>
          <w:sz w:val="24"/>
          <w:szCs w:val="24"/>
        </w:rPr>
        <w:t xml:space="preserve">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даты окончания срока подачи заявок на участие в конкурсе в порядке, установленном для размещения в Е</w:t>
      </w:r>
      <w:r w:rsidR="00961C41">
        <w:rPr>
          <w:rFonts w:ascii="Times New Roman" w:hAnsi="Times New Roman"/>
          <w:sz w:val="24"/>
          <w:szCs w:val="24"/>
        </w:rPr>
        <w:t>ИС</w:t>
      </w:r>
      <w:r w:rsidRPr="00BE5BFC">
        <w:rPr>
          <w:rFonts w:ascii="Times New Roman" w:hAnsi="Times New Roman"/>
          <w:sz w:val="24"/>
          <w:szCs w:val="24"/>
        </w:rPr>
        <w:t xml:space="preserve"> извещения о проведении конкурса.</w:t>
      </w:r>
      <w:r w:rsidR="00D816E5" w:rsidRPr="00BE5BFC">
        <w:rPr>
          <w:rFonts w:ascii="Times New Roman" w:hAnsi="Times New Roman"/>
          <w:sz w:val="24"/>
          <w:szCs w:val="24"/>
        </w:rPr>
        <w:t xml:space="preserve"> Решение об отмене закупки </w:t>
      </w:r>
      <w:r w:rsidR="00090D50" w:rsidRPr="00BE5BFC">
        <w:rPr>
          <w:rFonts w:ascii="Times New Roman" w:hAnsi="Times New Roman"/>
          <w:sz w:val="24"/>
          <w:szCs w:val="24"/>
        </w:rPr>
        <w:t>размещается в</w:t>
      </w:r>
      <w:r w:rsidR="00D816E5" w:rsidRPr="00BE5BFC">
        <w:rPr>
          <w:rFonts w:ascii="Times New Roman" w:hAnsi="Times New Roman"/>
          <w:sz w:val="24"/>
          <w:szCs w:val="24"/>
        </w:rPr>
        <w:t xml:space="preserve"> Е</w:t>
      </w:r>
      <w:r w:rsidR="00961C41">
        <w:rPr>
          <w:rFonts w:ascii="Times New Roman" w:hAnsi="Times New Roman"/>
          <w:sz w:val="24"/>
          <w:szCs w:val="24"/>
        </w:rPr>
        <w:t>ИС</w:t>
      </w:r>
      <w:r w:rsidR="00D816E5" w:rsidRPr="00BE5BFC">
        <w:rPr>
          <w:rFonts w:ascii="Times New Roman" w:hAnsi="Times New Roman"/>
          <w:sz w:val="24"/>
          <w:szCs w:val="24"/>
        </w:rPr>
        <w:t xml:space="preserve"> в день принятия этого решения. </w:t>
      </w:r>
    </w:p>
    <w:p w:rsidR="00DE39AE" w:rsidRPr="00BE5BFC" w:rsidRDefault="00D816E5" w:rsidP="00D816E5">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D6053A">
        <w:rPr>
          <w:rFonts w:ascii="Times New Roman" w:hAnsi="Times New Roman"/>
          <w:sz w:val="24"/>
          <w:szCs w:val="24"/>
        </w:rPr>
        <w:t>4</w:t>
      </w:r>
      <w:r w:rsidRPr="00BE5BFC">
        <w:rPr>
          <w:rFonts w:ascii="Times New Roman" w:hAnsi="Times New Roman"/>
          <w:sz w:val="24"/>
          <w:szCs w:val="24"/>
        </w:rPr>
        <w:t>.</w:t>
      </w:r>
      <w:r w:rsidR="00444D5F">
        <w:rPr>
          <w:rFonts w:ascii="Times New Roman" w:hAnsi="Times New Roman"/>
          <w:sz w:val="24"/>
          <w:szCs w:val="24"/>
        </w:rPr>
        <w:t>7</w:t>
      </w:r>
      <w:r w:rsidRPr="00BE5BFC">
        <w:rPr>
          <w:rFonts w:ascii="Times New Roman" w:hAnsi="Times New Roman"/>
          <w:sz w:val="24"/>
          <w:szCs w:val="24"/>
        </w:rPr>
        <w:t xml:space="preserve">. По истечении срока отмены закупки в соответствии с </w:t>
      </w:r>
      <w:r w:rsidR="00352259">
        <w:rPr>
          <w:rFonts w:ascii="Times New Roman" w:hAnsi="Times New Roman"/>
          <w:sz w:val="24"/>
          <w:szCs w:val="24"/>
        </w:rPr>
        <w:t xml:space="preserve">пунктом </w:t>
      </w:r>
      <w:r w:rsidRPr="00BE5BFC">
        <w:rPr>
          <w:rFonts w:ascii="Times New Roman" w:hAnsi="Times New Roman"/>
          <w:sz w:val="24"/>
          <w:szCs w:val="24"/>
        </w:rPr>
        <w:t>1</w:t>
      </w:r>
      <w:r w:rsidR="00D6053A">
        <w:rPr>
          <w:rFonts w:ascii="Times New Roman" w:hAnsi="Times New Roman"/>
          <w:sz w:val="24"/>
          <w:szCs w:val="24"/>
        </w:rPr>
        <w:t>4</w:t>
      </w:r>
      <w:r w:rsidRPr="00BE5BFC">
        <w:rPr>
          <w:rFonts w:ascii="Times New Roman" w:hAnsi="Times New Roman"/>
          <w:sz w:val="24"/>
          <w:szCs w:val="24"/>
        </w:rPr>
        <w:t>.</w:t>
      </w:r>
      <w:r w:rsidR="00444D5F">
        <w:rPr>
          <w:rFonts w:ascii="Times New Roman" w:hAnsi="Times New Roman"/>
          <w:sz w:val="24"/>
          <w:szCs w:val="24"/>
        </w:rPr>
        <w:t>6</w:t>
      </w:r>
      <w:r w:rsidRPr="00BE5BFC">
        <w:rPr>
          <w:rFonts w:ascii="Times New Roman" w:hAnsi="Times New Roman"/>
          <w:sz w:val="24"/>
          <w:szCs w:val="24"/>
        </w:rPr>
        <w:t xml:space="preserve"> настоящей </w:t>
      </w:r>
      <w:r w:rsidR="00090D50" w:rsidRPr="00BE5BFC">
        <w:rPr>
          <w:rFonts w:ascii="Times New Roman" w:hAnsi="Times New Roman"/>
          <w:sz w:val="24"/>
          <w:szCs w:val="24"/>
        </w:rPr>
        <w:t>статьи и</w:t>
      </w:r>
      <w:r w:rsidRPr="00BE5BFC">
        <w:rPr>
          <w:rFonts w:ascii="Times New Roman" w:hAnsi="Times New Roman"/>
          <w:sz w:val="24"/>
          <w:szCs w:val="24"/>
        </w:rPr>
        <w:t xml:space="preserve"> до заключения </w:t>
      </w:r>
      <w:r w:rsidR="00090D50" w:rsidRPr="00BE5BFC">
        <w:rPr>
          <w:rFonts w:ascii="Times New Roman" w:hAnsi="Times New Roman"/>
          <w:sz w:val="24"/>
          <w:szCs w:val="24"/>
        </w:rPr>
        <w:t>договора заказчик</w:t>
      </w:r>
      <w:r w:rsidRPr="00BE5BFC">
        <w:rPr>
          <w:rFonts w:ascii="Times New Roman" w:hAnsi="Times New Roman"/>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21" w:name="_Toc112067403"/>
      <w:r w:rsidRPr="00BE5BFC">
        <w:rPr>
          <w:b/>
          <w:sz w:val="24"/>
          <w:szCs w:val="24"/>
        </w:rPr>
        <w:t>1</w:t>
      </w:r>
      <w:r w:rsidR="00D6053A">
        <w:rPr>
          <w:b/>
          <w:sz w:val="24"/>
          <w:szCs w:val="24"/>
        </w:rPr>
        <w:t>5</w:t>
      </w:r>
      <w:r w:rsidRPr="00BE5BFC">
        <w:rPr>
          <w:b/>
          <w:sz w:val="24"/>
          <w:szCs w:val="24"/>
        </w:rPr>
        <w:t>. Конкурсная документация</w:t>
      </w:r>
      <w:bookmarkEnd w:id="21"/>
    </w:p>
    <w:p w:rsidR="00DE39AE" w:rsidRPr="00BE5BFC" w:rsidRDefault="00826535" w:rsidP="00DE39AE">
      <w:pPr>
        <w:pStyle w:val="ConsPlusNormal"/>
        <w:ind w:firstLine="540"/>
        <w:jc w:val="both"/>
        <w:rPr>
          <w:rFonts w:ascii="Times New Roman" w:hAnsi="Times New Roman"/>
          <w:sz w:val="24"/>
          <w:szCs w:val="24"/>
        </w:rPr>
      </w:pPr>
      <w:r>
        <w:rPr>
          <w:rFonts w:ascii="Times New Roman" w:hAnsi="Times New Roman"/>
          <w:sz w:val="24"/>
          <w:szCs w:val="24"/>
        </w:rPr>
        <w:t>15</w:t>
      </w:r>
      <w:r w:rsidR="00DE39AE" w:rsidRPr="00BE5BFC">
        <w:rPr>
          <w:rFonts w:ascii="Times New Roman" w:hAnsi="Times New Roman"/>
          <w:sz w:val="24"/>
          <w:szCs w:val="24"/>
        </w:rPr>
        <w:t>.1. Конкурсная документация разрабатывается и утверждается Заказчиком.</w:t>
      </w:r>
    </w:p>
    <w:p w:rsidR="00DE39AE" w:rsidRPr="00A17523" w:rsidRDefault="00DE39AE" w:rsidP="00DE39AE">
      <w:pPr>
        <w:pStyle w:val="ConsPlusNormal"/>
        <w:ind w:firstLine="540"/>
        <w:jc w:val="both"/>
        <w:rPr>
          <w:rFonts w:ascii="Times New Roman" w:hAnsi="Times New Roman"/>
          <w:sz w:val="24"/>
          <w:szCs w:val="24"/>
        </w:rPr>
      </w:pPr>
      <w:r w:rsidRPr="00A17523">
        <w:rPr>
          <w:rFonts w:ascii="Times New Roman" w:hAnsi="Times New Roman"/>
          <w:sz w:val="24"/>
          <w:szCs w:val="24"/>
        </w:rPr>
        <w:t>1</w:t>
      </w:r>
      <w:r w:rsidR="00826535" w:rsidRPr="00A17523">
        <w:rPr>
          <w:rFonts w:ascii="Times New Roman" w:hAnsi="Times New Roman"/>
          <w:sz w:val="24"/>
          <w:szCs w:val="24"/>
        </w:rPr>
        <w:t>5</w:t>
      </w:r>
      <w:r w:rsidRPr="00A17523">
        <w:rPr>
          <w:rFonts w:ascii="Times New Roman" w:hAnsi="Times New Roman"/>
          <w:sz w:val="24"/>
          <w:szCs w:val="24"/>
        </w:rPr>
        <w:t>.2. Конкурсная документация должна</w:t>
      </w:r>
      <w:r w:rsidR="00A17523" w:rsidRPr="00A17523">
        <w:rPr>
          <w:rFonts w:ascii="Times New Roman" w:hAnsi="Times New Roman"/>
          <w:sz w:val="24"/>
          <w:szCs w:val="24"/>
        </w:rPr>
        <w:t xml:space="preserve"> содержатьсведения, предусмотренные ч.10 ст.4 №223-ФЗ</w:t>
      </w:r>
      <w:r w:rsidR="00A17523">
        <w:rPr>
          <w:rFonts w:ascii="Times New Roman" w:hAnsi="Times New Roman"/>
          <w:sz w:val="24"/>
          <w:szCs w:val="24"/>
        </w:rPr>
        <w:t>.</w:t>
      </w:r>
    </w:p>
    <w:p w:rsidR="00DE39AE" w:rsidRPr="00BE5BFC" w:rsidRDefault="00082F93" w:rsidP="00DE39AE">
      <w:pPr>
        <w:pStyle w:val="ConsPlusNormal"/>
        <w:ind w:firstLine="540"/>
        <w:jc w:val="both"/>
        <w:rPr>
          <w:rFonts w:ascii="Times New Roman" w:hAnsi="Times New Roman"/>
          <w:sz w:val="24"/>
          <w:szCs w:val="24"/>
        </w:rPr>
      </w:pPr>
      <w:r>
        <w:rPr>
          <w:rFonts w:ascii="Times New Roman" w:hAnsi="Times New Roman"/>
          <w:sz w:val="24"/>
          <w:szCs w:val="24"/>
        </w:rPr>
        <w:t>15</w:t>
      </w:r>
      <w:r w:rsidR="00DE39AE" w:rsidRPr="00BE5BFC">
        <w:rPr>
          <w:rFonts w:ascii="Times New Roman" w:hAnsi="Times New Roman"/>
          <w:sz w:val="24"/>
          <w:szCs w:val="24"/>
        </w:rPr>
        <w:t>.3.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082F93">
        <w:rPr>
          <w:rFonts w:ascii="Times New Roman" w:hAnsi="Times New Roman"/>
          <w:sz w:val="24"/>
          <w:szCs w:val="24"/>
        </w:rPr>
        <w:t>5</w:t>
      </w:r>
      <w:r w:rsidRPr="00BE5BFC">
        <w:rPr>
          <w:rFonts w:ascii="Times New Roman" w:hAnsi="Times New Roman"/>
          <w:sz w:val="24"/>
          <w:szCs w:val="24"/>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(договоров) в отношении каждого лота).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lastRenderedPageBreak/>
        <w:t>1</w:t>
      </w:r>
      <w:r w:rsidR="00082F93">
        <w:rPr>
          <w:rFonts w:ascii="Times New Roman" w:hAnsi="Times New Roman"/>
          <w:sz w:val="24"/>
          <w:szCs w:val="24"/>
        </w:rPr>
        <w:t>5</w:t>
      </w:r>
      <w:r w:rsidRPr="00BE5BFC">
        <w:rPr>
          <w:rFonts w:ascii="Times New Roman" w:hAnsi="Times New Roman"/>
          <w:sz w:val="24"/>
          <w:szCs w:val="24"/>
        </w:rPr>
        <w:t xml:space="preserve">.5. В состав конкурсной документации входит также техническое </w:t>
      </w:r>
      <w:r w:rsidR="00090D50" w:rsidRPr="00BE5BFC">
        <w:rPr>
          <w:rFonts w:ascii="Times New Roman" w:hAnsi="Times New Roman"/>
          <w:sz w:val="24"/>
          <w:szCs w:val="24"/>
        </w:rPr>
        <w:t>задание, перечень</w:t>
      </w:r>
      <w:r w:rsidRPr="00BE5BFC">
        <w:rPr>
          <w:rFonts w:ascii="Times New Roman" w:hAnsi="Times New Roman"/>
          <w:sz w:val="24"/>
          <w:szCs w:val="24"/>
        </w:rPr>
        <w:t xml:space="preserve"> выполняемых работ, оказываемых услуг.</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082F93">
        <w:rPr>
          <w:rFonts w:ascii="Times New Roman" w:hAnsi="Times New Roman"/>
          <w:sz w:val="24"/>
          <w:szCs w:val="24"/>
        </w:rPr>
        <w:t>5</w:t>
      </w:r>
      <w:r w:rsidRPr="00BE5BFC">
        <w:rPr>
          <w:rFonts w:ascii="Times New Roman" w:hAnsi="Times New Roman"/>
          <w:sz w:val="24"/>
          <w:szCs w:val="24"/>
        </w:rPr>
        <w:t>.6. Конкурсная документация подлежит обязательному размещению в Е</w:t>
      </w:r>
      <w:r w:rsidR="00082F93">
        <w:rPr>
          <w:rFonts w:ascii="Times New Roman" w:hAnsi="Times New Roman"/>
          <w:sz w:val="24"/>
          <w:szCs w:val="24"/>
        </w:rPr>
        <w:t>ИС</w:t>
      </w:r>
      <w:r w:rsidRPr="00BE5BFC">
        <w:rPr>
          <w:rFonts w:ascii="Times New Roman" w:hAnsi="Times New Roman"/>
          <w:sz w:val="24"/>
          <w:szCs w:val="24"/>
        </w:rPr>
        <w:t xml:space="preserve"> одновременно с извещением о проведении конкурса. Конкурсная документация должна быть доступна для ознакомления в Е</w:t>
      </w:r>
      <w:r w:rsidR="00082F93">
        <w:rPr>
          <w:rFonts w:ascii="Times New Roman" w:hAnsi="Times New Roman"/>
          <w:sz w:val="24"/>
          <w:szCs w:val="24"/>
        </w:rPr>
        <w:t>ИС</w:t>
      </w:r>
      <w:r w:rsidRPr="00BE5BFC">
        <w:rPr>
          <w:rFonts w:ascii="Times New Roman" w:hAnsi="Times New Roman"/>
          <w:sz w:val="24"/>
          <w:szCs w:val="24"/>
        </w:rPr>
        <w:t xml:space="preserve">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082F93">
        <w:rPr>
          <w:rFonts w:ascii="Times New Roman" w:hAnsi="Times New Roman"/>
          <w:sz w:val="24"/>
          <w:szCs w:val="24"/>
        </w:rPr>
        <w:t>5</w:t>
      </w:r>
      <w:r w:rsidRPr="00BE5BFC">
        <w:rPr>
          <w:rFonts w:ascii="Times New Roman" w:hAnsi="Times New Roman"/>
          <w:sz w:val="24"/>
          <w:szCs w:val="24"/>
        </w:rPr>
        <w:t>.7. Сведения, содержащиеся в конкурсной документации, должны соответствовать сведениям, указанным в извещении о проведении конкурса.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082F93">
        <w:rPr>
          <w:rFonts w:ascii="Times New Roman" w:hAnsi="Times New Roman"/>
          <w:sz w:val="24"/>
          <w:szCs w:val="24"/>
        </w:rPr>
        <w:t>5</w:t>
      </w:r>
      <w:r w:rsidRPr="00BE5BFC">
        <w:rPr>
          <w:rFonts w:ascii="Times New Roman" w:hAnsi="Times New Roman"/>
          <w:sz w:val="24"/>
          <w:szCs w:val="24"/>
        </w:rPr>
        <w:t>.8.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A009A" w:rsidRPr="00BA009A" w:rsidRDefault="00DE39AE" w:rsidP="00BA009A">
      <w:pPr>
        <w:pStyle w:val="a8"/>
        <w:tabs>
          <w:tab w:val="left" w:pos="1276"/>
        </w:tabs>
        <w:spacing w:after="0" w:line="240" w:lineRule="auto"/>
        <w:ind w:left="0" w:firstLine="567"/>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5</w:t>
      </w:r>
      <w:r w:rsidRPr="00BE5BFC">
        <w:rPr>
          <w:rFonts w:ascii="Times New Roman" w:hAnsi="Times New Roman"/>
          <w:sz w:val="24"/>
          <w:szCs w:val="24"/>
        </w:rPr>
        <w:t xml:space="preserve">.9. </w:t>
      </w:r>
      <w:r w:rsidR="0093729C">
        <w:rPr>
          <w:rFonts w:ascii="Times New Roman" w:hAnsi="Times New Roman"/>
          <w:sz w:val="24"/>
          <w:szCs w:val="24"/>
        </w:rPr>
        <w:t>Исключен.</w:t>
      </w:r>
    </w:p>
    <w:p w:rsidR="00DE39AE" w:rsidRPr="00BA009A" w:rsidRDefault="00DE39AE" w:rsidP="00BA009A">
      <w:pPr>
        <w:pStyle w:val="a8"/>
        <w:tabs>
          <w:tab w:val="left" w:pos="1276"/>
        </w:tabs>
        <w:spacing w:after="0" w:line="240" w:lineRule="auto"/>
        <w:ind w:left="0" w:firstLine="567"/>
        <w:jc w:val="both"/>
        <w:rPr>
          <w:rFonts w:ascii="Times New Roman" w:hAnsi="Times New Roman"/>
          <w:sz w:val="24"/>
          <w:szCs w:val="24"/>
        </w:rPr>
      </w:pPr>
      <w:r w:rsidRPr="00BA009A">
        <w:rPr>
          <w:rFonts w:ascii="Times New Roman" w:hAnsi="Times New Roman"/>
          <w:sz w:val="24"/>
          <w:szCs w:val="24"/>
        </w:rPr>
        <w:t>1</w:t>
      </w:r>
      <w:r w:rsidR="00A24E17" w:rsidRPr="00BA009A">
        <w:rPr>
          <w:rFonts w:ascii="Times New Roman" w:hAnsi="Times New Roman"/>
          <w:sz w:val="24"/>
          <w:szCs w:val="24"/>
        </w:rPr>
        <w:t>5</w:t>
      </w:r>
      <w:r w:rsidRPr="00BA009A">
        <w:rPr>
          <w:rFonts w:ascii="Times New Roman" w:hAnsi="Times New Roman"/>
          <w:sz w:val="24"/>
          <w:szCs w:val="24"/>
        </w:rPr>
        <w:t>.10. Любой участник конкурса вправе направить в письменной форме Заказчику запрос о разъяснении положений конкурсной документации.</w:t>
      </w:r>
    </w:p>
    <w:p w:rsidR="00DE39AE" w:rsidRPr="00BE5BFC" w:rsidRDefault="002B1AF1" w:rsidP="00DE39AE">
      <w:pPr>
        <w:pStyle w:val="ConsPlusNormal"/>
        <w:ind w:firstLine="540"/>
        <w:jc w:val="both"/>
        <w:rPr>
          <w:rFonts w:ascii="Times New Roman" w:hAnsi="Times New Roman"/>
          <w:sz w:val="24"/>
          <w:szCs w:val="24"/>
        </w:rPr>
      </w:pPr>
      <w:r w:rsidRPr="00BA009A">
        <w:rPr>
          <w:rFonts w:ascii="Times New Roman" w:hAnsi="Times New Roman"/>
          <w:sz w:val="24"/>
          <w:szCs w:val="24"/>
        </w:rPr>
        <w:t xml:space="preserve">В течение 3 рабочих дней с даты поступления указанного запроса Заказчик осуществляет разъяснение положении конкурсной документации и размещает их в </w:t>
      </w:r>
      <w:r w:rsidR="00090D50" w:rsidRPr="00BA009A">
        <w:rPr>
          <w:rFonts w:ascii="Times New Roman" w:hAnsi="Times New Roman"/>
          <w:sz w:val="24"/>
          <w:szCs w:val="24"/>
        </w:rPr>
        <w:t>ЕИС с</w:t>
      </w:r>
      <w:r w:rsidRPr="00BA009A">
        <w:rPr>
          <w:rFonts w:ascii="Times New Roman" w:hAnsi="Times New Roman"/>
          <w:sz w:val="24"/>
          <w:szCs w:val="24"/>
        </w:rPr>
        <w:t xml:space="preserve"> указанием предмета запроса, но без указания  участника такой закупки</w:t>
      </w:r>
      <w:r w:rsidRPr="00BE5BFC">
        <w:rPr>
          <w:rFonts w:ascii="Times New Roman" w:hAnsi="Times New Roman"/>
          <w:sz w:val="24"/>
          <w:szCs w:val="24"/>
        </w:rPr>
        <w:t xml:space="preserve">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Разъяснения конкурсной документации  не должны изменять предмет закупки  и существенные условия проекта договора.</w:t>
      </w:r>
    </w:p>
    <w:p w:rsidR="00DE39AE" w:rsidRPr="00BE5BFC" w:rsidRDefault="00DE39AE" w:rsidP="00DE39AE">
      <w:pPr>
        <w:pStyle w:val="ConsPlusNormal"/>
        <w:ind w:firstLine="540"/>
        <w:jc w:val="center"/>
        <w:rPr>
          <w:rFonts w:ascii="Times New Roman" w:hAnsi="Times New Roman"/>
          <w:sz w:val="24"/>
          <w:szCs w:val="24"/>
        </w:rPr>
      </w:pPr>
    </w:p>
    <w:p w:rsidR="00DE39AE" w:rsidRPr="00BE5BFC" w:rsidRDefault="00DE39AE" w:rsidP="00DE39AE">
      <w:pPr>
        <w:pStyle w:val="13"/>
        <w:rPr>
          <w:b/>
          <w:sz w:val="24"/>
          <w:szCs w:val="24"/>
        </w:rPr>
      </w:pPr>
      <w:bookmarkStart w:id="22" w:name="_Toc112067404"/>
      <w:r w:rsidRPr="00BE5BFC">
        <w:rPr>
          <w:b/>
          <w:sz w:val="24"/>
          <w:szCs w:val="24"/>
        </w:rPr>
        <w:t>1</w:t>
      </w:r>
      <w:r w:rsidR="00A24E17">
        <w:rPr>
          <w:b/>
          <w:sz w:val="24"/>
          <w:szCs w:val="24"/>
        </w:rPr>
        <w:t>6</w:t>
      </w:r>
      <w:r w:rsidRPr="00BE5BFC">
        <w:rPr>
          <w:b/>
          <w:sz w:val="24"/>
          <w:szCs w:val="24"/>
        </w:rPr>
        <w:t>. Критерии оценки заявок на участие в конкурсе</w:t>
      </w:r>
      <w:bookmarkEnd w:id="22"/>
    </w:p>
    <w:p w:rsidR="00444D5F" w:rsidRDefault="00444D5F" w:rsidP="00444D5F">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16.1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6</w:t>
      </w:r>
      <w:r w:rsidRPr="00BE5BFC">
        <w:rPr>
          <w:rFonts w:ascii="Times New Roman" w:hAnsi="Times New Roman"/>
          <w:sz w:val="24"/>
          <w:szCs w:val="24"/>
        </w:rPr>
        <w:t>.</w:t>
      </w:r>
      <w:r w:rsidR="0087329E">
        <w:rPr>
          <w:rFonts w:ascii="Times New Roman" w:hAnsi="Times New Roman"/>
          <w:sz w:val="24"/>
          <w:szCs w:val="24"/>
        </w:rPr>
        <w:t>2</w:t>
      </w:r>
      <w:r w:rsidRPr="00BE5BFC">
        <w:rPr>
          <w:rFonts w:ascii="Times New Roman" w:hAnsi="Times New Roman"/>
          <w:sz w:val="24"/>
          <w:szCs w:val="24"/>
        </w:rPr>
        <w:t>. Критериями оценки заявок на участие в конкурсе могут быть:</w:t>
      </w:r>
    </w:p>
    <w:p w:rsidR="00DE39AE" w:rsidRPr="00BE5BFC" w:rsidRDefault="00444D5F" w:rsidP="00DE39AE">
      <w:pPr>
        <w:pStyle w:val="ConsPlusNormal"/>
        <w:ind w:firstLine="540"/>
        <w:jc w:val="both"/>
        <w:rPr>
          <w:rFonts w:ascii="Times New Roman" w:hAnsi="Times New Roman"/>
          <w:sz w:val="24"/>
          <w:szCs w:val="24"/>
        </w:rPr>
      </w:pPr>
      <w:r>
        <w:rPr>
          <w:rFonts w:ascii="Times New Roman" w:hAnsi="Times New Roman"/>
          <w:sz w:val="24"/>
          <w:szCs w:val="24"/>
        </w:rPr>
        <w:t>16.</w:t>
      </w:r>
      <w:r w:rsidR="0087329E">
        <w:rPr>
          <w:rFonts w:ascii="Times New Roman" w:hAnsi="Times New Roman"/>
          <w:sz w:val="24"/>
          <w:szCs w:val="24"/>
        </w:rPr>
        <w:t>2</w:t>
      </w:r>
      <w:r>
        <w:rPr>
          <w:rFonts w:ascii="Times New Roman" w:hAnsi="Times New Roman"/>
          <w:sz w:val="24"/>
          <w:szCs w:val="24"/>
        </w:rPr>
        <w:t xml:space="preserve">.1 </w:t>
      </w:r>
      <w:r w:rsidR="00DE39AE" w:rsidRPr="00BE5BFC">
        <w:rPr>
          <w:rFonts w:ascii="Times New Roman" w:hAnsi="Times New Roman"/>
          <w:sz w:val="24"/>
          <w:szCs w:val="24"/>
        </w:rPr>
        <w:t>цена договора, цена единицы товара, работы, услуги;</w:t>
      </w:r>
    </w:p>
    <w:p w:rsidR="00DE39AE" w:rsidRPr="00BE5BFC" w:rsidRDefault="00444D5F" w:rsidP="0087329E">
      <w:pPr>
        <w:autoSpaceDE w:val="0"/>
        <w:autoSpaceDN w:val="0"/>
        <w:adjustRightInd w:val="0"/>
        <w:spacing w:after="0" w:line="240" w:lineRule="auto"/>
        <w:jc w:val="both"/>
        <w:rPr>
          <w:sz w:val="24"/>
          <w:szCs w:val="24"/>
        </w:rPr>
      </w:pPr>
      <w:r>
        <w:rPr>
          <w:sz w:val="24"/>
          <w:szCs w:val="24"/>
        </w:rPr>
        <w:t>16.</w:t>
      </w:r>
      <w:r w:rsidR="0087329E">
        <w:rPr>
          <w:sz w:val="24"/>
          <w:szCs w:val="24"/>
        </w:rPr>
        <w:t>2</w:t>
      </w:r>
      <w:r>
        <w:rPr>
          <w:sz w:val="24"/>
          <w:szCs w:val="24"/>
        </w:rPr>
        <w:t xml:space="preserve">.2 </w:t>
      </w:r>
      <w:r w:rsidR="00DE39AE" w:rsidRPr="00BE5BFC">
        <w:rPr>
          <w:sz w:val="24"/>
          <w:szCs w:val="24"/>
        </w:rPr>
        <w:t xml:space="preserve">расходы на эксплуатацию и ремонт товаров, </w:t>
      </w:r>
      <w:r w:rsidR="0087329E">
        <w:rPr>
          <w:rFonts w:eastAsiaTheme="minorHAnsi"/>
          <w:color w:val="auto"/>
          <w:sz w:val="24"/>
          <w:szCs w:val="24"/>
          <w:lang w:eastAsia="en-US"/>
        </w:rPr>
        <w:t xml:space="preserve">расходы на техническое обслуживание товара, </w:t>
      </w:r>
      <w:r w:rsidR="00DE39AE" w:rsidRPr="00BE5BFC">
        <w:rPr>
          <w:sz w:val="24"/>
          <w:szCs w:val="24"/>
        </w:rPr>
        <w:t>использование результатов работ;</w:t>
      </w:r>
    </w:p>
    <w:p w:rsidR="00DE39AE" w:rsidRPr="00BE5BFC" w:rsidRDefault="00444D5F" w:rsidP="00DE39AE">
      <w:pPr>
        <w:pStyle w:val="ConsPlusNormal"/>
        <w:ind w:firstLine="540"/>
        <w:jc w:val="both"/>
        <w:rPr>
          <w:rFonts w:ascii="Times New Roman" w:hAnsi="Times New Roman"/>
          <w:sz w:val="24"/>
          <w:szCs w:val="24"/>
        </w:rPr>
      </w:pPr>
      <w:r>
        <w:rPr>
          <w:rFonts w:ascii="Times New Roman" w:hAnsi="Times New Roman"/>
          <w:sz w:val="24"/>
          <w:szCs w:val="24"/>
        </w:rPr>
        <w:t>16.</w:t>
      </w:r>
      <w:r w:rsidR="0087329E">
        <w:rPr>
          <w:rFonts w:ascii="Times New Roman" w:hAnsi="Times New Roman"/>
          <w:sz w:val="24"/>
          <w:szCs w:val="24"/>
        </w:rPr>
        <w:t>2</w:t>
      </w:r>
      <w:r>
        <w:rPr>
          <w:rFonts w:ascii="Times New Roman" w:hAnsi="Times New Roman"/>
          <w:sz w:val="24"/>
          <w:szCs w:val="24"/>
        </w:rPr>
        <w:t xml:space="preserve">.3 </w:t>
      </w:r>
      <w:r w:rsidR="00DE39AE" w:rsidRPr="00BE5BFC">
        <w:rPr>
          <w:rFonts w:ascii="Times New Roman" w:hAnsi="Times New Roman"/>
          <w:sz w:val="24"/>
          <w:szCs w:val="24"/>
        </w:rPr>
        <w:t>качественные, функциональные и экологические характеристики товаров, работ, услуг;</w:t>
      </w:r>
    </w:p>
    <w:p w:rsidR="00DE39AE" w:rsidRPr="00BE5BFC" w:rsidRDefault="00444D5F" w:rsidP="00DE39AE">
      <w:pPr>
        <w:pStyle w:val="ConsPlusNormal"/>
        <w:ind w:firstLine="540"/>
        <w:jc w:val="both"/>
        <w:rPr>
          <w:rFonts w:ascii="Times New Roman" w:hAnsi="Times New Roman"/>
          <w:sz w:val="24"/>
          <w:szCs w:val="24"/>
        </w:rPr>
      </w:pPr>
      <w:r>
        <w:rPr>
          <w:rFonts w:ascii="Times New Roman" w:hAnsi="Times New Roman"/>
          <w:sz w:val="24"/>
          <w:szCs w:val="24"/>
        </w:rPr>
        <w:t>16.</w:t>
      </w:r>
      <w:r w:rsidR="0087329E">
        <w:rPr>
          <w:rFonts w:ascii="Times New Roman" w:hAnsi="Times New Roman"/>
          <w:sz w:val="24"/>
          <w:szCs w:val="24"/>
        </w:rPr>
        <w:t>2</w:t>
      </w:r>
      <w:r>
        <w:rPr>
          <w:rFonts w:ascii="Times New Roman" w:hAnsi="Times New Roman"/>
          <w:sz w:val="24"/>
          <w:szCs w:val="24"/>
        </w:rPr>
        <w:t xml:space="preserve">.4 </w:t>
      </w:r>
      <w:r w:rsidR="00DE39AE" w:rsidRPr="00BE5BFC">
        <w:rPr>
          <w:rFonts w:ascii="Times New Roman" w:hAnsi="Times New Roman"/>
          <w:sz w:val="24"/>
          <w:szCs w:val="24"/>
        </w:rPr>
        <w:t>квалификация участников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E39AE" w:rsidRPr="00BE5BFC" w:rsidRDefault="00444D5F" w:rsidP="00DE39AE">
      <w:pPr>
        <w:pStyle w:val="ConsPlusNormal"/>
        <w:ind w:firstLine="540"/>
        <w:jc w:val="both"/>
        <w:rPr>
          <w:rFonts w:ascii="Times New Roman" w:hAnsi="Times New Roman"/>
          <w:sz w:val="24"/>
          <w:szCs w:val="24"/>
        </w:rPr>
      </w:pPr>
      <w:r>
        <w:rPr>
          <w:rFonts w:ascii="Times New Roman" w:hAnsi="Times New Roman"/>
          <w:sz w:val="24"/>
          <w:szCs w:val="24"/>
        </w:rPr>
        <w:t>16.</w:t>
      </w:r>
      <w:r w:rsidR="0087329E">
        <w:rPr>
          <w:rFonts w:ascii="Times New Roman" w:hAnsi="Times New Roman"/>
          <w:sz w:val="24"/>
          <w:szCs w:val="24"/>
        </w:rPr>
        <w:t>2</w:t>
      </w:r>
      <w:r>
        <w:rPr>
          <w:rFonts w:ascii="Times New Roman" w:hAnsi="Times New Roman"/>
          <w:sz w:val="24"/>
          <w:szCs w:val="24"/>
        </w:rPr>
        <w:t xml:space="preserve">.5 </w:t>
      </w:r>
      <w:r w:rsidR="00DE39AE" w:rsidRPr="00BE5BFC">
        <w:rPr>
          <w:rFonts w:ascii="Times New Roman" w:hAnsi="Times New Roman"/>
          <w:sz w:val="24"/>
          <w:szCs w:val="24"/>
        </w:rPr>
        <w:t>срок поставки товаров, выполнения работ, оказания услуг;</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6</w:t>
      </w:r>
      <w:r w:rsidRPr="00BE5BFC">
        <w:rPr>
          <w:rFonts w:ascii="Times New Roman" w:hAnsi="Times New Roman"/>
          <w:sz w:val="24"/>
          <w:szCs w:val="24"/>
        </w:rPr>
        <w:t>.</w:t>
      </w:r>
      <w:r w:rsidR="0087329E">
        <w:rPr>
          <w:rFonts w:ascii="Times New Roman" w:hAnsi="Times New Roman"/>
          <w:sz w:val="24"/>
          <w:szCs w:val="24"/>
        </w:rPr>
        <w:t>3</w:t>
      </w:r>
      <w:r w:rsidRPr="00BE5BFC">
        <w:rPr>
          <w:rFonts w:ascii="Times New Roman" w:hAnsi="Times New Roman"/>
          <w:sz w:val="24"/>
          <w:szCs w:val="24"/>
        </w:rPr>
        <w:t xml:space="preserve">. Критерии оценки заявок устанавливаются Заказчиком в конкурсной </w:t>
      </w:r>
      <w:r w:rsidRPr="00BE5BFC">
        <w:rPr>
          <w:rFonts w:ascii="Times New Roman" w:hAnsi="Times New Roman"/>
          <w:sz w:val="24"/>
          <w:szCs w:val="24"/>
        </w:rPr>
        <w:lastRenderedPageBreak/>
        <w:t>документации. При этом соотношение ценовых критериев должно быть следующим:</w:t>
      </w:r>
    </w:p>
    <w:p w:rsidR="00DE39AE" w:rsidRPr="00BE5BFC" w:rsidRDefault="0087329E" w:rsidP="00DE39AE">
      <w:pPr>
        <w:pStyle w:val="ConsPlusNormal"/>
        <w:ind w:firstLine="540"/>
        <w:jc w:val="both"/>
        <w:rPr>
          <w:rFonts w:ascii="Times New Roman" w:hAnsi="Times New Roman"/>
          <w:sz w:val="24"/>
          <w:szCs w:val="24"/>
        </w:rPr>
      </w:pPr>
      <w:r>
        <w:rPr>
          <w:rFonts w:ascii="Times New Roman" w:hAnsi="Times New Roman"/>
          <w:sz w:val="24"/>
          <w:szCs w:val="24"/>
        </w:rPr>
        <w:t xml:space="preserve">16.3.1 </w:t>
      </w:r>
      <w:r w:rsidR="00DE39AE" w:rsidRPr="00BE5BFC">
        <w:rPr>
          <w:rFonts w:ascii="Times New Roman" w:hAnsi="Times New Roman"/>
          <w:sz w:val="24"/>
          <w:szCs w:val="24"/>
        </w:rPr>
        <w:t>при закупках товаров, работ: ценовые критерии - не менее 50 процентов;</w:t>
      </w:r>
    </w:p>
    <w:p w:rsidR="00DE39AE" w:rsidRPr="00BE5BFC" w:rsidRDefault="0087329E" w:rsidP="00DE39AE">
      <w:pPr>
        <w:pStyle w:val="ConsPlusNormal"/>
        <w:ind w:firstLine="540"/>
        <w:jc w:val="both"/>
        <w:rPr>
          <w:rFonts w:ascii="Times New Roman" w:hAnsi="Times New Roman"/>
          <w:sz w:val="24"/>
          <w:szCs w:val="24"/>
        </w:rPr>
      </w:pPr>
      <w:r>
        <w:rPr>
          <w:rFonts w:ascii="Times New Roman" w:hAnsi="Times New Roman"/>
          <w:sz w:val="24"/>
          <w:szCs w:val="24"/>
        </w:rPr>
        <w:t xml:space="preserve">16.3.2 </w:t>
      </w:r>
      <w:r w:rsidR="00DE39AE" w:rsidRPr="00BE5BFC">
        <w:rPr>
          <w:rFonts w:ascii="Times New Roman" w:hAnsi="Times New Roman"/>
          <w:sz w:val="24"/>
          <w:szCs w:val="24"/>
        </w:rPr>
        <w:t>при закупках услуг: ценовые критерии - не менее 40 процентов.</w:t>
      </w:r>
    </w:p>
    <w:p w:rsidR="00DE39AE"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87329E" w:rsidRDefault="0087329E" w:rsidP="0087329E">
      <w:pPr>
        <w:autoSpaceDE w:val="0"/>
        <w:autoSpaceDN w:val="0"/>
        <w:adjustRightInd w:val="0"/>
        <w:spacing w:after="0" w:line="240" w:lineRule="auto"/>
        <w:ind w:firstLine="567"/>
        <w:jc w:val="both"/>
        <w:rPr>
          <w:rFonts w:eastAsiaTheme="minorHAnsi"/>
          <w:color w:val="auto"/>
          <w:sz w:val="24"/>
          <w:szCs w:val="24"/>
          <w:lang w:eastAsia="en-US"/>
        </w:rPr>
      </w:pPr>
      <w:r>
        <w:rPr>
          <w:sz w:val="24"/>
          <w:szCs w:val="24"/>
        </w:rPr>
        <w:t xml:space="preserve">16.4 </w:t>
      </w:r>
      <w:r>
        <w:rPr>
          <w:rFonts w:eastAsiaTheme="minorHAnsi"/>
          <w:color w:val="auto"/>
          <w:sz w:val="24"/>
          <w:szCs w:val="24"/>
          <w:lang w:eastAsia="en-US"/>
        </w:rPr>
        <w:t>В конкурсной документации Заказчик должен указать не менее двух критериев из предусмотренных п.16.2 настоящего Положения. Совокупная значимость выбранных критериев должна составлять 100 процентов</w:t>
      </w:r>
      <w:r w:rsidR="00135522">
        <w:rPr>
          <w:rFonts w:eastAsiaTheme="minorHAnsi"/>
          <w:color w:val="auto"/>
          <w:sz w:val="24"/>
          <w:szCs w:val="24"/>
          <w:lang w:eastAsia="en-US"/>
        </w:rPr>
        <w:t>.</w:t>
      </w:r>
    </w:p>
    <w:p w:rsidR="00135522" w:rsidRDefault="00135522" w:rsidP="00135522">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16.5 Победителем конкурса признается участник, заявке которого присвоено наибольшее количество баллов.</w:t>
      </w:r>
      <w:bookmarkStart w:id="23" w:name="Par1"/>
      <w:bookmarkEnd w:id="23"/>
    </w:p>
    <w:p w:rsidR="00135522" w:rsidRDefault="00135522" w:rsidP="00135522">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16.6 Порядок оценки заявок устанавливается в конкурсной документации  должен позволять однозначно и объективно выявить лучшие из предложенных участниками условия исполнения договора.</w:t>
      </w:r>
    </w:p>
    <w:p w:rsidR="00DE39AE" w:rsidRPr="00BE5BFC" w:rsidRDefault="00DE39AE" w:rsidP="00DE39AE">
      <w:pPr>
        <w:pStyle w:val="ConsPlusNormal"/>
        <w:ind w:firstLine="540"/>
        <w:jc w:val="center"/>
        <w:rPr>
          <w:rFonts w:ascii="Times New Roman" w:hAnsi="Times New Roman"/>
          <w:sz w:val="24"/>
          <w:szCs w:val="24"/>
        </w:rPr>
      </w:pPr>
    </w:p>
    <w:p w:rsidR="00DE39AE" w:rsidRPr="00BE5BFC" w:rsidRDefault="00DE39AE" w:rsidP="00DE39AE">
      <w:pPr>
        <w:pStyle w:val="13"/>
        <w:rPr>
          <w:b/>
          <w:sz w:val="24"/>
          <w:szCs w:val="24"/>
        </w:rPr>
      </w:pPr>
      <w:bookmarkStart w:id="24" w:name="_Toc112067405"/>
      <w:r w:rsidRPr="00BE5BFC">
        <w:rPr>
          <w:b/>
          <w:sz w:val="24"/>
          <w:szCs w:val="24"/>
        </w:rPr>
        <w:t>1</w:t>
      </w:r>
      <w:r w:rsidR="00A24E17">
        <w:rPr>
          <w:b/>
          <w:sz w:val="24"/>
          <w:szCs w:val="24"/>
        </w:rPr>
        <w:t>7</w:t>
      </w:r>
      <w:r w:rsidRPr="00BE5BFC">
        <w:rPr>
          <w:b/>
          <w:sz w:val="24"/>
          <w:szCs w:val="24"/>
        </w:rPr>
        <w:t>. Порядок подачи заявок на участие в конкурсе</w:t>
      </w:r>
      <w:bookmarkEnd w:id="24"/>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7</w:t>
      </w:r>
      <w:r w:rsidR="00BB317C">
        <w:rPr>
          <w:rFonts w:ascii="Times New Roman" w:hAnsi="Times New Roman"/>
          <w:sz w:val="24"/>
          <w:szCs w:val="24"/>
        </w:rPr>
        <w:t>.1</w:t>
      </w:r>
      <w:r w:rsidRPr="00BE5BFC">
        <w:rPr>
          <w:rFonts w:ascii="Times New Roman" w:hAnsi="Times New Roman"/>
          <w:sz w:val="24"/>
          <w:szCs w:val="24"/>
        </w:rPr>
        <w:t xml:space="preserve"> Для участия в конкурсе участник конкурса подает заявку на участие в конкурсе в срок и по форме, которые установлены конкурсной документацией.</w:t>
      </w:r>
    </w:p>
    <w:p w:rsidR="00DE39AE"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7</w:t>
      </w:r>
      <w:r w:rsidRPr="00BE5BFC">
        <w:rPr>
          <w:rFonts w:ascii="Times New Roman" w:hAnsi="Times New Roman"/>
          <w:sz w:val="24"/>
          <w:szCs w:val="24"/>
        </w:rPr>
        <w:t>.2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BB317C" w:rsidRPr="00BE5BFC" w:rsidRDefault="00BB317C" w:rsidP="00BB317C">
      <w:pPr>
        <w:autoSpaceDE w:val="0"/>
        <w:autoSpaceDN w:val="0"/>
        <w:adjustRightInd w:val="0"/>
        <w:spacing w:after="0" w:line="240" w:lineRule="auto"/>
        <w:ind w:firstLine="567"/>
        <w:jc w:val="both"/>
        <w:rPr>
          <w:sz w:val="24"/>
          <w:szCs w:val="24"/>
        </w:rPr>
      </w:pPr>
      <w:r>
        <w:rPr>
          <w:sz w:val="24"/>
          <w:szCs w:val="24"/>
        </w:rPr>
        <w:t xml:space="preserve">17.3 </w:t>
      </w:r>
      <w:r>
        <w:rPr>
          <w:rFonts w:eastAsiaTheme="minorHAnsi"/>
          <w:color w:val="auto"/>
          <w:sz w:val="24"/>
          <w:szCs w:val="24"/>
          <w:lang w:eastAsia="en-US"/>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7</w:t>
      </w:r>
      <w:r w:rsidR="00BB317C">
        <w:rPr>
          <w:rFonts w:ascii="Times New Roman" w:hAnsi="Times New Roman"/>
          <w:sz w:val="24"/>
          <w:szCs w:val="24"/>
        </w:rPr>
        <w:t>.4</w:t>
      </w:r>
      <w:r w:rsidRPr="00BE5BFC">
        <w:rPr>
          <w:rFonts w:ascii="Times New Roman" w:hAnsi="Times New Roman"/>
          <w:sz w:val="24"/>
          <w:szCs w:val="24"/>
        </w:rPr>
        <w:t xml:space="preserve"> Заявка на участие в конкурсе должна содержать:</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 сведения и документы об участнике конкурса, подавшем такую заявку:</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DE39AE" w:rsidRPr="00BE5BFC" w:rsidRDefault="00DE39AE" w:rsidP="00DE39AE">
      <w:pPr>
        <w:spacing w:after="0" w:line="240" w:lineRule="auto"/>
        <w:ind w:firstLine="540"/>
        <w:jc w:val="both"/>
        <w:rPr>
          <w:sz w:val="24"/>
          <w:szCs w:val="24"/>
        </w:rPr>
      </w:pPr>
      <w:r w:rsidRPr="00BE5BFC">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полученную не ранее чем за 30 дней до дня размещения в Е</w:t>
      </w:r>
      <w:r w:rsidR="00A24E17">
        <w:rPr>
          <w:rFonts w:ascii="Times New Roman" w:hAnsi="Times New Roman"/>
          <w:sz w:val="24"/>
          <w:szCs w:val="24"/>
        </w:rPr>
        <w:t>ИС</w:t>
      </w:r>
      <w:r w:rsidRPr="00BE5BFC">
        <w:rPr>
          <w:rFonts w:ascii="Times New Roman" w:hAnsi="Times New Roman"/>
          <w:sz w:val="24"/>
          <w:szCs w:val="24"/>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w:t>
      </w:r>
      <w:r w:rsidR="00352259">
        <w:rPr>
          <w:rFonts w:ascii="Times New Roman" w:hAnsi="Times New Roman"/>
          <w:sz w:val="24"/>
          <w:szCs w:val="24"/>
        </w:rPr>
        <w:t>ИС</w:t>
      </w:r>
      <w:r w:rsidRPr="00BE5BFC">
        <w:rPr>
          <w:rFonts w:ascii="Times New Roman" w:hAnsi="Times New Roman"/>
          <w:sz w:val="24"/>
          <w:szCs w:val="24"/>
        </w:rPr>
        <w:t xml:space="preserve"> извещения о </w:t>
      </w:r>
      <w:r w:rsidRPr="00BE5BFC">
        <w:rPr>
          <w:rFonts w:ascii="Times New Roman" w:hAnsi="Times New Roman"/>
          <w:sz w:val="24"/>
          <w:szCs w:val="24"/>
        </w:rPr>
        <w:lastRenderedPageBreak/>
        <w:t>проведении конкурса;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копии учредительных документов участника конкурса (для юридических лиц);</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006531D2">
        <w:rPr>
          <w:rFonts w:ascii="Times New Roman" w:hAnsi="Times New Roman"/>
          <w:sz w:val="24"/>
          <w:szCs w:val="24"/>
        </w:rPr>
        <w:t xml:space="preserve">независимой  </w:t>
      </w:r>
      <w:r w:rsidRPr="00BE5BFC">
        <w:rPr>
          <w:rFonts w:ascii="Times New Roman" w:hAnsi="Times New Roman"/>
          <w:sz w:val="24"/>
          <w:szCs w:val="24"/>
        </w:rPr>
        <w:t>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DE39AE"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262BC3" w:rsidRDefault="00262BC3" w:rsidP="00262BC3">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Документ, декларирующий следующее:</w:t>
      </w:r>
    </w:p>
    <w:p w:rsidR="00262BC3" w:rsidRDefault="00262BC3" w:rsidP="00262BC3">
      <w:pPr>
        <w:autoSpaceDE w:val="0"/>
        <w:autoSpaceDN w:val="0"/>
        <w:adjustRightInd w:val="0"/>
        <w:spacing w:after="0" w:line="240" w:lineRule="auto"/>
        <w:ind w:firstLine="567"/>
        <w:jc w:val="both"/>
        <w:rPr>
          <w:rFonts w:eastAsiaTheme="minorHAnsi"/>
          <w:color w:val="auto"/>
          <w:sz w:val="24"/>
          <w:szCs w:val="24"/>
          <w:lang w:eastAsia="en-US"/>
        </w:rPr>
      </w:pPr>
      <w:r>
        <w:rPr>
          <w:rFonts w:eastAsiaTheme="minorHAnsi"/>
          <w:color w:val="auto"/>
          <w:sz w:val="24"/>
          <w:szCs w:val="24"/>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62BC3" w:rsidRDefault="00262BC3" w:rsidP="005603C1">
      <w:pPr>
        <w:autoSpaceDE w:val="0"/>
        <w:autoSpaceDN w:val="0"/>
        <w:adjustRightInd w:val="0"/>
        <w:spacing w:after="0" w:line="240" w:lineRule="auto"/>
        <w:ind w:firstLine="567"/>
        <w:contextualSpacing/>
        <w:jc w:val="both"/>
        <w:rPr>
          <w:rFonts w:eastAsiaTheme="minorHAnsi"/>
          <w:color w:val="auto"/>
          <w:sz w:val="24"/>
          <w:szCs w:val="24"/>
          <w:lang w:eastAsia="en-US"/>
        </w:rPr>
      </w:pPr>
      <w:r>
        <w:rPr>
          <w:rFonts w:eastAsiaTheme="minorHAnsi"/>
          <w:color w:val="auto"/>
          <w:sz w:val="24"/>
          <w:szCs w:val="24"/>
          <w:lang w:eastAsia="en-US"/>
        </w:rPr>
        <w:t xml:space="preserve">- на день подачи заявки деятельность участника закупки не приостановлена в порядке, предусмотренном </w:t>
      </w:r>
      <w:hyperlink r:id="rId16" w:history="1">
        <w:r>
          <w:rPr>
            <w:rFonts w:eastAsiaTheme="minorHAnsi"/>
            <w:color w:val="0000FF"/>
            <w:sz w:val="24"/>
            <w:szCs w:val="24"/>
            <w:lang w:eastAsia="en-US"/>
          </w:rPr>
          <w:t>Кодексом</w:t>
        </w:r>
      </w:hyperlink>
      <w:r>
        <w:rPr>
          <w:rFonts w:eastAsiaTheme="minorHAnsi"/>
          <w:color w:val="auto"/>
          <w:sz w:val="24"/>
          <w:szCs w:val="24"/>
          <w:lang w:eastAsia="en-US"/>
        </w:rPr>
        <w:t xml:space="preserve"> РФ об административных правонарушениях;</w:t>
      </w:r>
    </w:p>
    <w:p w:rsidR="00262BC3" w:rsidRDefault="00262BC3" w:rsidP="005603C1">
      <w:pPr>
        <w:autoSpaceDE w:val="0"/>
        <w:autoSpaceDN w:val="0"/>
        <w:adjustRightInd w:val="0"/>
        <w:spacing w:after="0" w:line="240" w:lineRule="auto"/>
        <w:ind w:firstLine="567"/>
        <w:contextualSpacing/>
        <w:jc w:val="both"/>
        <w:rPr>
          <w:rFonts w:eastAsiaTheme="minorHAnsi"/>
          <w:color w:val="auto"/>
          <w:sz w:val="24"/>
          <w:szCs w:val="24"/>
          <w:lang w:eastAsia="en-US"/>
        </w:rPr>
      </w:pPr>
      <w:r>
        <w:rPr>
          <w:rFonts w:eastAsiaTheme="minorHAnsi"/>
          <w:color w:val="auto"/>
          <w:sz w:val="24"/>
          <w:szCs w:val="24"/>
          <w:lang w:eastAsia="en-US"/>
        </w:rPr>
        <w:t>- у участника закупки отсутствуют недоимка по налогам, сборам, задолженность по иным обязательным платежам в бюджеты бюджетной системы РФ.</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w:t>
      </w:r>
      <w:r w:rsidRPr="00BE5BFC">
        <w:rPr>
          <w:rFonts w:ascii="Times New Roman" w:hAnsi="Times New Roman"/>
          <w:sz w:val="24"/>
          <w:szCs w:val="24"/>
        </w:rPr>
        <w:lastRenderedPageBreak/>
        <w:t>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Pr="00BE5BFC">
        <w:rPr>
          <w:rFonts w:ascii="Times New Roman" w:hAnsi="Times New Roman"/>
          <w:sz w:val="24"/>
          <w:szCs w:val="24"/>
          <w:vertAlign w:val="superscript"/>
        </w:rPr>
        <w:t>1</w:t>
      </w:r>
      <w:r w:rsidRPr="00BE5BFC">
        <w:rPr>
          <w:rFonts w:ascii="Times New Roman" w:hAnsi="Times New Roman"/>
          <w:sz w:val="24"/>
          <w:szCs w:val="24"/>
        </w:rPr>
        <w:t xml:space="preserve">)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w:t>
      </w:r>
      <w:r w:rsidR="006C4E9F" w:rsidRPr="00BE5BFC">
        <w:rPr>
          <w:rFonts w:ascii="Times New Roman" w:hAnsi="Times New Roman"/>
          <w:sz w:val="24"/>
          <w:szCs w:val="24"/>
        </w:rPr>
        <w:t>в конкурсе,</w:t>
      </w:r>
      <w:r w:rsidRPr="00BE5BFC">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 документы или копии документов, подтверждающие соответствие участника конкурса установленным конкурсной документацией требованиям.</w:t>
      </w:r>
    </w:p>
    <w:p w:rsidR="00DE39AE" w:rsidRPr="00BE5BFC" w:rsidRDefault="00DE39AE" w:rsidP="006C4E9F">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DE39AE" w:rsidRPr="00BE5BFC" w:rsidRDefault="00DE39AE" w:rsidP="006C4E9F">
      <w:pPr>
        <w:spacing w:after="0" w:line="240" w:lineRule="auto"/>
        <w:contextualSpacing/>
        <w:rPr>
          <w:sz w:val="24"/>
          <w:szCs w:val="24"/>
        </w:rPr>
      </w:pPr>
      <w:r w:rsidRPr="00BE5BFC">
        <w:rPr>
          <w:sz w:val="24"/>
          <w:szCs w:val="24"/>
        </w:rPr>
        <w:t>5) согласие субъекта персональных данных на обработку его персональных данных (для участника конкурса – физического лица).</w:t>
      </w:r>
    </w:p>
    <w:p w:rsidR="00DE39AE" w:rsidRPr="00BE5BFC" w:rsidRDefault="00DE39AE" w:rsidP="006C4E9F">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7</w:t>
      </w:r>
      <w:r w:rsidRPr="00BE5BFC">
        <w:rPr>
          <w:rFonts w:ascii="Times New Roman" w:hAnsi="Times New Roman"/>
          <w:sz w:val="24"/>
          <w:szCs w:val="24"/>
        </w:rPr>
        <w:t>.</w:t>
      </w:r>
      <w:r w:rsidR="00C352DB">
        <w:rPr>
          <w:rFonts w:ascii="Times New Roman" w:hAnsi="Times New Roman"/>
          <w:sz w:val="24"/>
          <w:szCs w:val="24"/>
        </w:rPr>
        <w:t>5</w:t>
      </w:r>
      <w:r w:rsidRPr="00BE5BFC">
        <w:rPr>
          <w:rFonts w:ascii="Times New Roman" w:hAnsi="Times New Roman"/>
          <w:sz w:val="24"/>
          <w:szCs w:val="24"/>
        </w:rPr>
        <w:t>.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DE39AE" w:rsidRPr="00BE5BFC" w:rsidRDefault="00DE39AE" w:rsidP="006C4E9F">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7</w:t>
      </w:r>
      <w:r w:rsidRPr="00BE5BFC">
        <w:rPr>
          <w:rFonts w:ascii="Times New Roman" w:hAnsi="Times New Roman"/>
          <w:sz w:val="24"/>
          <w:szCs w:val="24"/>
        </w:rPr>
        <w:t>.</w:t>
      </w:r>
      <w:r w:rsidR="00C352DB">
        <w:rPr>
          <w:rFonts w:ascii="Times New Roman" w:hAnsi="Times New Roman"/>
          <w:sz w:val="24"/>
          <w:szCs w:val="24"/>
        </w:rPr>
        <w:t>6</w:t>
      </w:r>
      <w:r w:rsidRPr="00BE5BFC">
        <w:rPr>
          <w:rFonts w:ascii="Times New Roman" w:hAnsi="Times New Roman"/>
          <w:sz w:val="24"/>
          <w:szCs w:val="24"/>
        </w:rPr>
        <w:t>.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7</w:t>
      </w:r>
      <w:r w:rsidRPr="00BE5BFC">
        <w:rPr>
          <w:rFonts w:ascii="Times New Roman" w:hAnsi="Times New Roman"/>
          <w:sz w:val="24"/>
          <w:szCs w:val="24"/>
        </w:rPr>
        <w:t>.</w:t>
      </w:r>
      <w:r w:rsidR="00C352DB">
        <w:rPr>
          <w:rFonts w:ascii="Times New Roman" w:hAnsi="Times New Roman"/>
          <w:sz w:val="24"/>
          <w:szCs w:val="24"/>
        </w:rPr>
        <w:t>7</w:t>
      </w:r>
      <w:r w:rsidRPr="00BE5BFC">
        <w:rPr>
          <w:rFonts w:ascii="Times New Roman" w:hAnsi="Times New Roman"/>
          <w:sz w:val="24"/>
          <w:szCs w:val="24"/>
        </w:rPr>
        <w:t>. Требовать от участника конкурса документы и сведения, не предусмотренные настоящим Положением, не допускается.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A24E17">
        <w:rPr>
          <w:rFonts w:ascii="Times New Roman" w:hAnsi="Times New Roman"/>
          <w:sz w:val="24"/>
          <w:szCs w:val="24"/>
        </w:rPr>
        <w:t>7</w:t>
      </w:r>
      <w:r w:rsidRPr="00BE5BFC">
        <w:rPr>
          <w:rFonts w:ascii="Times New Roman" w:hAnsi="Times New Roman"/>
          <w:sz w:val="24"/>
          <w:szCs w:val="24"/>
        </w:rPr>
        <w:t>.8.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352DB" w:rsidRDefault="00DE39AE" w:rsidP="00C352DB">
      <w:pPr>
        <w:autoSpaceDE w:val="0"/>
        <w:autoSpaceDN w:val="0"/>
        <w:adjustRightInd w:val="0"/>
        <w:spacing w:after="0" w:line="240" w:lineRule="auto"/>
        <w:jc w:val="both"/>
        <w:rPr>
          <w:rFonts w:eastAsiaTheme="minorHAnsi"/>
          <w:color w:val="auto"/>
          <w:sz w:val="24"/>
          <w:szCs w:val="24"/>
          <w:lang w:eastAsia="en-US"/>
        </w:rPr>
      </w:pPr>
      <w:r w:rsidRPr="00BE5BFC">
        <w:rPr>
          <w:sz w:val="24"/>
          <w:szCs w:val="24"/>
        </w:rPr>
        <w:t>1</w:t>
      </w:r>
      <w:r w:rsidR="00185594">
        <w:rPr>
          <w:sz w:val="24"/>
          <w:szCs w:val="24"/>
        </w:rPr>
        <w:t>7</w:t>
      </w:r>
      <w:r w:rsidRPr="00BE5BFC">
        <w:rPr>
          <w:sz w:val="24"/>
          <w:szCs w:val="24"/>
        </w:rPr>
        <w:t>.9. Участник конкурса вправе подать только одну заявку на участие в конкурсе в отношении каждого предмета конкурса (лота).</w:t>
      </w:r>
      <w:r w:rsidR="00C352DB">
        <w:rPr>
          <w:rFonts w:eastAsiaTheme="minorHAnsi"/>
          <w:color w:val="auto"/>
          <w:sz w:val="24"/>
          <w:szCs w:val="24"/>
          <w:lang w:eastAsia="en-US"/>
        </w:rPr>
        <w:t>Уведомление об отзыве заявки должно быть получено Заказчиком также до истечения срока подачи заявок.</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85594">
        <w:rPr>
          <w:rFonts w:ascii="Times New Roman" w:hAnsi="Times New Roman"/>
          <w:sz w:val="24"/>
          <w:szCs w:val="24"/>
        </w:rPr>
        <w:t>7</w:t>
      </w:r>
      <w:r w:rsidRPr="00BE5BFC">
        <w:rPr>
          <w:rFonts w:ascii="Times New Roman" w:hAnsi="Times New Roman"/>
          <w:sz w:val="24"/>
          <w:szCs w:val="24"/>
        </w:rPr>
        <w:t>.10.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85594">
        <w:rPr>
          <w:rFonts w:ascii="Times New Roman" w:hAnsi="Times New Roman"/>
          <w:sz w:val="24"/>
          <w:szCs w:val="24"/>
        </w:rPr>
        <w:t>7</w:t>
      </w:r>
      <w:r w:rsidRPr="00BE5BFC">
        <w:rPr>
          <w:rFonts w:ascii="Times New Roman" w:hAnsi="Times New Roman"/>
          <w:sz w:val="24"/>
          <w:szCs w:val="24"/>
        </w:rPr>
        <w:t xml:space="preserve">.11. Участник конкурса, подавший заявку на участие в конкурсе, вправе изменить или отозвать заявку на участие в конкурсе в любое время до </w:t>
      </w:r>
      <w:r w:rsidR="00902ED9" w:rsidRPr="00BE5BFC">
        <w:rPr>
          <w:rFonts w:ascii="Times New Roman" w:hAnsi="Times New Roman"/>
          <w:sz w:val="24"/>
          <w:szCs w:val="24"/>
        </w:rPr>
        <w:t xml:space="preserve">истечения срока подачи </w:t>
      </w:r>
      <w:r w:rsidR="00902ED9" w:rsidRPr="00BE5BFC">
        <w:rPr>
          <w:rFonts w:ascii="Times New Roman" w:hAnsi="Times New Roman"/>
          <w:sz w:val="24"/>
          <w:szCs w:val="24"/>
        </w:rPr>
        <w:lastRenderedPageBreak/>
        <w:t xml:space="preserve">заявок </w:t>
      </w:r>
      <w:r w:rsidRPr="00BE5BFC">
        <w:rPr>
          <w:rFonts w:ascii="Times New Roman" w:hAnsi="Times New Roman"/>
          <w:sz w:val="24"/>
          <w:szCs w:val="24"/>
        </w:rPr>
        <w:t xml:space="preserve">на участие в конкурсе.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85594">
        <w:rPr>
          <w:rFonts w:ascii="Times New Roman" w:hAnsi="Times New Roman"/>
          <w:sz w:val="24"/>
          <w:szCs w:val="24"/>
        </w:rPr>
        <w:t>7</w:t>
      </w:r>
      <w:r w:rsidRPr="00BE5BFC">
        <w:rPr>
          <w:rFonts w:ascii="Times New Roman" w:hAnsi="Times New Roman"/>
          <w:sz w:val="24"/>
          <w:szCs w:val="24"/>
        </w:rPr>
        <w:t>.12.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85594">
        <w:rPr>
          <w:rFonts w:ascii="Times New Roman" w:hAnsi="Times New Roman"/>
          <w:sz w:val="24"/>
          <w:szCs w:val="24"/>
        </w:rPr>
        <w:t>7</w:t>
      </w:r>
      <w:r w:rsidRPr="00BE5BFC">
        <w:rPr>
          <w:rFonts w:ascii="Times New Roman" w:hAnsi="Times New Roman"/>
          <w:sz w:val="24"/>
          <w:szCs w:val="24"/>
        </w:rPr>
        <w:t xml:space="preserve">.13.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w:t>
      </w:r>
      <w:r w:rsidR="001D5020">
        <w:rPr>
          <w:rFonts w:ascii="Times New Roman" w:hAnsi="Times New Roman"/>
          <w:sz w:val="24"/>
          <w:szCs w:val="24"/>
        </w:rPr>
        <w:t>1</w:t>
      </w:r>
      <w:r w:rsidR="00054A9A">
        <w:rPr>
          <w:rFonts w:ascii="Times New Roman" w:hAnsi="Times New Roman"/>
          <w:sz w:val="24"/>
          <w:szCs w:val="24"/>
        </w:rPr>
        <w:t>0</w:t>
      </w:r>
      <w:r w:rsidRPr="00BE5BFC">
        <w:rPr>
          <w:rFonts w:ascii="Times New Roman" w:hAnsi="Times New Roman"/>
          <w:sz w:val="24"/>
          <w:szCs w:val="24"/>
        </w:rPr>
        <w:t xml:space="preserve"> настоящего Положения.</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25" w:name="_Toc112067406"/>
      <w:r w:rsidRPr="00BE5BFC">
        <w:rPr>
          <w:b/>
          <w:sz w:val="24"/>
          <w:szCs w:val="24"/>
        </w:rPr>
        <w:t>1</w:t>
      </w:r>
      <w:r w:rsidR="001D5020">
        <w:rPr>
          <w:b/>
          <w:sz w:val="24"/>
          <w:szCs w:val="24"/>
        </w:rPr>
        <w:t>8</w:t>
      </w:r>
      <w:r w:rsidRPr="00BE5BFC">
        <w:rPr>
          <w:b/>
          <w:sz w:val="24"/>
          <w:szCs w:val="24"/>
        </w:rPr>
        <w:t>. Порядок вскрытия конвертов с заявками на участие в конкурсе</w:t>
      </w:r>
      <w:bookmarkEnd w:id="25"/>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8</w:t>
      </w:r>
      <w:r w:rsidRPr="00BE5BFC">
        <w:rPr>
          <w:rFonts w:ascii="Times New Roman" w:hAnsi="Times New Roman"/>
          <w:sz w:val="24"/>
          <w:szCs w:val="24"/>
        </w:rPr>
        <w:t>.1.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указанных в извещении о проведении конкурса и осуществляется в один день.</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8</w:t>
      </w:r>
      <w:r w:rsidRPr="00BE5BFC">
        <w:rPr>
          <w:rFonts w:ascii="Times New Roman" w:hAnsi="Times New Roman"/>
          <w:sz w:val="24"/>
          <w:szCs w:val="24"/>
        </w:rPr>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8</w:t>
      </w:r>
      <w:r w:rsidRPr="00BE5BFC">
        <w:rPr>
          <w:rFonts w:ascii="Times New Roman" w:hAnsi="Times New Roman"/>
          <w:sz w:val="24"/>
          <w:szCs w:val="24"/>
        </w:rPr>
        <w:t>.3.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8</w:t>
      </w:r>
      <w:r w:rsidRPr="00BE5BFC">
        <w:rPr>
          <w:rFonts w:ascii="Times New Roman" w:hAnsi="Times New Roman"/>
          <w:sz w:val="24"/>
          <w:szCs w:val="24"/>
        </w:rPr>
        <w:t>.4.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8</w:t>
      </w:r>
      <w:r w:rsidRPr="00BE5BFC">
        <w:rPr>
          <w:rFonts w:ascii="Times New Roman" w:hAnsi="Times New Roman"/>
          <w:sz w:val="24"/>
          <w:szCs w:val="24"/>
        </w:rPr>
        <w:t xml:space="preserve">.5. По результатам вскрытия конвертов с заявками на участие в конкурсе составляется Протокол вскрытия конвертов, который должен содержать </w:t>
      </w:r>
      <w:r w:rsidR="0091275F" w:rsidRPr="00451648">
        <w:rPr>
          <w:rFonts w:ascii="Times New Roman" w:hAnsi="Times New Roman"/>
          <w:sz w:val="24"/>
          <w:szCs w:val="24"/>
        </w:rPr>
        <w:t>сведения, указанные в ч. 13 ст.3.2. №223-ФЗ</w:t>
      </w:r>
      <w:r w:rsidR="0091275F">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8</w:t>
      </w:r>
      <w:r w:rsidRPr="00BE5BFC">
        <w:rPr>
          <w:rFonts w:ascii="Times New Roman" w:hAnsi="Times New Roman"/>
          <w:sz w:val="24"/>
          <w:szCs w:val="24"/>
        </w:rPr>
        <w:t xml:space="preserve">.6.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Протокол размещается Заказчиком не позднее чем через 3 дня со дня его </w:t>
      </w:r>
      <w:r w:rsidR="00C83986" w:rsidRPr="00BE5BFC">
        <w:rPr>
          <w:rFonts w:ascii="Times New Roman" w:hAnsi="Times New Roman"/>
          <w:sz w:val="24"/>
          <w:szCs w:val="24"/>
        </w:rPr>
        <w:t>подписания в</w:t>
      </w:r>
      <w:r w:rsidRPr="00BE5BFC">
        <w:rPr>
          <w:rFonts w:ascii="Times New Roman" w:hAnsi="Times New Roman"/>
          <w:sz w:val="24"/>
          <w:szCs w:val="24"/>
        </w:rPr>
        <w:t xml:space="preserve"> Единой информационной системе.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8</w:t>
      </w:r>
      <w:r w:rsidRPr="00BE5BFC">
        <w:rPr>
          <w:rFonts w:ascii="Times New Roman" w:hAnsi="Times New Roman"/>
          <w:sz w:val="24"/>
          <w:szCs w:val="24"/>
        </w:rPr>
        <w:t>.7.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1D05F3" w:rsidRDefault="001D05F3" w:rsidP="001D05F3">
      <w:pPr>
        <w:autoSpaceDE w:val="0"/>
        <w:autoSpaceDN w:val="0"/>
        <w:adjustRightInd w:val="0"/>
        <w:spacing w:after="0" w:line="240" w:lineRule="auto"/>
        <w:ind w:firstLine="567"/>
        <w:jc w:val="both"/>
        <w:rPr>
          <w:rFonts w:eastAsiaTheme="minorHAnsi"/>
          <w:color w:val="auto"/>
          <w:sz w:val="24"/>
          <w:szCs w:val="24"/>
          <w:lang w:eastAsia="en-US"/>
        </w:rPr>
      </w:pPr>
      <w:r>
        <w:rPr>
          <w:sz w:val="24"/>
          <w:szCs w:val="24"/>
        </w:rPr>
        <w:t xml:space="preserve">18.8 </w:t>
      </w:r>
      <w:r>
        <w:rPr>
          <w:rFonts w:eastAsiaTheme="minorHAnsi"/>
          <w:color w:val="auto"/>
          <w:sz w:val="24"/>
          <w:szCs w:val="24"/>
          <w:lang w:eastAsia="en-US"/>
        </w:rPr>
        <w:t>Конверты с заявками на участие в конкурсе, полученные после окончания срока их приема, вскрываются, но не возвращаются участникам закупки.</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26" w:name="_Toc112067407"/>
      <w:r w:rsidRPr="00BE5BFC">
        <w:rPr>
          <w:b/>
          <w:sz w:val="24"/>
          <w:szCs w:val="24"/>
        </w:rPr>
        <w:t>1</w:t>
      </w:r>
      <w:r w:rsidR="001D5020">
        <w:rPr>
          <w:b/>
          <w:sz w:val="24"/>
          <w:szCs w:val="24"/>
        </w:rPr>
        <w:t>9</w:t>
      </w:r>
      <w:r w:rsidRPr="00BE5BFC">
        <w:rPr>
          <w:b/>
          <w:sz w:val="24"/>
          <w:szCs w:val="24"/>
        </w:rPr>
        <w:t>. Рассмотрение и оценка заявок на участие в конкурсе</w:t>
      </w:r>
      <w:bookmarkEnd w:id="26"/>
    </w:p>
    <w:p w:rsidR="00DE39AE" w:rsidRPr="00BE5BFC" w:rsidRDefault="001D5020" w:rsidP="00DE39AE">
      <w:pPr>
        <w:pStyle w:val="ConsPlusNormal"/>
        <w:ind w:firstLine="540"/>
        <w:jc w:val="both"/>
        <w:rPr>
          <w:rFonts w:ascii="Times New Roman" w:hAnsi="Times New Roman"/>
          <w:sz w:val="24"/>
          <w:szCs w:val="24"/>
        </w:rPr>
      </w:pPr>
      <w:r>
        <w:rPr>
          <w:rFonts w:ascii="Times New Roman" w:hAnsi="Times New Roman"/>
          <w:sz w:val="24"/>
          <w:szCs w:val="24"/>
        </w:rPr>
        <w:t>19</w:t>
      </w:r>
      <w:r w:rsidR="00DE39AE" w:rsidRPr="00BE5BFC">
        <w:rPr>
          <w:rFonts w:ascii="Times New Roman" w:hAnsi="Times New Roman"/>
          <w:sz w:val="24"/>
          <w:szCs w:val="24"/>
        </w:rPr>
        <w:t xml:space="preserve">.1. Срок рассмотрения и оценки заявок на участие в конкурсе не может превышать </w:t>
      </w:r>
      <w:r w:rsidR="0057405B" w:rsidRPr="00BE5BFC">
        <w:rPr>
          <w:rFonts w:ascii="Times New Roman" w:hAnsi="Times New Roman"/>
          <w:sz w:val="24"/>
          <w:szCs w:val="24"/>
        </w:rPr>
        <w:t>5</w:t>
      </w:r>
      <w:r w:rsidR="00DE39AE" w:rsidRPr="00BE5BFC">
        <w:rPr>
          <w:rFonts w:ascii="Times New Roman" w:hAnsi="Times New Roman"/>
          <w:sz w:val="24"/>
          <w:szCs w:val="24"/>
        </w:rPr>
        <w:t xml:space="preserve"> дней с даты вскрытия конвертов с такими заявками.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9</w:t>
      </w:r>
      <w:r w:rsidRPr="00BE5BFC">
        <w:rPr>
          <w:rFonts w:ascii="Times New Roman" w:hAnsi="Times New Roman"/>
          <w:sz w:val="24"/>
          <w:szCs w:val="24"/>
        </w:rPr>
        <w:t xml:space="preserve">.2. В рамках рассмотрения заявок на участие в конкурсе Комиссия вправе привлекать экспертов, специалистов, обладающих необходимыми знаниями, либо </w:t>
      </w:r>
      <w:r w:rsidRPr="00BE5BFC">
        <w:rPr>
          <w:rFonts w:ascii="Times New Roman" w:hAnsi="Times New Roman"/>
          <w:sz w:val="24"/>
          <w:szCs w:val="24"/>
        </w:rPr>
        <w:lastRenderedPageBreak/>
        <w:t>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9</w:t>
      </w:r>
      <w:r w:rsidRPr="00BE5BFC">
        <w:rPr>
          <w:rFonts w:ascii="Times New Roman" w:hAnsi="Times New Roman"/>
          <w:sz w:val="24"/>
          <w:szCs w:val="24"/>
        </w:rPr>
        <w:t>.3.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конкурсной документацией.</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9</w:t>
      </w:r>
      <w:r w:rsidRPr="00BE5BFC">
        <w:rPr>
          <w:rFonts w:ascii="Times New Roman" w:hAnsi="Times New Roman"/>
          <w:sz w:val="24"/>
          <w:szCs w:val="24"/>
        </w:rPr>
        <w:t xml:space="preserve">.4. При рассмотрении заявок на участие в конкурсе участник конкурса не допускается Комиссией к участию в конкурсе в случаях, предусмотренных пунктом </w:t>
      </w:r>
      <w:r w:rsidR="00B9062D">
        <w:rPr>
          <w:rFonts w:ascii="Times New Roman" w:hAnsi="Times New Roman"/>
          <w:sz w:val="24"/>
          <w:szCs w:val="24"/>
        </w:rPr>
        <w:t>9</w:t>
      </w:r>
      <w:r w:rsidRPr="00BE5BFC">
        <w:rPr>
          <w:rFonts w:ascii="Times New Roman" w:hAnsi="Times New Roman"/>
          <w:sz w:val="24"/>
          <w:szCs w:val="24"/>
        </w:rPr>
        <w:t>.3 настоящего Положения.</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9</w:t>
      </w:r>
      <w:r w:rsidRPr="00BE5BFC">
        <w:rPr>
          <w:rFonts w:ascii="Times New Roman" w:hAnsi="Times New Roman"/>
          <w:sz w:val="24"/>
          <w:szCs w:val="24"/>
        </w:rPr>
        <w:t>.5.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9</w:t>
      </w:r>
      <w:r w:rsidRPr="00BE5BFC">
        <w:rPr>
          <w:rFonts w:ascii="Times New Roman" w:hAnsi="Times New Roman"/>
          <w:sz w:val="24"/>
          <w:szCs w:val="24"/>
        </w:rPr>
        <w:t>.6.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1D5020">
        <w:rPr>
          <w:rFonts w:ascii="Times New Roman" w:hAnsi="Times New Roman"/>
          <w:sz w:val="24"/>
          <w:szCs w:val="24"/>
        </w:rPr>
        <w:t>9</w:t>
      </w:r>
      <w:r w:rsidRPr="00BE5BFC">
        <w:rPr>
          <w:rFonts w:ascii="Times New Roman" w:hAnsi="Times New Roman"/>
          <w:sz w:val="24"/>
          <w:szCs w:val="24"/>
        </w:rPr>
        <w:t>.7.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При этом критериями оценки заявок на участие в конкурсе могут быть только критерии, указанные в пункте 1</w:t>
      </w:r>
      <w:r w:rsidR="00334AED">
        <w:rPr>
          <w:rFonts w:ascii="Times New Roman" w:hAnsi="Times New Roman"/>
          <w:sz w:val="24"/>
          <w:szCs w:val="24"/>
        </w:rPr>
        <w:t>6</w:t>
      </w:r>
      <w:r w:rsidRPr="00BE5BFC">
        <w:rPr>
          <w:rFonts w:ascii="Times New Roman" w:hAnsi="Times New Roman"/>
          <w:sz w:val="24"/>
          <w:szCs w:val="24"/>
        </w:rPr>
        <w:t>.</w:t>
      </w:r>
      <w:r w:rsidR="00B83726">
        <w:rPr>
          <w:rFonts w:ascii="Times New Roman" w:hAnsi="Times New Roman"/>
          <w:sz w:val="24"/>
          <w:szCs w:val="24"/>
        </w:rPr>
        <w:t>2</w:t>
      </w:r>
      <w:r w:rsidRPr="00BE5BFC">
        <w:rPr>
          <w:rFonts w:ascii="Times New Roman" w:hAnsi="Times New Roman"/>
          <w:sz w:val="24"/>
          <w:szCs w:val="24"/>
        </w:rPr>
        <w:t xml:space="preserve"> настоящего Положения. Оценка заявок на участие в конкурсе осуществляется Комиссией с учетом особенностей, предусмотренных в разделе 9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334AED">
        <w:rPr>
          <w:rFonts w:ascii="Times New Roman" w:hAnsi="Times New Roman"/>
          <w:sz w:val="24"/>
          <w:szCs w:val="24"/>
        </w:rPr>
        <w:t>9</w:t>
      </w:r>
      <w:r w:rsidRPr="00BE5BFC">
        <w:rPr>
          <w:rFonts w:ascii="Times New Roman" w:hAnsi="Times New Roman"/>
          <w:sz w:val="24"/>
          <w:szCs w:val="24"/>
        </w:rPr>
        <w:t xml:space="preserve">.8.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334AED">
        <w:rPr>
          <w:rFonts w:ascii="Times New Roman" w:hAnsi="Times New Roman"/>
          <w:sz w:val="24"/>
          <w:szCs w:val="24"/>
        </w:rPr>
        <w:t>9</w:t>
      </w:r>
      <w:r w:rsidRPr="00BE5BFC">
        <w:rPr>
          <w:rFonts w:ascii="Times New Roman" w:hAnsi="Times New Roman"/>
          <w:sz w:val="24"/>
          <w:szCs w:val="24"/>
        </w:rPr>
        <w:t xml:space="preserve">.9. Победителем конкурса признается участник конкурса, который предложил лучшие условия исполнения договора и заявке </w:t>
      </w:r>
      <w:r w:rsidR="00F07798" w:rsidRPr="00BE5BFC">
        <w:rPr>
          <w:rFonts w:ascii="Times New Roman" w:hAnsi="Times New Roman"/>
          <w:sz w:val="24"/>
          <w:szCs w:val="24"/>
        </w:rPr>
        <w:t>на участие,</w:t>
      </w:r>
      <w:r w:rsidRPr="00BE5BFC">
        <w:rPr>
          <w:rFonts w:ascii="Times New Roman" w:hAnsi="Times New Roman"/>
          <w:sz w:val="24"/>
          <w:szCs w:val="24"/>
        </w:rPr>
        <w:t xml:space="preserve"> в конкурсе которого присвоен первый номер.</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334AED">
        <w:rPr>
          <w:rFonts w:ascii="Times New Roman" w:hAnsi="Times New Roman"/>
          <w:sz w:val="24"/>
          <w:szCs w:val="24"/>
        </w:rPr>
        <w:t>9</w:t>
      </w:r>
      <w:r w:rsidRPr="00BE5BFC">
        <w:rPr>
          <w:rFonts w:ascii="Times New Roman" w:hAnsi="Times New Roman"/>
          <w:sz w:val="24"/>
          <w:szCs w:val="24"/>
        </w:rPr>
        <w:t>.10. Результаты рассмотрения и оценки заявок на участие в конкурсе фиксируются в протоколе рассмотрения и оценки таких заявок</w:t>
      </w:r>
      <w:r w:rsidR="002F0252" w:rsidRPr="00BE5BFC">
        <w:rPr>
          <w:rFonts w:ascii="Times New Roman" w:hAnsi="Times New Roman"/>
          <w:sz w:val="24"/>
          <w:szCs w:val="24"/>
        </w:rPr>
        <w:t xml:space="preserve"> (итоговый протокол)</w:t>
      </w:r>
      <w:r w:rsidRPr="00BE5BFC">
        <w:rPr>
          <w:rFonts w:ascii="Times New Roman" w:hAnsi="Times New Roman"/>
          <w:sz w:val="24"/>
          <w:szCs w:val="24"/>
        </w:rPr>
        <w:t xml:space="preserve">, в котором </w:t>
      </w:r>
      <w:r w:rsidR="003578A9">
        <w:rPr>
          <w:rFonts w:ascii="Times New Roman" w:hAnsi="Times New Roman"/>
          <w:sz w:val="24"/>
          <w:szCs w:val="24"/>
        </w:rPr>
        <w:t>должны содержаться</w:t>
      </w:r>
      <w:r w:rsidR="007D0B17" w:rsidRPr="004E3A16">
        <w:rPr>
          <w:rFonts w:ascii="Times New Roman" w:hAnsi="Times New Roman"/>
          <w:sz w:val="24"/>
          <w:szCs w:val="24"/>
        </w:rPr>
        <w:t xml:space="preserve"> сведения, указанные в ч. </w:t>
      </w:r>
      <w:r w:rsidR="002A354E">
        <w:rPr>
          <w:rFonts w:ascii="Times New Roman" w:hAnsi="Times New Roman"/>
          <w:sz w:val="24"/>
          <w:szCs w:val="24"/>
        </w:rPr>
        <w:t>14</w:t>
      </w:r>
      <w:r w:rsidR="007D0B17" w:rsidRPr="004E3A16">
        <w:rPr>
          <w:rFonts w:ascii="Times New Roman" w:hAnsi="Times New Roman"/>
          <w:sz w:val="24"/>
          <w:szCs w:val="24"/>
        </w:rPr>
        <w:t xml:space="preserve"> ст.3.2. №223-ФЗ.</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334AED">
        <w:rPr>
          <w:rFonts w:ascii="Times New Roman" w:hAnsi="Times New Roman"/>
          <w:sz w:val="24"/>
          <w:szCs w:val="24"/>
        </w:rPr>
        <w:t>9</w:t>
      </w:r>
      <w:r w:rsidRPr="00BE5BFC">
        <w:rPr>
          <w:rFonts w:ascii="Times New Roman" w:hAnsi="Times New Roman"/>
          <w:sz w:val="24"/>
          <w:szCs w:val="24"/>
        </w:rPr>
        <w:t xml:space="preserve">.11. Протокол рассмотрения и оценки заявок на участие в конкурсе </w:t>
      </w:r>
      <w:r w:rsidR="00B30E9E" w:rsidRPr="00BE5BFC">
        <w:rPr>
          <w:rFonts w:ascii="Times New Roman" w:hAnsi="Times New Roman"/>
          <w:sz w:val="24"/>
          <w:szCs w:val="24"/>
        </w:rPr>
        <w:t xml:space="preserve">(итоговый протокол) </w:t>
      </w:r>
      <w:r w:rsidRPr="00BE5BFC">
        <w:rPr>
          <w:rFonts w:ascii="Times New Roman" w:hAnsi="Times New Roman"/>
          <w:sz w:val="24"/>
          <w:szCs w:val="24"/>
        </w:rPr>
        <w:t xml:space="preserve">подписывается всеми присутствующими членами Комиссии в день рассмотрения и оценки заявок на участие в конкурсе.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Протокол рассмотрения и оценки заявок на участие в конкурсе </w:t>
      </w:r>
      <w:r w:rsidR="00B30E9E" w:rsidRPr="00BE5BFC">
        <w:rPr>
          <w:rFonts w:ascii="Times New Roman" w:hAnsi="Times New Roman"/>
          <w:sz w:val="24"/>
          <w:szCs w:val="24"/>
        </w:rPr>
        <w:t xml:space="preserve">(итоговый протокол) </w:t>
      </w:r>
      <w:r w:rsidRPr="00BE5BFC">
        <w:rPr>
          <w:rFonts w:ascii="Times New Roman" w:hAnsi="Times New Roman"/>
          <w:sz w:val="24"/>
          <w:szCs w:val="24"/>
        </w:rPr>
        <w:t xml:space="preserve">составляется в одном экземпляре, который хранится у Заказчика.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334AED">
        <w:rPr>
          <w:rFonts w:ascii="Times New Roman" w:hAnsi="Times New Roman"/>
          <w:sz w:val="24"/>
          <w:szCs w:val="24"/>
        </w:rPr>
        <w:t>9</w:t>
      </w:r>
      <w:r w:rsidRPr="00BE5BFC">
        <w:rPr>
          <w:rFonts w:ascii="Times New Roman" w:hAnsi="Times New Roman"/>
          <w:sz w:val="24"/>
          <w:szCs w:val="24"/>
        </w:rPr>
        <w:t xml:space="preserve">.12. Протокол рассмотрения и оценки заявок на участие в конкурсе </w:t>
      </w:r>
      <w:r w:rsidR="00B30E9E" w:rsidRPr="00BE5BFC">
        <w:rPr>
          <w:rFonts w:ascii="Times New Roman" w:hAnsi="Times New Roman"/>
          <w:sz w:val="24"/>
          <w:szCs w:val="24"/>
        </w:rPr>
        <w:t xml:space="preserve">(итоговый протокол) </w:t>
      </w:r>
      <w:r w:rsidRPr="00BE5BFC">
        <w:rPr>
          <w:rFonts w:ascii="Times New Roman" w:hAnsi="Times New Roman"/>
          <w:sz w:val="24"/>
          <w:szCs w:val="24"/>
        </w:rPr>
        <w:t>размещается в Е</w:t>
      </w:r>
      <w:r w:rsidR="00334AED">
        <w:rPr>
          <w:rFonts w:ascii="Times New Roman" w:hAnsi="Times New Roman"/>
          <w:sz w:val="24"/>
          <w:szCs w:val="24"/>
        </w:rPr>
        <w:t>ИС</w:t>
      </w:r>
      <w:r w:rsidRPr="00BE5BFC">
        <w:rPr>
          <w:rFonts w:ascii="Times New Roman" w:hAnsi="Times New Roman"/>
          <w:sz w:val="24"/>
          <w:szCs w:val="24"/>
        </w:rPr>
        <w:t xml:space="preserve"> Заказчиком не позднее чем через 3 дня со дня его подписания.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w:t>
      </w:r>
      <w:r w:rsidR="00334AED">
        <w:rPr>
          <w:rFonts w:ascii="Times New Roman" w:hAnsi="Times New Roman"/>
          <w:sz w:val="24"/>
          <w:szCs w:val="24"/>
        </w:rPr>
        <w:t>9</w:t>
      </w:r>
      <w:r w:rsidRPr="00BE5BFC">
        <w:rPr>
          <w:rFonts w:ascii="Times New Roman" w:hAnsi="Times New Roman"/>
          <w:sz w:val="24"/>
          <w:szCs w:val="24"/>
        </w:rPr>
        <w:t xml:space="preserve">.13.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w:t>
      </w:r>
      <w:r w:rsidRPr="00BE5BFC">
        <w:rPr>
          <w:rFonts w:ascii="Times New Roman" w:hAnsi="Times New Roman"/>
          <w:sz w:val="24"/>
          <w:szCs w:val="24"/>
        </w:rPr>
        <w:lastRenderedPageBreak/>
        <w:t>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334AED" w:rsidP="00DE39AE">
      <w:pPr>
        <w:pStyle w:val="13"/>
        <w:rPr>
          <w:b/>
          <w:sz w:val="24"/>
          <w:szCs w:val="24"/>
        </w:rPr>
      </w:pPr>
      <w:bookmarkStart w:id="27" w:name="_Toc112067408"/>
      <w:r>
        <w:rPr>
          <w:b/>
          <w:sz w:val="24"/>
          <w:szCs w:val="24"/>
        </w:rPr>
        <w:t>20</w:t>
      </w:r>
      <w:r w:rsidR="00DE39AE" w:rsidRPr="00BE5BFC">
        <w:rPr>
          <w:b/>
          <w:sz w:val="24"/>
          <w:szCs w:val="24"/>
        </w:rPr>
        <w:t>. Заключение договора по результатам конкурса</w:t>
      </w:r>
      <w:bookmarkEnd w:id="27"/>
    </w:p>
    <w:p w:rsidR="00DE39AE" w:rsidRPr="00BE5BFC" w:rsidRDefault="008E4C5F" w:rsidP="00DE39AE">
      <w:pPr>
        <w:pStyle w:val="ConsPlusNormal"/>
        <w:ind w:firstLine="709"/>
        <w:jc w:val="both"/>
        <w:rPr>
          <w:rFonts w:ascii="Times New Roman" w:hAnsi="Times New Roman"/>
          <w:sz w:val="24"/>
          <w:szCs w:val="24"/>
        </w:rPr>
      </w:pPr>
      <w:r>
        <w:rPr>
          <w:rFonts w:ascii="Times New Roman" w:hAnsi="Times New Roman"/>
          <w:sz w:val="24"/>
          <w:szCs w:val="24"/>
        </w:rPr>
        <w:t>20</w:t>
      </w:r>
      <w:r w:rsidR="00DE39AE" w:rsidRPr="00BE5BFC">
        <w:rPr>
          <w:rFonts w:ascii="Times New Roman" w:hAnsi="Times New Roman"/>
          <w:sz w:val="24"/>
          <w:szCs w:val="24"/>
        </w:rPr>
        <w:t>.1. Заказчик в течение 3 рабочих дней со дня подписания протокола рассмотрения и оценки заявок</w:t>
      </w:r>
      <w:r w:rsidR="00B30E9E" w:rsidRPr="00BE5BFC">
        <w:rPr>
          <w:rFonts w:ascii="Times New Roman" w:hAnsi="Times New Roman"/>
          <w:sz w:val="24"/>
          <w:szCs w:val="24"/>
        </w:rPr>
        <w:t xml:space="preserve"> (итоговый </w:t>
      </w:r>
      <w:r w:rsidR="00DD7896" w:rsidRPr="00BE5BFC">
        <w:rPr>
          <w:rFonts w:ascii="Times New Roman" w:hAnsi="Times New Roman"/>
          <w:sz w:val="24"/>
          <w:szCs w:val="24"/>
        </w:rPr>
        <w:t>протокол) передает</w:t>
      </w:r>
      <w:r w:rsidR="00DE39AE" w:rsidRPr="00BE5BFC">
        <w:rPr>
          <w:rFonts w:ascii="Times New Roman" w:hAnsi="Times New Roman"/>
          <w:sz w:val="24"/>
          <w:szCs w:val="24"/>
        </w:rPr>
        <w:t xml:space="preserve">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960B9" w:rsidRDefault="00DE39AE" w:rsidP="007960B9">
      <w:pPr>
        <w:pStyle w:val="ConsPlusNormal"/>
        <w:ind w:firstLine="709"/>
        <w:jc w:val="both"/>
        <w:rPr>
          <w:rFonts w:ascii="Times New Roman" w:hAnsi="Times New Roman"/>
          <w:sz w:val="24"/>
          <w:szCs w:val="24"/>
        </w:rPr>
      </w:pPr>
      <w:r w:rsidRPr="00BE5BFC">
        <w:rPr>
          <w:rFonts w:ascii="Times New Roman" w:hAnsi="Times New Roman"/>
          <w:sz w:val="24"/>
          <w:szCs w:val="24"/>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7960B9" w:rsidRPr="007960B9" w:rsidRDefault="008E4C5F" w:rsidP="007960B9">
      <w:pPr>
        <w:pStyle w:val="ConsPlusNormal"/>
        <w:ind w:firstLine="709"/>
        <w:jc w:val="both"/>
        <w:rPr>
          <w:rFonts w:ascii="Times New Roman" w:hAnsi="Times New Roman"/>
          <w:sz w:val="24"/>
          <w:szCs w:val="24"/>
        </w:rPr>
      </w:pPr>
      <w:r w:rsidRPr="007960B9">
        <w:rPr>
          <w:rFonts w:ascii="Times New Roman" w:hAnsi="Times New Roman"/>
          <w:sz w:val="24"/>
          <w:szCs w:val="24"/>
        </w:rPr>
        <w:t>20</w:t>
      </w:r>
      <w:r w:rsidR="00DE39AE" w:rsidRPr="007960B9">
        <w:rPr>
          <w:rFonts w:ascii="Times New Roman" w:hAnsi="Times New Roman"/>
          <w:sz w:val="24"/>
          <w:szCs w:val="24"/>
        </w:rPr>
        <w:t>.2. Договор должен быть заключен Заказчиком не ранее, чем через 10 дней и не позднее 20 дней со дня размещения в Е</w:t>
      </w:r>
      <w:r w:rsidRPr="007960B9">
        <w:rPr>
          <w:rFonts w:ascii="Times New Roman" w:hAnsi="Times New Roman"/>
          <w:sz w:val="24"/>
          <w:szCs w:val="24"/>
        </w:rPr>
        <w:t>ИС</w:t>
      </w:r>
      <w:r w:rsidR="00DE39AE" w:rsidRPr="007960B9">
        <w:rPr>
          <w:rFonts w:ascii="Times New Roman" w:hAnsi="Times New Roman"/>
          <w:sz w:val="24"/>
          <w:szCs w:val="24"/>
        </w:rPr>
        <w:t xml:space="preserve"> протокола рассмотрения и оценки заявок (подведения итогов) на участие в конкурсе.</w:t>
      </w:r>
      <w:r w:rsidR="007960B9" w:rsidRPr="007960B9">
        <w:rPr>
          <w:rFonts w:ascii="Times New Roman" w:hAnsi="Times New Roman"/>
          <w:sz w:val="24"/>
          <w:szCs w:val="24"/>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E39AE" w:rsidRPr="00BE5BFC" w:rsidRDefault="008E4C5F" w:rsidP="00DE39AE">
      <w:pPr>
        <w:pStyle w:val="ConsPlusNormal"/>
        <w:ind w:firstLine="709"/>
        <w:jc w:val="both"/>
        <w:rPr>
          <w:rFonts w:ascii="Times New Roman" w:hAnsi="Times New Roman"/>
          <w:sz w:val="24"/>
          <w:szCs w:val="24"/>
        </w:rPr>
      </w:pPr>
      <w:r>
        <w:rPr>
          <w:rFonts w:ascii="Times New Roman" w:hAnsi="Times New Roman"/>
          <w:sz w:val="24"/>
          <w:szCs w:val="24"/>
        </w:rPr>
        <w:t>20</w:t>
      </w:r>
      <w:r w:rsidR="00DE39AE" w:rsidRPr="00BE5BFC">
        <w:rPr>
          <w:rFonts w:ascii="Times New Roman" w:hAnsi="Times New Roman"/>
          <w:sz w:val="24"/>
          <w:szCs w:val="24"/>
        </w:rPr>
        <w:t xml:space="preserve">.3.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DE39AE" w:rsidRPr="00BE5BFC" w:rsidRDefault="00DE39AE" w:rsidP="00DE39AE">
      <w:pPr>
        <w:pStyle w:val="ConsPlusNormal"/>
        <w:ind w:firstLine="709"/>
        <w:jc w:val="both"/>
        <w:rPr>
          <w:rFonts w:ascii="Times New Roman" w:hAnsi="Times New Roman"/>
          <w:sz w:val="24"/>
          <w:szCs w:val="24"/>
        </w:rPr>
      </w:pPr>
      <w:r w:rsidRPr="00BE5BFC">
        <w:rPr>
          <w:rFonts w:ascii="Times New Roman" w:hAnsi="Times New Roman"/>
          <w:sz w:val="24"/>
          <w:szCs w:val="24"/>
        </w:rPr>
        <w:t>В случае если победителем конкурса не исполнены указанные требования, такой победитель признается уклонившимся от заключения договора.</w:t>
      </w:r>
    </w:p>
    <w:p w:rsidR="00DE39AE" w:rsidRPr="00BE5BFC" w:rsidRDefault="008E4C5F" w:rsidP="00DE39AE">
      <w:pPr>
        <w:pStyle w:val="ConsPlusNormal"/>
        <w:ind w:firstLine="709"/>
        <w:jc w:val="both"/>
        <w:rPr>
          <w:rFonts w:ascii="Times New Roman" w:hAnsi="Times New Roman"/>
          <w:sz w:val="24"/>
          <w:szCs w:val="24"/>
        </w:rPr>
      </w:pPr>
      <w:r>
        <w:rPr>
          <w:rFonts w:ascii="Times New Roman" w:hAnsi="Times New Roman"/>
          <w:sz w:val="24"/>
          <w:szCs w:val="24"/>
        </w:rPr>
        <w:t>20</w:t>
      </w:r>
      <w:r w:rsidR="00DE39AE" w:rsidRPr="00BE5BFC">
        <w:rPr>
          <w:rFonts w:ascii="Times New Roman" w:hAnsi="Times New Roman"/>
          <w:sz w:val="24"/>
          <w:szCs w:val="24"/>
        </w:rPr>
        <w:t>.4.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DE39AE" w:rsidRPr="00BE5BFC" w:rsidRDefault="00DE39AE" w:rsidP="0052149A">
      <w:pPr>
        <w:spacing w:after="0" w:line="240" w:lineRule="auto"/>
        <w:ind w:right="-1" w:firstLine="709"/>
        <w:jc w:val="both"/>
        <w:rPr>
          <w:sz w:val="24"/>
          <w:szCs w:val="24"/>
        </w:rPr>
      </w:pPr>
      <w:r w:rsidRPr="00BE5BFC">
        <w:rPr>
          <w:sz w:val="24"/>
          <w:szCs w:val="24"/>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52149A" w:rsidRDefault="00D430EB" w:rsidP="0052149A">
      <w:pPr>
        <w:pStyle w:val="ConsPlusNormal"/>
        <w:ind w:right="-1" w:firstLine="540"/>
        <w:jc w:val="both"/>
        <w:rPr>
          <w:rFonts w:ascii="Times New Roman" w:hAnsi="Times New Roman"/>
          <w:sz w:val="24"/>
          <w:szCs w:val="24"/>
        </w:rPr>
      </w:pPr>
      <w:r>
        <w:rPr>
          <w:rFonts w:ascii="Times New Roman" w:hAnsi="Times New Roman"/>
          <w:sz w:val="24"/>
          <w:szCs w:val="24"/>
        </w:rPr>
        <w:t>20.5 В случае, если к участию в конкурсе был допущен только один участник, Заказчик в 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D73969" w:rsidRPr="0052149A" w:rsidRDefault="00D73969" w:rsidP="0052149A">
      <w:pPr>
        <w:pStyle w:val="ConsPlusNormal"/>
        <w:ind w:right="-1" w:firstLine="540"/>
        <w:jc w:val="both"/>
        <w:rPr>
          <w:rFonts w:ascii="Times New Roman" w:hAnsi="Times New Roman"/>
          <w:sz w:val="24"/>
          <w:szCs w:val="24"/>
        </w:rPr>
      </w:pPr>
      <w:r w:rsidRPr="0052149A">
        <w:rPr>
          <w:rFonts w:ascii="Times New Roman" w:hAnsi="Times New Roman"/>
          <w:sz w:val="24"/>
          <w:szCs w:val="24"/>
        </w:rPr>
        <w:t xml:space="preserve">20.6 </w:t>
      </w:r>
      <w:r w:rsidR="00DD7896">
        <w:rPr>
          <w:rFonts w:ascii="Times New Roman" w:hAnsi="Times New Roman"/>
          <w:sz w:val="24"/>
          <w:szCs w:val="24"/>
        </w:rPr>
        <w:t>Исключен</w:t>
      </w:r>
      <w:r w:rsidRPr="0052149A">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754CE3" w:rsidP="00DE39AE">
      <w:pPr>
        <w:pStyle w:val="13"/>
        <w:rPr>
          <w:b/>
          <w:sz w:val="24"/>
          <w:szCs w:val="24"/>
        </w:rPr>
      </w:pPr>
      <w:bookmarkStart w:id="28" w:name="_Toc112067409"/>
      <w:r>
        <w:rPr>
          <w:b/>
          <w:sz w:val="24"/>
          <w:szCs w:val="24"/>
        </w:rPr>
        <w:t>21</w:t>
      </w:r>
      <w:r w:rsidR="00DE39AE" w:rsidRPr="00BE5BFC">
        <w:rPr>
          <w:b/>
          <w:sz w:val="24"/>
          <w:szCs w:val="24"/>
        </w:rPr>
        <w:t>. Последствия признания конкурса несостоявшимся</w:t>
      </w:r>
      <w:bookmarkEnd w:id="28"/>
    </w:p>
    <w:p w:rsidR="00DE39AE" w:rsidRPr="00BE5BFC" w:rsidRDefault="00754CE3" w:rsidP="00DE39AE">
      <w:pPr>
        <w:spacing w:after="0" w:line="240" w:lineRule="auto"/>
        <w:ind w:firstLine="540"/>
        <w:jc w:val="both"/>
        <w:rPr>
          <w:sz w:val="24"/>
          <w:szCs w:val="24"/>
        </w:rPr>
      </w:pPr>
      <w:r>
        <w:rPr>
          <w:sz w:val="24"/>
          <w:szCs w:val="24"/>
        </w:rPr>
        <w:t>21</w:t>
      </w:r>
      <w:r w:rsidR="00DE39AE" w:rsidRPr="00BE5BFC">
        <w:rPr>
          <w:sz w:val="24"/>
          <w:szCs w:val="24"/>
        </w:rPr>
        <w:t xml:space="preserve">.1.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w:t>
      </w:r>
      <w:r w:rsidR="00DE39AE" w:rsidRPr="00BE5BFC">
        <w:rPr>
          <w:sz w:val="24"/>
          <w:szCs w:val="24"/>
        </w:rPr>
        <w:lastRenderedPageBreak/>
        <w:t xml:space="preserve">исполнения договора, предложенных таким участником в заявке на участие в конкурсе, в проект договора, прилагаемый к конкурсной документации. </w:t>
      </w:r>
    </w:p>
    <w:p w:rsidR="00DE39AE" w:rsidRPr="00BE5BFC" w:rsidRDefault="00DE39AE" w:rsidP="00DE39AE">
      <w:pPr>
        <w:spacing w:after="0" w:line="240" w:lineRule="auto"/>
        <w:ind w:firstLine="540"/>
        <w:jc w:val="both"/>
        <w:rPr>
          <w:sz w:val="24"/>
          <w:szCs w:val="24"/>
        </w:rPr>
      </w:pPr>
      <w:r w:rsidRPr="00BE5BFC">
        <w:rPr>
          <w:sz w:val="24"/>
          <w:szCs w:val="24"/>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DE39AE" w:rsidRPr="00BE5BFC" w:rsidRDefault="00DE39AE" w:rsidP="00DE39AE">
      <w:pPr>
        <w:pStyle w:val="ConsPlusNormal"/>
        <w:tabs>
          <w:tab w:val="left" w:pos="3119"/>
        </w:tabs>
        <w:ind w:firstLine="567"/>
        <w:jc w:val="both"/>
        <w:rPr>
          <w:rFonts w:ascii="Times New Roman" w:hAnsi="Times New Roman"/>
          <w:sz w:val="24"/>
          <w:szCs w:val="24"/>
        </w:rPr>
      </w:pPr>
      <w:r w:rsidRPr="00BE5BFC">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DE39AE" w:rsidRPr="00BE5BFC" w:rsidRDefault="00754CE3" w:rsidP="00DE39AE">
      <w:pPr>
        <w:pStyle w:val="ConsPlusNormal"/>
        <w:ind w:firstLine="540"/>
        <w:jc w:val="both"/>
        <w:rPr>
          <w:rFonts w:ascii="Times New Roman" w:hAnsi="Times New Roman"/>
          <w:sz w:val="24"/>
          <w:szCs w:val="24"/>
        </w:rPr>
      </w:pPr>
      <w:r>
        <w:rPr>
          <w:rFonts w:ascii="Times New Roman" w:hAnsi="Times New Roman"/>
          <w:sz w:val="24"/>
          <w:szCs w:val="24"/>
        </w:rPr>
        <w:t>21</w:t>
      </w:r>
      <w:r w:rsidR="00DE39AE" w:rsidRPr="00BE5BFC">
        <w:rPr>
          <w:rFonts w:ascii="Times New Roman" w:hAnsi="Times New Roman"/>
          <w:sz w:val="24"/>
          <w:szCs w:val="24"/>
        </w:rPr>
        <w:t xml:space="preserve">.2. Если конкурс признан несостоявшимся по причине отсутствия поданных заявок либо принятия Комиссией решения об отказе в допуске к участию в конкурсе всех участников конкурса или если договор не был заключен по результатам конкурса либо в случаях, предусмотренных п. </w:t>
      </w:r>
      <w:r>
        <w:rPr>
          <w:rFonts w:ascii="Times New Roman" w:hAnsi="Times New Roman"/>
          <w:sz w:val="24"/>
          <w:szCs w:val="24"/>
        </w:rPr>
        <w:t>21</w:t>
      </w:r>
      <w:r w:rsidR="00DE39AE" w:rsidRPr="00BE5BFC">
        <w:rPr>
          <w:rFonts w:ascii="Times New Roman" w:hAnsi="Times New Roman"/>
          <w:sz w:val="24"/>
          <w:szCs w:val="24"/>
        </w:rPr>
        <w:t>.1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 либо заключить договор с единственным поставщиком (подрядчиком, исполнителем).</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этих случаях Заказчик обязан внести изменения в План закупки в порядке, установленном разделом 3 настоящего Положения.</w:t>
      </w:r>
    </w:p>
    <w:p w:rsidR="00DE39AE" w:rsidRPr="00BE5BFC" w:rsidRDefault="00754CE3" w:rsidP="00DE39AE">
      <w:pPr>
        <w:pStyle w:val="ConsPlusNormal"/>
        <w:ind w:firstLine="540"/>
        <w:jc w:val="both"/>
        <w:rPr>
          <w:rFonts w:ascii="Times New Roman" w:hAnsi="Times New Roman"/>
          <w:sz w:val="24"/>
          <w:szCs w:val="24"/>
        </w:rPr>
      </w:pPr>
      <w:r>
        <w:rPr>
          <w:rFonts w:ascii="Times New Roman" w:hAnsi="Times New Roman"/>
          <w:sz w:val="24"/>
          <w:szCs w:val="24"/>
        </w:rPr>
        <w:t>21</w:t>
      </w:r>
      <w:r w:rsidR="00DE39AE" w:rsidRPr="00BE5BFC">
        <w:rPr>
          <w:rFonts w:ascii="Times New Roman" w:hAnsi="Times New Roman"/>
          <w:sz w:val="24"/>
          <w:szCs w:val="24"/>
        </w:rPr>
        <w:t xml:space="preserve">.3. В случае принятия решения о проведении повторного конкурса, запроса предложений Заказчик вправе изменить условия закупки.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DE39AE" w:rsidRPr="00BE5BFC" w:rsidRDefault="00754CE3" w:rsidP="00DE39AE">
      <w:pPr>
        <w:pStyle w:val="ConsPlusNormal"/>
        <w:ind w:firstLine="540"/>
        <w:jc w:val="both"/>
        <w:rPr>
          <w:rFonts w:ascii="Times New Roman" w:hAnsi="Times New Roman"/>
          <w:sz w:val="24"/>
          <w:szCs w:val="24"/>
        </w:rPr>
      </w:pPr>
      <w:r>
        <w:rPr>
          <w:rFonts w:ascii="Times New Roman" w:hAnsi="Times New Roman"/>
          <w:sz w:val="24"/>
          <w:szCs w:val="24"/>
        </w:rPr>
        <w:t>21</w:t>
      </w:r>
      <w:r w:rsidR="00DE39AE" w:rsidRPr="00BE5BFC">
        <w:rPr>
          <w:rFonts w:ascii="Times New Roman" w:hAnsi="Times New Roman"/>
          <w:sz w:val="24"/>
          <w:szCs w:val="24"/>
        </w:rPr>
        <w:t>.4. В случае если повторный конкурс либо запрос предложений признан несостоявшимся, Заказчик вправе заключить договор с единственным поставщиком (подрядчиком, исполнителем).</w:t>
      </w:r>
    </w:p>
    <w:p w:rsidR="00DE39AE" w:rsidRPr="00BE5BFC" w:rsidRDefault="00754CE3" w:rsidP="00DE39AE">
      <w:pPr>
        <w:pStyle w:val="a8"/>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21</w:t>
      </w:r>
      <w:r w:rsidR="00DE39AE" w:rsidRPr="00BE5BFC">
        <w:rPr>
          <w:rFonts w:ascii="Times New Roman" w:hAnsi="Times New Roman"/>
          <w:sz w:val="24"/>
          <w:szCs w:val="24"/>
          <w:vertAlign w:val="superscript"/>
        </w:rPr>
        <w:t>1</w:t>
      </w:r>
      <w:r w:rsidR="00DE39AE" w:rsidRPr="00BE5BFC">
        <w:rPr>
          <w:rFonts w:ascii="Times New Roman" w:hAnsi="Times New Roman"/>
          <w:sz w:val="24"/>
          <w:szCs w:val="24"/>
        </w:rPr>
        <w:t>. Открытый конкурс в электронной форме</w:t>
      </w:r>
    </w:p>
    <w:p w:rsidR="00DE39AE" w:rsidRPr="00BE5BFC" w:rsidRDefault="00754CE3" w:rsidP="00DE39AE">
      <w:pPr>
        <w:spacing w:after="0" w:line="240" w:lineRule="auto"/>
        <w:ind w:firstLine="709"/>
        <w:jc w:val="both"/>
        <w:rPr>
          <w:sz w:val="24"/>
          <w:szCs w:val="24"/>
        </w:rPr>
      </w:pPr>
      <w:r>
        <w:rPr>
          <w:sz w:val="24"/>
          <w:szCs w:val="24"/>
        </w:rPr>
        <w:t>21</w:t>
      </w:r>
      <w:r w:rsidR="00DE39AE" w:rsidRPr="00BE5BFC">
        <w:rPr>
          <w:sz w:val="24"/>
          <w:szCs w:val="24"/>
          <w:vertAlign w:val="superscript"/>
        </w:rPr>
        <w:t>1</w:t>
      </w:r>
      <w:r w:rsidR="00DE39AE" w:rsidRPr="00BE5BFC">
        <w:rPr>
          <w:sz w:val="24"/>
          <w:szCs w:val="24"/>
        </w:rPr>
        <w:t xml:space="preserve">.1. Процедура закупки в форме открытого конкурса в электронной форме осуществляется Заказчиками в порядке, установленном </w:t>
      </w:r>
      <w:r w:rsidR="00352259">
        <w:rPr>
          <w:sz w:val="24"/>
          <w:szCs w:val="24"/>
        </w:rPr>
        <w:t>пунктами</w:t>
      </w:r>
      <w:r w:rsidR="00DE39AE" w:rsidRPr="00BE5BFC">
        <w:rPr>
          <w:sz w:val="24"/>
          <w:szCs w:val="24"/>
        </w:rPr>
        <w:t xml:space="preserve"> 1</w:t>
      </w:r>
      <w:r w:rsidR="00352259">
        <w:rPr>
          <w:sz w:val="24"/>
          <w:szCs w:val="24"/>
        </w:rPr>
        <w:t>3</w:t>
      </w:r>
      <w:r w:rsidR="00DE39AE" w:rsidRPr="00BE5BFC">
        <w:rPr>
          <w:sz w:val="24"/>
          <w:szCs w:val="24"/>
        </w:rPr>
        <w:t xml:space="preserve"> - </w:t>
      </w:r>
      <w:r w:rsidR="00352259">
        <w:rPr>
          <w:sz w:val="24"/>
          <w:szCs w:val="24"/>
        </w:rPr>
        <w:t>21</w:t>
      </w:r>
      <w:r w:rsidR="00DE39AE" w:rsidRPr="00BE5BFC">
        <w:rPr>
          <w:sz w:val="24"/>
          <w:szCs w:val="24"/>
        </w:rPr>
        <w:t xml:space="preserve">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DE39AE" w:rsidRPr="00BE5BFC" w:rsidRDefault="00754CE3" w:rsidP="00DE39AE">
      <w:pPr>
        <w:tabs>
          <w:tab w:val="left" w:pos="1276"/>
        </w:tabs>
        <w:spacing w:after="0" w:line="240" w:lineRule="auto"/>
        <w:ind w:firstLine="709"/>
        <w:contextualSpacing/>
        <w:jc w:val="both"/>
        <w:rPr>
          <w:sz w:val="24"/>
          <w:szCs w:val="24"/>
        </w:rPr>
      </w:pPr>
      <w:r>
        <w:rPr>
          <w:sz w:val="24"/>
          <w:szCs w:val="24"/>
        </w:rPr>
        <w:t>21</w:t>
      </w:r>
      <w:r w:rsidR="00DE39AE" w:rsidRPr="00BE5BFC">
        <w:rPr>
          <w:sz w:val="24"/>
          <w:szCs w:val="24"/>
          <w:vertAlign w:val="superscript"/>
        </w:rPr>
        <w:t>1</w:t>
      </w:r>
      <w:r w:rsidR="00DE39AE" w:rsidRPr="00BE5BFC">
        <w:rPr>
          <w:sz w:val="24"/>
          <w:szCs w:val="24"/>
        </w:rPr>
        <w:t xml:space="preserve">.2. Для участия в конкурсе в электронной форме участник подает заявку в сроки, которые установлены конкурсной документацией. </w:t>
      </w:r>
    </w:p>
    <w:p w:rsidR="00DE39AE" w:rsidRPr="00BE5BFC" w:rsidRDefault="00DE39AE" w:rsidP="00DE39AE">
      <w:pPr>
        <w:tabs>
          <w:tab w:val="left" w:pos="1276"/>
        </w:tabs>
        <w:spacing w:after="0" w:line="240" w:lineRule="auto"/>
        <w:ind w:firstLine="709"/>
        <w:contextualSpacing/>
        <w:jc w:val="both"/>
        <w:rPr>
          <w:sz w:val="24"/>
          <w:szCs w:val="24"/>
        </w:rPr>
      </w:pPr>
      <w:r w:rsidRPr="00BE5BFC">
        <w:rPr>
          <w:sz w:val="24"/>
          <w:szCs w:val="24"/>
        </w:rPr>
        <w:t>Заявка на участие в конкурсе в электронной форме направляется участником оператору электронной площадки в форме электронных документов.</w:t>
      </w:r>
    </w:p>
    <w:p w:rsidR="00DE39AE" w:rsidRPr="00BE5BFC" w:rsidRDefault="00754CE3" w:rsidP="00DE39AE">
      <w:pPr>
        <w:tabs>
          <w:tab w:val="left" w:pos="1276"/>
        </w:tabs>
        <w:spacing w:after="0" w:line="240" w:lineRule="auto"/>
        <w:ind w:firstLine="709"/>
        <w:contextualSpacing/>
        <w:jc w:val="both"/>
        <w:rPr>
          <w:sz w:val="24"/>
          <w:szCs w:val="24"/>
        </w:rPr>
      </w:pPr>
      <w:r>
        <w:rPr>
          <w:sz w:val="24"/>
          <w:szCs w:val="24"/>
        </w:rPr>
        <w:t>21</w:t>
      </w:r>
      <w:r w:rsidR="00DE39AE" w:rsidRPr="00BE5BFC">
        <w:rPr>
          <w:sz w:val="24"/>
          <w:szCs w:val="24"/>
          <w:vertAlign w:val="superscript"/>
        </w:rPr>
        <w:t>1</w:t>
      </w:r>
      <w:r w:rsidR="00DE39AE" w:rsidRPr="00BE5BFC">
        <w:rPr>
          <w:sz w:val="24"/>
          <w:szCs w:val="24"/>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DE39AE" w:rsidRPr="00BE5BFC" w:rsidRDefault="00754CE3" w:rsidP="00DE39AE">
      <w:pPr>
        <w:tabs>
          <w:tab w:val="left" w:pos="1276"/>
        </w:tabs>
        <w:spacing w:after="0" w:line="240" w:lineRule="auto"/>
        <w:ind w:firstLine="709"/>
        <w:contextualSpacing/>
        <w:jc w:val="both"/>
        <w:rPr>
          <w:sz w:val="24"/>
          <w:szCs w:val="24"/>
        </w:rPr>
      </w:pPr>
      <w:r>
        <w:rPr>
          <w:sz w:val="24"/>
          <w:szCs w:val="24"/>
        </w:rPr>
        <w:t>21</w:t>
      </w:r>
      <w:r w:rsidR="00DE39AE" w:rsidRPr="00BE5BFC">
        <w:rPr>
          <w:sz w:val="24"/>
          <w:szCs w:val="24"/>
          <w:vertAlign w:val="superscript"/>
        </w:rPr>
        <w:t>1</w:t>
      </w:r>
      <w:r w:rsidR="00DE39AE" w:rsidRPr="00BE5BFC">
        <w:rPr>
          <w:sz w:val="24"/>
          <w:szCs w:val="24"/>
        </w:rPr>
        <w:t xml:space="preserve">.4. Заявка на участие в конкурсе, документы и информация, направляемые в форме электронных документов участником конкурса, должны быть подписаны усиленной </w:t>
      </w:r>
      <w:r w:rsidR="00B30E9E" w:rsidRPr="00BE5BFC">
        <w:rPr>
          <w:sz w:val="24"/>
          <w:szCs w:val="24"/>
        </w:rPr>
        <w:t xml:space="preserve">квалифицированной </w:t>
      </w:r>
      <w:r w:rsidR="00DE39AE" w:rsidRPr="00BE5BFC">
        <w:rPr>
          <w:sz w:val="24"/>
          <w:szCs w:val="24"/>
        </w:rPr>
        <w:t>электронной подписью лица, имеющего право действовать от имени участника конкурса.</w:t>
      </w:r>
    </w:p>
    <w:p w:rsidR="00DE39AE" w:rsidRPr="00BE5BFC" w:rsidRDefault="00754CE3" w:rsidP="00DE39AE">
      <w:pPr>
        <w:pStyle w:val="ConsPlusNormal"/>
        <w:ind w:firstLine="540"/>
        <w:jc w:val="both"/>
        <w:rPr>
          <w:rFonts w:ascii="Times New Roman" w:hAnsi="Times New Roman"/>
          <w:sz w:val="24"/>
          <w:szCs w:val="24"/>
        </w:rPr>
      </w:pPr>
      <w:r>
        <w:rPr>
          <w:rFonts w:ascii="Times New Roman" w:hAnsi="Times New Roman"/>
          <w:sz w:val="24"/>
          <w:szCs w:val="24"/>
        </w:rPr>
        <w:t>21</w:t>
      </w:r>
      <w:r w:rsidR="00DE39AE" w:rsidRPr="00BE5BFC">
        <w:rPr>
          <w:rFonts w:ascii="Times New Roman" w:hAnsi="Times New Roman"/>
          <w:sz w:val="24"/>
          <w:szCs w:val="24"/>
          <w:vertAlign w:val="superscript"/>
        </w:rPr>
        <w:t>1</w:t>
      </w:r>
      <w:r w:rsidR="00DE39AE" w:rsidRPr="00BE5BFC">
        <w:rPr>
          <w:rFonts w:ascii="Times New Roman" w:hAnsi="Times New Roman"/>
          <w:sz w:val="24"/>
          <w:szCs w:val="24"/>
        </w:rPr>
        <w:t xml:space="preserve">.5. В случае размещения участником закупки денежных средств, внесенных в качестве обеспечения заявки на участие в конкурсе в электронной форме, на счете </w:t>
      </w:r>
      <w:r w:rsidR="00DE39AE" w:rsidRPr="00BE5BFC">
        <w:rPr>
          <w:rFonts w:ascii="Times New Roman" w:hAnsi="Times New Roman"/>
          <w:sz w:val="24"/>
          <w:szCs w:val="24"/>
        </w:rPr>
        <w:lastRenderedPageBreak/>
        <w:t>оператора электронной площадки, их блокирование прекращается в случаях, перечисленных в пункте 8.5 настоящего Положения, в соответствии с регламентом работы оператора электронной площадки.</w:t>
      </w:r>
    </w:p>
    <w:p w:rsidR="00E36A5B" w:rsidRPr="00BE5BFC" w:rsidRDefault="00754CE3" w:rsidP="00E36A5B">
      <w:pPr>
        <w:widowControl w:val="0"/>
        <w:spacing w:after="0" w:line="240" w:lineRule="auto"/>
        <w:ind w:firstLine="540"/>
        <w:jc w:val="both"/>
        <w:rPr>
          <w:sz w:val="24"/>
          <w:szCs w:val="24"/>
        </w:rPr>
      </w:pPr>
      <w:r>
        <w:rPr>
          <w:sz w:val="24"/>
          <w:szCs w:val="24"/>
        </w:rPr>
        <w:t>21</w:t>
      </w:r>
      <w:r w:rsidR="00E36A5B" w:rsidRPr="00BE5BFC">
        <w:rPr>
          <w:sz w:val="24"/>
          <w:szCs w:val="24"/>
          <w:vertAlign w:val="superscript"/>
        </w:rPr>
        <w:t>1.</w:t>
      </w:r>
      <w:r w:rsidR="00E36A5B" w:rsidRPr="00BE5BFC">
        <w:rPr>
          <w:sz w:val="24"/>
          <w:szCs w:val="24"/>
        </w:rPr>
        <w:t xml:space="preserve">6. Участник закупки в электронной форме подавший </w:t>
      </w:r>
      <w:r w:rsidR="00DD7896" w:rsidRPr="00BE5BFC">
        <w:rPr>
          <w:sz w:val="24"/>
          <w:szCs w:val="24"/>
        </w:rPr>
        <w:t>заявку на</w:t>
      </w:r>
      <w:r w:rsidR="00E36A5B" w:rsidRPr="00BE5BFC">
        <w:rPr>
          <w:sz w:val="24"/>
          <w:szCs w:val="24"/>
        </w:rPr>
        <w:t xml:space="preserve">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E39AE" w:rsidRPr="00BE5BFC" w:rsidRDefault="00DE39AE" w:rsidP="00F83DBE">
      <w:pPr>
        <w:rPr>
          <w:sz w:val="24"/>
          <w:szCs w:val="24"/>
        </w:rPr>
      </w:pPr>
    </w:p>
    <w:p w:rsidR="00DE39AE" w:rsidRPr="00BE5BFC" w:rsidRDefault="00DE39AE" w:rsidP="00DE39AE">
      <w:pPr>
        <w:pStyle w:val="13"/>
        <w:rPr>
          <w:b/>
          <w:sz w:val="24"/>
          <w:szCs w:val="24"/>
        </w:rPr>
      </w:pPr>
      <w:bookmarkStart w:id="29" w:name="_Toc112067410"/>
      <w:r w:rsidRPr="00BE5BFC">
        <w:rPr>
          <w:b/>
          <w:sz w:val="24"/>
          <w:szCs w:val="24"/>
        </w:rPr>
        <w:t>2</w:t>
      </w:r>
      <w:r w:rsidR="00754CE3">
        <w:rPr>
          <w:b/>
          <w:sz w:val="24"/>
          <w:szCs w:val="24"/>
        </w:rPr>
        <w:t>2</w:t>
      </w:r>
      <w:r w:rsidRPr="00BE5BFC">
        <w:rPr>
          <w:b/>
          <w:sz w:val="24"/>
          <w:szCs w:val="24"/>
        </w:rPr>
        <w:t>. Открытый аукцион в электронной форме</w:t>
      </w:r>
      <w:bookmarkEnd w:id="29"/>
    </w:p>
    <w:p w:rsidR="00DE39AE" w:rsidRPr="00BE5BFC" w:rsidRDefault="00DE39AE" w:rsidP="00DE39AE">
      <w:pPr>
        <w:pStyle w:val="ConsPlusNormal"/>
        <w:ind w:firstLine="709"/>
        <w:jc w:val="both"/>
        <w:rPr>
          <w:rFonts w:ascii="Times New Roman" w:hAnsi="Times New Roman"/>
          <w:sz w:val="24"/>
          <w:szCs w:val="24"/>
        </w:rPr>
      </w:pPr>
      <w:r w:rsidRPr="00BE5BFC">
        <w:rPr>
          <w:rFonts w:ascii="Times New Roman" w:hAnsi="Times New Roman"/>
          <w:sz w:val="24"/>
          <w:szCs w:val="24"/>
        </w:rPr>
        <w:t>2</w:t>
      </w:r>
      <w:r w:rsidR="00030034">
        <w:rPr>
          <w:rFonts w:ascii="Times New Roman" w:hAnsi="Times New Roman"/>
          <w:sz w:val="24"/>
          <w:szCs w:val="24"/>
        </w:rPr>
        <w:t>2</w:t>
      </w:r>
      <w:r w:rsidRPr="00BE5BFC">
        <w:rPr>
          <w:rFonts w:ascii="Times New Roman" w:hAnsi="Times New Roman"/>
          <w:sz w:val="24"/>
          <w:szCs w:val="24"/>
        </w:rPr>
        <w:t>.1. Открытый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 xml:space="preserve">При этом электронный аукцион на право заключить договор проводится с учетом особенностей, установленных в пункте </w:t>
      </w:r>
      <w:r w:rsidR="00D55FB4">
        <w:rPr>
          <w:rFonts w:ascii="Times New Roman" w:hAnsi="Times New Roman"/>
          <w:sz w:val="24"/>
          <w:szCs w:val="24"/>
        </w:rPr>
        <w:t>27.17</w:t>
      </w:r>
      <w:r w:rsidRPr="00BE5BFC">
        <w:rPr>
          <w:rFonts w:ascii="Times New Roman" w:hAnsi="Times New Roman"/>
          <w:sz w:val="24"/>
          <w:szCs w:val="24"/>
        </w:rPr>
        <w:t xml:space="preserve"> настоящего Положения.</w:t>
      </w:r>
    </w:p>
    <w:p w:rsidR="00DE39AE" w:rsidRPr="00BE5BFC" w:rsidRDefault="00030034" w:rsidP="001B783C">
      <w:pPr>
        <w:pStyle w:val="ConsPlusNormal"/>
        <w:ind w:firstLine="567"/>
        <w:jc w:val="both"/>
        <w:rPr>
          <w:rFonts w:ascii="Times New Roman" w:hAnsi="Times New Roman"/>
          <w:sz w:val="24"/>
          <w:szCs w:val="24"/>
        </w:rPr>
      </w:pPr>
      <w:r>
        <w:rPr>
          <w:rFonts w:ascii="Times New Roman" w:hAnsi="Times New Roman"/>
          <w:sz w:val="24"/>
          <w:szCs w:val="24"/>
        </w:rPr>
        <w:t>22</w:t>
      </w:r>
      <w:r w:rsidR="00DE39AE" w:rsidRPr="00BE5BFC">
        <w:rPr>
          <w:rFonts w:ascii="Times New Roman" w:hAnsi="Times New Roman"/>
          <w:sz w:val="24"/>
          <w:szCs w:val="24"/>
        </w:rPr>
        <w:t xml:space="preserve">.2. </w:t>
      </w:r>
      <w:r w:rsidR="001B783C">
        <w:rPr>
          <w:rFonts w:ascii="Times New Roman" w:hAnsi="Times New Roman"/>
          <w:sz w:val="24"/>
          <w:szCs w:val="24"/>
        </w:rPr>
        <w:t>Исключен.</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030034">
        <w:rPr>
          <w:rFonts w:ascii="Times New Roman" w:hAnsi="Times New Roman"/>
          <w:sz w:val="24"/>
          <w:szCs w:val="24"/>
        </w:rPr>
        <w:t>2</w:t>
      </w:r>
      <w:r w:rsidRPr="00BE5BFC">
        <w:rPr>
          <w:rFonts w:ascii="Times New Roman" w:hAnsi="Times New Roman"/>
          <w:sz w:val="24"/>
          <w:szCs w:val="24"/>
        </w:rPr>
        <w:t>.3. Не допускается взимание с участников электронного аукциона платы за участие в электронном аукционе.</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030034">
        <w:rPr>
          <w:rFonts w:ascii="Times New Roman" w:hAnsi="Times New Roman"/>
          <w:sz w:val="24"/>
          <w:szCs w:val="24"/>
        </w:rPr>
        <w:t>2</w:t>
      </w:r>
      <w:r w:rsidRPr="00BE5BFC">
        <w:rPr>
          <w:rFonts w:ascii="Times New Roman" w:hAnsi="Times New Roman"/>
          <w:sz w:val="24"/>
          <w:szCs w:val="24"/>
        </w:rPr>
        <w:t>.4. При проведении электронного аукциона какие-либо переговоры Заказчика или Комиссии с участниками электронного аукциона не допускаются.</w:t>
      </w:r>
    </w:p>
    <w:p w:rsidR="00DE39AE" w:rsidRPr="00BE5BFC" w:rsidRDefault="00DE39AE" w:rsidP="00DE39AE">
      <w:pPr>
        <w:pStyle w:val="ConsPlusNormal"/>
        <w:ind w:firstLine="567"/>
        <w:jc w:val="both"/>
        <w:rPr>
          <w:rFonts w:ascii="Times New Roman" w:hAnsi="Times New Roman"/>
          <w:sz w:val="24"/>
          <w:szCs w:val="24"/>
        </w:rPr>
      </w:pPr>
    </w:p>
    <w:p w:rsidR="00DE39AE" w:rsidRPr="00030034" w:rsidRDefault="00DE39AE" w:rsidP="00030034">
      <w:pPr>
        <w:pStyle w:val="13"/>
        <w:rPr>
          <w:b/>
          <w:sz w:val="24"/>
          <w:szCs w:val="24"/>
        </w:rPr>
      </w:pPr>
      <w:bookmarkStart w:id="30" w:name="_Toc112067411"/>
      <w:r w:rsidRPr="00030034">
        <w:rPr>
          <w:b/>
          <w:sz w:val="24"/>
          <w:szCs w:val="24"/>
        </w:rPr>
        <w:t>2</w:t>
      </w:r>
      <w:r w:rsidR="00030034" w:rsidRPr="00030034">
        <w:rPr>
          <w:b/>
          <w:sz w:val="24"/>
          <w:szCs w:val="24"/>
        </w:rPr>
        <w:t>3</w:t>
      </w:r>
      <w:r w:rsidRPr="00030034">
        <w:rPr>
          <w:b/>
          <w:sz w:val="24"/>
          <w:szCs w:val="24"/>
        </w:rPr>
        <w:t>. Извещение о проведении открытого аукциона в электронной форме</w:t>
      </w:r>
      <w:r w:rsidR="00871943" w:rsidRPr="00030034">
        <w:rPr>
          <w:b/>
          <w:sz w:val="24"/>
          <w:szCs w:val="24"/>
        </w:rPr>
        <w:t>.</w:t>
      </w:r>
      <w:bookmarkEnd w:id="30"/>
    </w:p>
    <w:p w:rsidR="00B83726" w:rsidRDefault="00DE39AE" w:rsidP="00B31DB2">
      <w:pPr>
        <w:autoSpaceDE w:val="0"/>
        <w:autoSpaceDN w:val="0"/>
        <w:adjustRightInd w:val="0"/>
        <w:spacing w:after="0" w:line="240" w:lineRule="auto"/>
        <w:ind w:firstLine="567"/>
        <w:jc w:val="both"/>
        <w:rPr>
          <w:rFonts w:eastAsiaTheme="minorHAnsi"/>
          <w:color w:val="auto"/>
          <w:sz w:val="24"/>
          <w:szCs w:val="24"/>
          <w:lang w:eastAsia="en-US"/>
        </w:rPr>
      </w:pPr>
      <w:r w:rsidRPr="00BE5BFC">
        <w:rPr>
          <w:sz w:val="24"/>
          <w:szCs w:val="24"/>
        </w:rPr>
        <w:t>2</w:t>
      </w:r>
      <w:r w:rsidR="00030034">
        <w:rPr>
          <w:sz w:val="24"/>
          <w:szCs w:val="24"/>
        </w:rPr>
        <w:t>3</w:t>
      </w:r>
      <w:r w:rsidRPr="00BE5BFC">
        <w:rPr>
          <w:sz w:val="24"/>
          <w:szCs w:val="24"/>
        </w:rPr>
        <w:t xml:space="preserve">.1. Извещение о проведении </w:t>
      </w:r>
      <w:r w:rsidR="00E36A5B" w:rsidRPr="00BE5BFC">
        <w:rPr>
          <w:sz w:val="24"/>
          <w:szCs w:val="24"/>
        </w:rPr>
        <w:t>открытого</w:t>
      </w:r>
      <w:r w:rsidRPr="00BE5BFC">
        <w:rPr>
          <w:sz w:val="24"/>
          <w:szCs w:val="24"/>
        </w:rPr>
        <w:t xml:space="preserve"> аукциона</w:t>
      </w:r>
      <w:r w:rsidR="00E36A5B" w:rsidRPr="00BE5BFC">
        <w:rPr>
          <w:sz w:val="24"/>
          <w:szCs w:val="24"/>
        </w:rPr>
        <w:t xml:space="preserve"> в электронной форме (далее – электронный аукцион)</w:t>
      </w:r>
      <w:r w:rsidRPr="00BE5BFC">
        <w:rPr>
          <w:sz w:val="24"/>
          <w:szCs w:val="24"/>
        </w:rPr>
        <w:t xml:space="preserve"> размещается Заказчиком в Е</w:t>
      </w:r>
      <w:r w:rsidR="00C844E0">
        <w:rPr>
          <w:sz w:val="24"/>
          <w:szCs w:val="24"/>
        </w:rPr>
        <w:t>ИС</w:t>
      </w:r>
      <w:r w:rsidRPr="00BE5BFC">
        <w:rPr>
          <w:sz w:val="24"/>
          <w:szCs w:val="24"/>
        </w:rPr>
        <w:t xml:space="preserve"> не менее чем за </w:t>
      </w:r>
      <w:r w:rsidR="00E36A5B" w:rsidRPr="00BE5BFC">
        <w:rPr>
          <w:sz w:val="24"/>
          <w:szCs w:val="24"/>
        </w:rPr>
        <w:t>15</w:t>
      </w:r>
      <w:r w:rsidRPr="00BE5BFC">
        <w:rPr>
          <w:sz w:val="24"/>
          <w:szCs w:val="24"/>
        </w:rPr>
        <w:t xml:space="preserve"> дней до дня окончания подачи заявок.</w:t>
      </w:r>
      <w:r w:rsidR="00B83726">
        <w:rPr>
          <w:rFonts w:eastAsiaTheme="minorHAnsi"/>
          <w:color w:val="auto"/>
          <w:sz w:val="24"/>
          <w:szCs w:val="24"/>
          <w:lang w:eastAsia="en-US"/>
        </w:rPr>
        <w:t xml:space="preserve"> За исключением случаев, когда сведения о закупке не подлежат размещению в ЕИС в соответствии с </w:t>
      </w:r>
      <w:r w:rsidR="00B31DB2">
        <w:rPr>
          <w:rFonts w:eastAsiaTheme="minorHAnsi"/>
          <w:color w:val="auto"/>
          <w:sz w:val="24"/>
          <w:szCs w:val="24"/>
          <w:lang w:eastAsia="en-US"/>
        </w:rPr>
        <w:t xml:space="preserve">п.3.5 </w:t>
      </w:r>
      <w:r w:rsidR="00B83726">
        <w:rPr>
          <w:rFonts w:eastAsiaTheme="minorHAnsi"/>
          <w:color w:val="auto"/>
          <w:sz w:val="24"/>
          <w:szCs w:val="24"/>
          <w:lang w:eastAsia="en-US"/>
        </w:rPr>
        <w:t>настоящего Положения.</w:t>
      </w:r>
    </w:p>
    <w:p w:rsidR="006630B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C844E0">
        <w:rPr>
          <w:rFonts w:ascii="Times New Roman" w:hAnsi="Times New Roman"/>
          <w:sz w:val="24"/>
          <w:szCs w:val="24"/>
        </w:rPr>
        <w:t>3</w:t>
      </w:r>
      <w:r w:rsidRPr="00BE5BFC">
        <w:rPr>
          <w:rFonts w:ascii="Times New Roman" w:hAnsi="Times New Roman"/>
          <w:sz w:val="24"/>
          <w:szCs w:val="24"/>
        </w:rPr>
        <w:t xml:space="preserve">.2. В извещении о проведении электронного аукциона </w:t>
      </w:r>
      <w:r w:rsidR="006630BC" w:rsidRPr="00BE5BFC">
        <w:rPr>
          <w:rFonts w:ascii="Times New Roman" w:hAnsi="Times New Roman"/>
          <w:sz w:val="24"/>
          <w:szCs w:val="24"/>
        </w:rPr>
        <w:t xml:space="preserve">должны быть указаны </w:t>
      </w:r>
      <w:r w:rsidR="006630BC" w:rsidRPr="000971EA">
        <w:rPr>
          <w:rFonts w:ascii="Times New Roman" w:hAnsi="Times New Roman"/>
          <w:sz w:val="24"/>
          <w:szCs w:val="24"/>
        </w:rPr>
        <w:t>сведения, предусмотренные ч.9 ст.4 №223-ФЗ</w:t>
      </w:r>
      <w:r w:rsidR="006630BC">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C844E0">
        <w:rPr>
          <w:rFonts w:ascii="Times New Roman" w:hAnsi="Times New Roman"/>
          <w:sz w:val="24"/>
          <w:szCs w:val="24"/>
        </w:rPr>
        <w:t>3</w:t>
      </w:r>
      <w:r w:rsidRPr="00BE5BFC">
        <w:rPr>
          <w:rFonts w:ascii="Times New Roman" w:hAnsi="Times New Roman"/>
          <w:sz w:val="24"/>
          <w:szCs w:val="24"/>
        </w:rPr>
        <w:t>.3.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C844E0">
        <w:rPr>
          <w:rFonts w:ascii="Times New Roman" w:hAnsi="Times New Roman"/>
          <w:sz w:val="24"/>
          <w:szCs w:val="24"/>
        </w:rPr>
        <w:t>3</w:t>
      </w:r>
      <w:r w:rsidRPr="00BE5BFC">
        <w:rPr>
          <w:rFonts w:ascii="Times New Roman" w:hAnsi="Times New Roman"/>
          <w:sz w:val="24"/>
          <w:szCs w:val="24"/>
        </w:rPr>
        <w:t xml:space="preserve">.4. </w:t>
      </w:r>
      <w:r w:rsidR="0093729C">
        <w:rPr>
          <w:rFonts w:ascii="Times New Roman" w:hAnsi="Times New Roman"/>
          <w:sz w:val="24"/>
          <w:szCs w:val="24"/>
        </w:rPr>
        <w:t>Исключен.</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C844E0">
        <w:rPr>
          <w:rFonts w:ascii="Times New Roman" w:hAnsi="Times New Roman"/>
          <w:sz w:val="24"/>
          <w:szCs w:val="24"/>
        </w:rPr>
        <w:t>3</w:t>
      </w:r>
      <w:r w:rsidRPr="00BE5BFC">
        <w:rPr>
          <w:rFonts w:ascii="Times New Roman" w:hAnsi="Times New Roman"/>
          <w:sz w:val="24"/>
          <w:szCs w:val="24"/>
        </w:rPr>
        <w:t>.5. Заказчик, разместивший в Е</w:t>
      </w:r>
      <w:r w:rsidR="00C844E0">
        <w:rPr>
          <w:rFonts w:ascii="Times New Roman" w:hAnsi="Times New Roman"/>
          <w:sz w:val="24"/>
          <w:szCs w:val="24"/>
        </w:rPr>
        <w:t>ИС</w:t>
      </w:r>
      <w:r w:rsidRPr="00BE5BFC">
        <w:rPr>
          <w:rFonts w:ascii="Times New Roman" w:hAnsi="Times New Roman"/>
          <w:sz w:val="24"/>
          <w:szCs w:val="24"/>
        </w:rPr>
        <w:t xml:space="preserve"> извещение о проведении электронного </w:t>
      </w:r>
      <w:r w:rsidRPr="00BE5BFC">
        <w:rPr>
          <w:rFonts w:ascii="Times New Roman" w:hAnsi="Times New Roman"/>
          <w:sz w:val="24"/>
          <w:szCs w:val="24"/>
        </w:rPr>
        <w:lastRenderedPageBreak/>
        <w:t xml:space="preserve">аукциона, вправе отказаться от его проведения. </w:t>
      </w:r>
    </w:p>
    <w:p w:rsidR="002A08FE" w:rsidRPr="00BE5BFC" w:rsidRDefault="00DE39AE" w:rsidP="002A08FE">
      <w:pPr>
        <w:pStyle w:val="ConsPlusNormal"/>
        <w:ind w:firstLine="540"/>
        <w:jc w:val="both"/>
        <w:rPr>
          <w:rFonts w:ascii="Times New Roman" w:hAnsi="Times New Roman"/>
          <w:sz w:val="24"/>
          <w:szCs w:val="24"/>
        </w:rPr>
      </w:pPr>
      <w:r w:rsidRPr="00BE5BFC">
        <w:rPr>
          <w:rFonts w:ascii="Times New Roman" w:hAnsi="Times New Roman"/>
          <w:sz w:val="24"/>
          <w:szCs w:val="24"/>
        </w:rPr>
        <w:t>Извещение об отказе от проведения электронного аукциона размещается в Е</w:t>
      </w:r>
      <w:r w:rsidR="00C844E0">
        <w:rPr>
          <w:rFonts w:ascii="Times New Roman" w:hAnsi="Times New Roman"/>
          <w:sz w:val="24"/>
          <w:szCs w:val="24"/>
        </w:rPr>
        <w:t>ИС</w:t>
      </w:r>
      <w:r w:rsidRPr="00BE5BFC">
        <w:rPr>
          <w:rFonts w:ascii="Times New Roman" w:hAnsi="Times New Roman"/>
          <w:sz w:val="24"/>
          <w:szCs w:val="24"/>
        </w:rPr>
        <w:t xml:space="preserve"> Заказчиком не позднее даты окончания срока подачи заявок на участие в электронном аукционе в порядке, установленном для размещения в Е</w:t>
      </w:r>
      <w:r w:rsidR="00C844E0">
        <w:rPr>
          <w:rFonts w:ascii="Times New Roman" w:hAnsi="Times New Roman"/>
          <w:sz w:val="24"/>
          <w:szCs w:val="24"/>
        </w:rPr>
        <w:t>ИС</w:t>
      </w:r>
      <w:r w:rsidRPr="00BE5BFC">
        <w:rPr>
          <w:rFonts w:ascii="Times New Roman" w:hAnsi="Times New Roman"/>
          <w:sz w:val="24"/>
          <w:szCs w:val="24"/>
        </w:rPr>
        <w:t xml:space="preserve"> извещения о проведении электронного аукциона.</w:t>
      </w:r>
      <w:r w:rsidR="002A08FE" w:rsidRPr="00BE5BFC">
        <w:rPr>
          <w:rFonts w:ascii="Times New Roman" w:hAnsi="Times New Roman"/>
          <w:sz w:val="24"/>
          <w:szCs w:val="24"/>
        </w:rPr>
        <w:t xml:space="preserve"> Решение об отмене закупки </w:t>
      </w:r>
      <w:r w:rsidR="00DD7896" w:rsidRPr="00BE5BFC">
        <w:rPr>
          <w:rFonts w:ascii="Times New Roman" w:hAnsi="Times New Roman"/>
          <w:sz w:val="24"/>
          <w:szCs w:val="24"/>
        </w:rPr>
        <w:t>размещается в</w:t>
      </w:r>
      <w:r w:rsidR="002A08FE" w:rsidRPr="00BE5BFC">
        <w:rPr>
          <w:rFonts w:ascii="Times New Roman" w:hAnsi="Times New Roman"/>
          <w:sz w:val="24"/>
          <w:szCs w:val="24"/>
        </w:rPr>
        <w:t xml:space="preserve"> Е</w:t>
      </w:r>
      <w:r w:rsidR="00C844E0">
        <w:rPr>
          <w:rFonts w:ascii="Times New Roman" w:hAnsi="Times New Roman"/>
          <w:sz w:val="24"/>
          <w:szCs w:val="24"/>
        </w:rPr>
        <w:t>ИС</w:t>
      </w:r>
      <w:r w:rsidR="002A08FE" w:rsidRPr="00BE5BFC">
        <w:rPr>
          <w:rFonts w:ascii="Times New Roman" w:hAnsi="Times New Roman"/>
          <w:sz w:val="24"/>
          <w:szCs w:val="24"/>
        </w:rPr>
        <w:t xml:space="preserve"> в день принятия этого решения. </w:t>
      </w:r>
    </w:p>
    <w:p w:rsidR="00DE39AE" w:rsidRPr="00BE5BFC" w:rsidRDefault="002A08FE" w:rsidP="002A08F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C844E0">
        <w:rPr>
          <w:rFonts w:ascii="Times New Roman" w:hAnsi="Times New Roman"/>
          <w:sz w:val="24"/>
          <w:szCs w:val="24"/>
        </w:rPr>
        <w:t>3</w:t>
      </w:r>
      <w:r w:rsidRPr="00BE5BFC">
        <w:rPr>
          <w:rFonts w:ascii="Times New Roman" w:hAnsi="Times New Roman"/>
          <w:sz w:val="24"/>
          <w:szCs w:val="24"/>
        </w:rPr>
        <w:t xml:space="preserve">.6. По истечении срока отмены закупки в соответствии с </w:t>
      </w:r>
      <w:r w:rsidR="00D55FB4">
        <w:rPr>
          <w:rFonts w:ascii="Times New Roman" w:hAnsi="Times New Roman"/>
          <w:sz w:val="24"/>
          <w:szCs w:val="24"/>
        </w:rPr>
        <w:t>пунктом</w:t>
      </w:r>
      <w:r w:rsidRPr="00BE5BFC">
        <w:rPr>
          <w:rFonts w:ascii="Times New Roman" w:hAnsi="Times New Roman"/>
          <w:sz w:val="24"/>
          <w:szCs w:val="24"/>
        </w:rPr>
        <w:t xml:space="preserve"> 2</w:t>
      </w:r>
      <w:r w:rsidR="00C844E0">
        <w:rPr>
          <w:rFonts w:ascii="Times New Roman" w:hAnsi="Times New Roman"/>
          <w:sz w:val="24"/>
          <w:szCs w:val="24"/>
        </w:rPr>
        <w:t>3</w:t>
      </w:r>
      <w:r w:rsidRPr="00BE5BFC">
        <w:rPr>
          <w:rFonts w:ascii="Times New Roman" w:hAnsi="Times New Roman"/>
          <w:sz w:val="24"/>
          <w:szCs w:val="24"/>
        </w:rPr>
        <w:t xml:space="preserve">.5 настоящей </w:t>
      </w:r>
      <w:r w:rsidR="00DD7896" w:rsidRPr="00BE5BFC">
        <w:rPr>
          <w:rFonts w:ascii="Times New Roman" w:hAnsi="Times New Roman"/>
          <w:sz w:val="24"/>
          <w:szCs w:val="24"/>
        </w:rPr>
        <w:t>статьи и</w:t>
      </w:r>
      <w:r w:rsidRPr="00BE5BFC">
        <w:rPr>
          <w:rFonts w:ascii="Times New Roman" w:hAnsi="Times New Roman"/>
          <w:sz w:val="24"/>
          <w:szCs w:val="24"/>
        </w:rPr>
        <w:t xml:space="preserve">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E39AE" w:rsidRPr="00BE5BFC" w:rsidRDefault="00DE39AE" w:rsidP="00DE39AE">
      <w:pPr>
        <w:pStyle w:val="ConsPlusNormal"/>
        <w:ind w:firstLine="567"/>
        <w:jc w:val="both"/>
        <w:rPr>
          <w:rFonts w:ascii="Times New Roman" w:hAnsi="Times New Roman"/>
          <w:sz w:val="24"/>
          <w:szCs w:val="24"/>
        </w:rPr>
      </w:pPr>
    </w:p>
    <w:p w:rsidR="00DE39AE" w:rsidRPr="00BE5BFC" w:rsidRDefault="003345CD" w:rsidP="00DE39AE">
      <w:pPr>
        <w:pStyle w:val="13"/>
        <w:rPr>
          <w:b/>
          <w:sz w:val="24"/>
          <w:szCs w:val="24"/>
        </w:rPr>
      </w:pPr>
      <w:bookmarkStart w:id="31" w:name="_Toc112067412"/>
      <w:r>
        <w:rPr>
          <w:b/>
          <w:sz w:val="24"/>
          <w:szCs w:val="24"/>
        </w:rPr>
        <w:t>24</w:t>
      </w:r>
      <w:r w:rsidR="00DE39AE" w:rsidRPr="00BE5BFC">
        <w:rPr>
          <w:b/>
          <w:sz w:val="24"/>
          <w:szCs w:val="24"/>
        </w:rPr>
        <w:t>. Аукционная документация</w:t>
      </w:r>
      <w:bookmarkEnd w:id="31"/>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4</w:t>
      </w:r>
      <w:r w:rsidRPr="00BE5BFC">
        <w:rPr>
          <w:rFonts w:ascii="Times New Roman" w:hAnsi="Times New Roman"/>
          <w:sz w:val="24"/>
          <w:szCs w:val="24"/>
        </w:rPr>
        <w:t>.1. Аукционная документация разрабатывается и утверждается Заказчиком.</w:t>
      </w:r>
    </w:p>
    <w:p w:rsidR="001720B2" w:rsidRDefault="003345CD" w:rsidP="001720B2">
      <w:pPr>
        <w:pStyle w:val="ConsPlusNormal"/>
        <w:ind w:firstLine="540"/>
        <w:jc w:val="both"/>
        <w:rPr>
          <w:rFonts w:ascii="Times New Roman" w:hAnsi="Times New Roman"/>
          <w:sz w:val="24"/>
          <w:szCs w:val="24"/>
        </w:rPr>
      </w:pPr>
      <w:r>
        <w:rPr>
          <w:rFonts w:ascii="Times New Roman" w:hAnsi="Times New Roman"/>
          <w:sz w:val="24"/>
          <w:szCs w:val="24"/>
        </w:rPr>
        <w:t>24</w:t>
      </w:r>
      <w:r w:rsidR="00DE39AE" w:rsidRPr="00BE5BFC">
        <w:rPr>
          <w:rFonts w:ascii="Times New Roman" w:hAnsi="Times New Roman"/>
          <w:sz w:val="24"/>
          <w:szCs w:val="24"/>
        </w:rPr>
        <w:t xml:space="preserve">.2. Аукционная документация </w:t>
      </w:r>
      <w:r w:rsidR="001720B2" w:rsidRPr="001720B2">
        <w:rPr>
          <w:rFonts w:ascii="Times New Roman" w:hAnsi="Times New Roman"/>
          <w:sz w:val="24"/>
          <w:szCs w:val="24"/>
        </w:rPr>
        <w:t xml:space="preserve">должна содержать сведения, предусмотренные ч.10 ст.4 №223-ФЗ.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4</w:t>
      </w:r>
      <w:r w:rsidRPr="00BE5BFC">
        <w:rPr>
          <w:rFonts w:ascii="Times New Roman" w:hAnsi="Times New Roman"/>
          <w:sz w:val="24"/>
          <w:szCs w:val="24"/>
        </w:rPr>
        <w:t xml:space="preserve">.3.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4</w:t>
      </w:r>
      <w:r w:rsidRPr="00BE5BFC">
        <w:rPr>
          <w:rFonts w:ascii="Times New Roman" w:hAnsi="Times New Roman"/>
          <w:sz w:val="24"/>
          <w:szCs w:val="24"/>
        </w:rPr>
        <w:t>.4. К аукционной документации должен быть приложен проект договора, который является неотъемлемой частью аукционной документации.</w:t>
      </w:r>
    </w:p>
    <w:p w:rsidR="00DE39AE" w:rsidRPr="00BE5BFC" w:rsidRDefault="003345CD" w:rsidP="00DE39AE">
      <w:pPr>
        <w:pStyle w:val="ConsPlusNormal"/>
        <w:ind w:firstLine="540"/>
        <w:jc w:val="both"/>
        <w:rPr>
          <w:rFonts w:ascii="Times New Roman" w:hAnsi="Times New Roman"/>
          <w:sz w:val="24"/>
          <w:szCs w:val="24"/>
        </w:rPr>
      </w:pPr>
      <w:r>
        <w:rPr>
          <w:rFonts w:ascii="Times New Roman" w:hAnsi="Times New Roman"/>
          <w:sz w:val="24"/>
          <w:szCs w:val="24"/>
        </w:rPr>
        <w:t>24</w:t>
      </w:r>
      <w:r w:rsidR="00DE39AE" w:rsidRPr="00BE5BFC">
        <w:rPr>
          <w:rFonts w:ascii="Times New Roman" w:hAnsi="Times New Roman"/>
          <w:sz w:val="24"/>
          <w:szCs w:val="24"/>
        </w:rPr>
        <w:t>.5. В состав аукционной документации входит также техническое задание, в том числе спецификация поставляемых товаров, перечень работ, услуг.</w:t>
      </w:r>
    </w:p>
    <w:p w:rsidR="00DE39AE" w:rsidRPr="00BE5BFC" w:rsidRDefault="00DE39AE" w:rsidP="003E4114">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4</w:t>
      </w:r>
      <w:r w:rsidRPr="00BE5BFC">
        <w:rPr>
          <w:rFonts w:ascii="Times New Roman" w:hAnsi="Times New Roman"/>
          <w:sz w:val="24"/>
          <w:szCs w:val="24"/>
        </w:rPr>
        <w:t>.6.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DE39AE" w:rsidRPr="00BE5BFC" w:rsidRDefault="00DE39AE" w:rsidP="003E4114">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4</w:t>
      </w:r>
      <w:r w:rsidRPr="00BE5BFC">
        <w:rPr>
          <w:rFonts w:ascii="Times New Roman" w:hAnsi="Times New Roman"/>
          <w:sz w:val="24"/>
          <w:szCs w:val="24"/>
        </w:rPr>
        <w:t>.7.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DE39AE" w:rsidRPr="00BE5BFC" w:rsidRDefault="00DE39AE" w:rsidP="003E4114">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4</w:t>
      </w:r>
      <w:r w:rsidRPr="00BE5BFC">
        <w:rPr>
          <w:rFonts w:ascii="Times New Roman" w:hAnsi="Times New Roman"/>
          <w:sz w:val="24"/>
          <w:szCs w:val="24"/>
        </w:rPr>
        <w:t>.8.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DE39AE" w:rsidRPr="00BE5BFC" w:rsidRDefault="00DE39AE" w:rsidP="003E4114">
      <w:pPr>
        <w:pStyle w:val="ConsPlusNormal"/>
        <w:ind w:firstLine="567"/>
        <w:jc w:val="both"/>
        <w:rPr>
          <w:sz w:val="24"/>
          <w:szCs w:val="24"/>
        </w:rPr>
      </w:pPr>
      <w:r w:rsidRPr="00BE5BFC">
        <w:rPr>
          <w:rFonts w:ascii="Times New Roman" w:hAnsi="Times New Roman"/>
          <w:sz w:val="24"/>
          <w:szCs w:val="24"/>
        </w:rPr>
        <w:t>2</w:t>
      </w:r>
      <w:r w:rsidR="003345CD">
        <w:rPr>
          <w:rFonts w:ascii="Times New Roman" w:hAnsi="Times New Roman"/>
          <w:sz w:val="24"/>
          <w:szCs w:val="24"/>
        </w:rPr>
        <w:t>4</w:t>
      </w:r>
      <w:r w:rsidRPr="00BE5BFC">
        <w:rPr>
          <w:rFonts w:ascii="Times New Roman" w:hAnsi="Times New Roman"/>
          <w:sz w:val="24"/>
          <w:szCs w:val="24"/>
        </w:rPr>
        <w:t xml:space="preserve">.9. </w:t>
      </w:r>
      <w:r w:rsidR="0093729C">
        <w:rPr>
          <w:rFonts w:ascii="Times New Roman" w:hAnsi="Times New Roman"/>
          <w:sz w:val="24"/>
          <w:szCs w:val="24"/>
        </w:rPr>
        <w:t>Исключен.</w:t>
      </w:r>
    </w:p>
    <w:p w:rsidR="00DE39AE" w:rsidRPr="00BE5BFC" w:rsidRDefault="00DE39AE" w:rsidP="003E4114">
      <w:pPr>
        <w:pStyle w:val="a8"/>
        <w:spacing w:after="0" w:line="240" w:lineRule="auto"/>
        <w:ind w:left="0"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4</w:t>
      </w:r>
      <w:r w:rsidRPr="00BE5BFC">
        <w:rPr>
          <w:rFonts w:ascii="Times New Roman" w:hAnsi="Times New Roman"/>
          <w:sz w:val="24"/>
          <w:szCs w:val="24"/>
        </w:rPr>
        <w:t xml:space="preserve">.10. Любой участник электронного аукциона вправе направить в письменной форме Заказчику запрос о разъяснении положений аукционной документации. </w:t>
      </w:r>
    </w:p>
    <w:p w:rsidR="00DE39AE" w:rsidRDefault="00716B87" w:rsidP="003E4114">
      <w:pPr>
        <w:spacing w:after="0" w:line="240" w:lineRule="auto"/>
        <w:ind w:firstLine="567"/>
        <w:jc w:val="both"/>
        <w:rPr>
          <w:sz w:val="24"/>
          <w:szCs w:val="24"/>
        </w:rPr>
      </w:pPr>
      <w:r w:rsidRPr="00BE5BFC">
        <w:rPr>
          <w:sz w:val="24"/>
          <w:szCs w:val="24"/>
        </w:rPr>
        <w:t xml:space="preserve">В течение 3 рабочих дней с даты поступления указанного запроса Заказчик осуществляет разъяснение положении электронного аукциона и размещает их в единой </w:t>
      </w:r>
      <w:r w:rsidRPr="00BE5BFC">
        <w:rPr>
          <w:sz w:val="24"/>
          <w:szCs w:val="24"/>
        </w:rPr>
        <w:lastRenderedPageBreak/>
        <w:t xml:space="preserve">информационной </w:t>
      </w:r>
      <w:r w:rsidR="00DD7896" w:rsidRPr="00BE5BFC">
        <w:rPr>
          <w:sz w:val="24"/>
          <w:szCs w:val="24"/>
        </w:rPr>
        <w:t>системе с</w:t>
      </w:r>
      <w:r w:rsidRPr="00BE5BFC">
        <w:rPr>
          <w:sz w:val="24"/>
          <w:szCs w:val="24"/>
        </w:rPr>
        <w:t xml:space="preserve">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w:t>
      </w:r>
      <w:r w:rsidR="00DD7896" w:rsidRPr="00BE5BFC">
        <w:rPr>
          <w:sz w:val="24"/>
          <w:szCs w:val="24"/>
        </w:rPr>
        <w:t>разъяснение в</w:t>
      </w:r>
      <w:r w:rsidRPr="00BE5BFC">
        <w:rPr>
          <w:sz w:val="24"/>
          <w:szCs w:val="24"/>
        </w:rPr>
        <w:t xml:space="preserve"> случае если указанный запрос поступил позднее чем за 3 рабочих дня  до даты окончания  срока подачи заявок  на участие в такой закупке. Разъяснения положений документации электронного </w:t>
      </w:r>
      <w:r w:rsidR="00DD7896" w:rsidRPr="00BE5BFC">
        <w:rPr>
          <w:sz w:val="24"/>
          <w:szCs w:val="24"/>
        </w:rPr>
        <w:t>аукциона не</w:t>
      </w:r>
      <w:r w:rsidRPr="00BE5BFC">
        <w:rPr>
          <w:sz w:val="24"/>
          <w:szCs w:val="24"/>
        </w:rPr>
        <w:t xml:space="preserve"> должны изменять предмет закупки  и существенные условия проекта договора.</w:t>
      </w:r>
    </w:p>
    <w:p w:rsidR="00871943" w:rsidRPr="00BE5BFC" w:rsidRDefault="00871943" w:rsidP="00DE39AE">
      <w:pPr>
        <w:spacing w:after="0" w:line="240" w:lineRule="auto"/>
        <w:ind w:firstLine="709"/>
        <w:jc w:val="both"/>
        <w:rPr>
          <w:sz w:val="24"/>
          <w:szCs w:val="24"/>
        </w:rPr>
      </w:pPr>
    </w:p>
    <w:p w:rsidR="00DE39AE" w:rsidRPr="00BE5BFC" w:rsidRDefault="00DE39AE" w:rsidP="00DE39AE">
      <w:pPr>
        <w:pStyle w:val="13"/>
        <w:rPr>
          <w:b/>
          <w:sz w:val="24"/>
          <w:szCs w:val="24"/>
        </w:rPr>
      </w:pPr>
      <w:bookmarkStart w:id="32" w:name="_Toc112067413"/>
      <w:r w:rsidRPr="00BE5BFC">
        <w:rPr>
          <w:b/>
          <w:sz w:val="24"/>
          <w:szCs w:val="24"/>
        </w:rPr>
        <w:t>2</w:t>
      </w:r>
      <w:r w:rsidR="003345CD">
        <w:rPr>
          <w:b/>
          <w:sz w:val="24"/>
          <w:szCs w:val="24"/>
        </w:rPr>
        <w:t>5</w:t>
      </w:r>
      <w:r w:rsidRPr="00BE5BFC">
        <w:rPr>
          <w:b/>
          <w:sz w:val="24"/>
          <w:szCs w:val="24"/>
        </w:rPr>
        <w:t>. Порядок подачи заявок на участие в аукционе</w:t>
      </w:r>
      <w:bookmarkEnd w:id="32"/>
    </w:p>
    <w:p w:rsidR="00DE39AE" w:rsidRPr="00BE5BFC" w:rsidRDefault="00DE39AE" w:rsidP="00A27122">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 xml:space="preserve">.1. Для участия в аукционе участник аукциона подает заявку на участие в аукционе в соответствии с требованиями, которые установлены в извещении о проведении аукциона и аукционной документации. </w:t>
      </w:r>
    </w:p>
    <w:p w:rsidR="00DE39AE" w:rsidRPr="00BE5BFC" w:rsidRDefault="00DE39AE" w:rsidP="00A27122">
      <w:pPr>
        <w:pStyle w:val="ConsPlusNormal"/>
        <w:ind w:firstLine="567"/>
        <w:jc w:val="both"/>
        <w:rPr>
          <w:rFonts w:ascii="Times New Roman" w:hAnsi="Times New Roman"/>
          <w:sz w:val="24"/>
          <w:szCs w:val="24"/>
        </w:rPr>
      </w:pPr>
      <w:r w:rsidRPr="00BE5BFC">
        <w:rPr>
          <w:rFonts w:ascii="Times New Roman" w:hAnsi="Times New Roman"/>
          <w:sz w:val="24"/>
          <w:szCs w:val="24"/>
        </w:rPr>
        <w:t>Заявка на участие в электронном аукционе направляется участником электронного аукциона оператору электронной площадки.</w:t>
      </w:r>
    </w:p>
    <w:p w:rsidR="00DE39AE" w:rsidRPr="00BE5BFC" w:rsidRDefault="00DE39AE" w:rsidP="00A27122">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.2. Подача заявок на участие в электронном аукционе осуществляется только лицами, получившими аккредитацию на электронной площадке.</w:t>
      </w:r>
    </w:p>
    <w:p w:rsidR="00DE39AE" w:rsidRPr="00BE5BFC" w:rsidRDefault="00DE39AE" w:rsidP="00A27122">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.3. Заявка на участие в электронном аукционе должна содержать:</w:t>
      </w:r>
    </w:p>
    <w:p w:rsidR="00DE39AE" w:rsidRPr="00BE5BFC" w:rsidRDefault="00DE39AE" w:rsidP="00A27122">
      <w:pPr>
        <w:pStyle w:val="ConsPlusNormal"/>
        <w:ind w:firstLine="567"/>
        <w:jc w:val="both"/>
        <w:rPr>
          <w:rFonts w:ascii="Times New Roman" w:hAnsi="Times New Roman"/>
          <w:sz w:val="24"/>
          <w:szCs w:val="24"/>
        </w:rPr>
      </w:pPr>
      <w:r w:rsidRPr="00BE5BFC">
        <w:rPr>
          <w:rFonts w:ascii="Times New Roman" w:hAnsi="Times New Roman"/>
          <w:sz w:val="24"/>
          <w:szCs w:val="24"/>
        </w:rPr>
        <w:t xml:space="preserve">1) сведения и документы об участнике электронного аукциона, подавшем такую заявку: </w:t>
      </w:r>
    </w:p>
    <w:p w:rsidR="00DE39AE" w:rsidRPr="00BE5BFC" w:rsidRDefault="00DE39AE" w:rsidP="00A27122">
      <w:pPr>
        <w:pStyle w:val="ConsPlusNormal"/>
        <w:numPr>
          <w:ilvl w:val="0"/>
          <w:numId w:val="18"/>
        </w:numPr>
        <w:ind w:left="0" w:firstLine="567"/>
        <w:jc w:val="both"/>
        <w:rPr>
          <w:rFonts w:ascii="Times New Roman" w:hAnsi="Times New Roman"/>
          <w:sz w:val="24"/>
          <w:szCs w:val="24"/>
        </w:rPr>
      </w:pPr>
      <w:r w:rsidRPr="00BE5BFC">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DE39AE" w:rsidRPr="003345CD" w:rsidRDefault="00DE39AE" w:rsidP="00A27122">
      <w:pPr>
        <w:pStyle w:val="a8"/>
        <w:numPr>
          <w:ilvl w:val="0"/>
          <w:numId w:val="18"/>
        </w:numPr>
        <w:spacing w:after="0" w:line="240" w:lineRule="auto"/>
        <w:ind w:left="0" w:firstLine="567"/>
        <w:jc w:val="both"/>
        <w:rPr>
          <w:rFonts w:ascii="Times New Roman" w:hAnsi="Times New Roman"/>
          <w:sz w:val="24"/>
          <w:szCs w:val="24"/>
        </w:rPr>
      </w:pPr>
      <w:r w:rsidRPr="003345CD">
        <w:rPr>
          <w:rFonts w:ascii="Times New Roman" w:hAnsi="Times New Roman"/>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BE5BFC" w:rsidRDefault="00DE39AE" w:rsidP="00A27122">
      <w:pPr>
        <w:pStyle w:val="ConsPlusNormal"/>
        <w:numPr>
          <w:ilvl w:val="0"/>
          <w:numId w:val="18"/>
        </w:numPr>
        <w:ind w:left="0" w:firstLine="567"/>
        <w:jc w:val="both"/>
        <w:rPr>
          <w:rFonts w:ascii="Times New Roman" w:hAnsi="Times New Roman"/>
          <w:sz w:val="24"/>
          <w:szCs w:val="24"/>
        </w:rPr>
      </w:pPr>
      <w:r w:rsidRPr="00BE5BFC">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DE39AE" w:rsidRPr="00BE5BFC" w:rsidRDefault="00DE39AE" w:rsidP="00A27122">
      <w:pPr>
        <w:pStyle w:val="ConsPlusNormal"/>
        <w:numPr>
          <w:ilvl w:val="0"/>
          <w:numId w:val="18"/>
        </w:numPr>
        <w:ind w:left="0" w:firstLine="567"/>
        <w:jc w:val="both"/>
        <w:rPr>
          <w:rFonts w:ascii="Times New Roman" w:hAnsi="Times New Roman"/>
          <w:sz w:val="24"/>
          <w:szCs w:val="24"/>
        </w:rPr>
      </w:pPr>
      <w:r w:rsidRPr="00BE5BFC">
        <w:rPr>
          <w:rFonts w:ascii="Times New Roman" w:hAnsi="Times New Roman"/>
          <w:sz w:val="24"/>
          <w:szCs w:val="24"/>
        </w:rPr>
        <w:t>полученную не ранее чем за 30 дней до дня размещения в Е</w:t>
      </w:r>
      <w:r w:rsidR="003345CD">
        <w:rPr>
          <w:rFonts w:ascii="Times New Roman" w:hAnsi="Times New Roman"/>
          <w:sz w:val="24"/>
          <w:szCs w:val="24"/>
        </w:rPr>
        <w:t>ИС</w:t>
      </w:r>
      <w:r w:rsidRPr="00BE5BFC">
        <w:rPr>
          <w:rFonts w:ascii="Times New Roman" w:hAnsi="Times New Roman"/>
          <w:sz w:val="24"/>
          <w:szCs w:val="24"/>
        </w:rPr>
        <w:t xml:space="preserve">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w:t>
      </w:r>
      <w:r w:rsidR="003345CD">
        <w:rPr>
          <w:rFonts w:ascii="Times New Roman" w:hAnsi="Times New Roman"/>
          <w:sz w:val="24"/>
          <w:szCs w:val="24"/>
        </w:rPr>
        <w:t>ИС</w:t>
      </w:r>
      <w:r w:rsidRPr="00BE5BFC">
        <w:rPr>
          <w:rFonts w:ascii="Times New Roman" w:hAnsi="Times New Roman"/>
          <w:sz w:val="24"/>
          <w:szCs w:val="24"/>
        </w:rPr>
        <w:t xml:space="preserve">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w:t>
      </w:r>
      <w:r w:rsidR="003345CD">
        <w:rPr>
          <w:rFonts w:ascii="Times New Roman" w:hAnsi="Times New Roman"/>
          <w:sz w:val="24"/>
          <w:szCs w:val="24"/>
        </w:rPr>
        <w:t>ИС</w:t>
      </w:r>
      <w:r w:rsidRPr="00BE5BFC">
        <w:rPr>
          <w:rFonts w:ascii="Times New Roman" w:hAnsi="Times New Roman"/>
          <w:sz w:val="24"/>
          <w:szCs w:val="24"/>
        </w:rPr>
        <w:t xml:space="preserve"> извещения о проведении электронного аукциона;</w:t>
      </w:r>
    </w:p>
    <w:p w:rsidR="00DE39AE" w:rsidRPr="00BE5BFC" w:rsidRDefault="00DE39AE" w:rsidP="00A27122">
      <w:pPr>
        <w:pStyle w:val="ConsPlusNormal"/>
        <w:numPr>
          <w:ilvl w:val="0"/>
          <w:numId w:val="18"/>
        </w:numPr>
        <w:ind w:left="0" w:firstLine="567"/>
        <w:jc w:val="both"/>
        <w:rPr>
          <w:rFonts w:ascii="Times New Roman" w:hAnsi="Times New Roman"/>
          <w:sz w:val="24"/>
          <w:szCs w:val="24"/>
        </w:rPr>
      </w:pPr>
      <w:r w:rsidRPr="00BE5BFC">
        <w:rPr>
          <w:rFonts w:ascii="Times New Roman" w:hAnsi="Times New Roman"/>
          <w:sz w:val="24"/>
          <w:szCs w:val="24"/>
        </w:rPr>
        <w:t xml:space="preserve">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w:t>
      </w:r>
      <w:r w:rsidRPr="00BE5BFC">
        <w:rPr>
          <w:rFonts w:ascii="Times New Roman" w:hAnsi="Times New Roman"/>
          <w:sz w:val="24"/>
          <w:szCs w:val="24"/>
        </w:rPr>
        <w:lastRenderedPageBreak/>
        <w:t>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DE39AE" w:rsidRPr="00BE5BFC" w:rsidRDefault="00DE39AE" w:rsidP="00A27122">
      <w:pPr>
        <w:pStyle w:val="ConsPlusNormal"/>
        <w:numPr>
          <w:ilvl w:val="0"/>
          <w:numId w:val="18"/>
        </w:numPr>
        <w:ind w:left="0" w:firstLine="567"/>
        <w:jc w:val="both"/>
        <w:rPr>
          <w:rFonts w:ascii="Times New Roman" w:hAnsi="Times New Roman"/>
          <w:sz w:val="24"/>
          <w:szCs w:val="24"/>
        </w:rPr>
      </w:pPr>
      <w:r w:rsidRPr="00BE5BFC">
        <w:rPr>
          <w:rFonts w:ascii="Times New Roman" w:hAnsi="Times New Roman"/>
          <w:sz w:val="24"/>
          <w:szCs w:val="24"/>
        </w:rPr>
        <w:t>копии учредительных документов участника электронного аукциона (для юридических лиц);</w:t>
      </w:r>
    </w:p>
    <w:p w:rsidR="00DE39AE" w:rsidRPr="00BE5BFC" w:rsidRDefault="00DE39AE" w:rsidP="00A27122">
      <w:pPr>
        <w:pStyle w:val="ConsPlusNormal"/>
        <w:numPr>
          <w:ilvl w:val="0"/>
          <w:numId w:val="18"/>
        </w:numPr>
        <w:ind w:left="0" w:firstLine="567"/>
        <w:jc w:val="both"/>
        <w:rPr>
          <w:rFonts w:ascii="Times New Roman" w:hAnsi="Times New Roman"/>
          <w:sz w:val="24"/>
          <w:szCs w:val="24"/>
        </w:rPr>
      </w:pPr>
      <w:r w:rsidRPr="00BE5BFC">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BE5BFC" w:rsidRDefault="00DE39AE" w:rsidP="00A27122">
      <w:pPr>
        <w:pStyle w:val="ConsPlusNormal"/>
        <w:numPr>
          <w:ilvl w:val="0"/>
          <w:numId w:val="18"/>
        </w:numPr>
        <w:ind w:left="0" w:firstLine="567"/>
        <w:jc w:val="both"/>
        <w:rPr>
          <w:rFonts w:ascii="Times New Roman" w:hAnsi="Times New Roman"/>
          <w:sz w:val="24"/>
          <w:szCs w:val="24"/>
        </w:rPr>
      </w:pPr>
      <w:r w:rsidRPr="00BE5BFC">
        <w:rPr>
          <w:rFonts w:ascii="Times New Roman" w:hAnsi="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w:t>
      </w:r>
      <w:r w:rsidR="006531D2">
        <w:rPr>
          <w:rFonts w:ascii="Times New Roman" w:hAnsi="Times New Roman"/>
          <w:sz w:val="24"/>
          <w:szCs w:val="24"/>
        </w:rPr>
        <w:t xml:space="preserve">независимой  </w:t>
      </w:r>
      <w:r w:rsidRPr="00BE5BFC">
        <w:rPr>
          <w:rFonts w:ascii="Times New Roman" w:hAnsi="Times New Roman"/>
          <w:sz w:val="24"/>
          <w:szCs w:val="24"/>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BE5BFC" w:rsidRDefault="00DE39AE" w:rsidP="00A27122">
      <w:pPr>
        <w:pStyle w:val="ConsPlusNormal"/>
        <w:ind w:firstLine="567"/>
        <w:jc w:val="both"/>
        <w:rPr>
          <w:rFonts w:ascii="Times New Roman" w:hAnsi="Times New Roman"/>
          <w:sz w:val="24"/>
          <w:szCs w:val="24"/>
        </w:rPr>
      </w:pPr>
      <w:r w:rsidRPr="00BE5BFC">
        <w:rPr>
          <w:rFonts w:ascii="Times New Roman" w:hAnsi="Times New Roman"/>
          <w:sz w:val="24"/>
          <w:szCs w:val="24"/>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DE39AE" w:rsidRPr="00BE5BFC" w:rsidRDefault="00DE39AE" w:rsidP="00A27122">
      <w:pPr>
        <w:pStyle w:val="ConsPlusNormal"/>
        <w:ind w:firstLine="567"/>
        <w:jc w:val="both"/>
        <w:rPr>
          <w:rFonts w:ascii="Times New Roman" w:hAnsi="Times New Roman"/>
          <w:sz w:val="24"/>
          <w:szCs w:val="24"/>
        </w:rPr>
      </w:pPr>
      <w:r w:rsidRPr="00BE5BFC">
        <w:rPr>
          <w:rFonts w:ascii="Times New Roman" w:hAnsi="Times New Roman"/>
          <w:sz w:val="24"/>
          <w:szCs w:val="24"/>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DE39AE" w:rsidRPr="00BE5BFC" w:rsidRDefault="00DE39AE" w:rsidP="00A27122">
      <w:pPr>
        <w:pStyle w:val="ConsPlusNormal"/>
        <w:ind w:firstLine="567"/>
        <w:jc w:val="both"/>
        <w:rPr>
          <w:rFonts w:ascii="Times New Roman" w:hAnsi="Times New Roman"/>
          <w:sz w:val="24"/>
          <w:szCs w:val="24"/>
        </w:rPr>
      </w:pPr>
      <w:r w:rsidRPr="00BE5BFC">
        <w:rPr>
          <w:rFonts w:ascii="Times New Roman" w:hAnsi="Times New Roman"/>
          <w:sz w:val="24"/>
          <w:szCs w:val="24"/>
        </w:rPr>
        <w:t xml:space="preserve">2) </w:t>
      </w:r>
      <w:r w:rsidRPr="00BE5BFC">
        <w:rPr>
          <w:rStyle w:val="blk"/>
          <w:rFonts w:ascii="Times New Roman" w:hAnsi="Times New Roman"/>
          <w:sz w:val="24"/>
          <w:szCs w:val="24"/>
        </w:rPr>
        <w:t xml:space="preserve">согласие участника </w:t>
      </w:r>
      <w:r w:rsidRPr="00BE5BFC">
        <w:rPr>
          <w:rFonts w:ascii="Times New Roman" w:hAnsi="Times New Roman"/>
          <w:sz w:val="24"/>
          <w:szCs w:val="24"/>
        </w:rPr>
        <w:t xml:space="preserve">электронного </w:t>
      </w:r>
      <w:r w:rsidRPr="00BE5BFC">
        <w:rPr>
          <w:rStyle w:val="blk"/>
          <w:rFonts w:ascii="Times New Roman" w:hAnsi="Times New Roman"/>
          <w:sz w:val="24"/>
          <w:szCs w:val="24"/>
        </w:rPr>
        <w:t>аукциона исполнить условия договора, указанные в извещении о проведении</w:t>
      </w:r>
      <w:r w:rsidRPr="00BE5BFC">
        <w:rPr>
          <w:rFonts w:ascii="Times New Roman" w:hAnsi="Times New Roman"/>
          <w:sz w:val="24"/>
          <w:szCs w:val="24"/>
        </w:rPr>
        <w:t xml:space="preserve"> электронного </w:t>
      </w:r>
      <w:r w:rsidRPr="00BE5BFC">
        <w:rPr>
          <w:rStyle w:val="blk"/>
          <w:rFonts w:ascii="Times New Roman" w:hAnsi="Times New Roman"/>
          <w:sz w:val="24"/>
          <w:szCs w:val="24"/>
        </w:rPr>
        <w:t>аукциона, аукционной документации, наименование и характеристики поставляемого товара в случае осуществления поставки товара.</w:t>
      </w:r>
      <w:r w:rsidRPr="00BE5BFC">
        <w:rPr>
          <w:rFonts w:ascii="Times New Roman" w:hAnsi="Times New Roman"/>
          <w:sz w:val="24"/>
          <w:szCs w:val="24"/>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E39AE" w:rsidRPr="00BE5BFC" w:rsidRDefault="00DE39AE" w:rsidP="00A27122">
      <w:pPr>
        <w:spacing w:after="0" w:line="240" w:lineRule="auto"/>
        <w:ind w:firstLine="567"/>
        <w:jc w:val="both"/>
        <w:rPr>
          <w:sz w:val="24"/>
          <w:szCs w:val="24"/>
        </w:rPr>
      </w:pPr>
      <w:r w:rsidRPr="00BE5BFC">
        <w:rPr>
          <w:sz w:val="24"/>
          <w:szCs w:val="24"/>
        </w:rPr>
        <w:t>2</w:t>
      </w:r>
      <w:r w:rsidRPr="00BE5BFC">
        <w:rPr>
          <w:sz w:val="24"/>
          <w:szCs w:val="24"/>
          <w:vertAlign w:val="superscript"/>
        </w:rPr>
        <w:t>1</w:t>
      </w:r>
      <w:r w:rsidRPr="00BE5BFC">
        <w:rPr>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w:t>
      </w:r>
    </w:p>
    <w:p w:rsidR="00DE39AE" w:rsidRPr="00BE5BFC" w:rsidRDefault="00DE39AE" w:rsidP="00A27122">
      <w:pPr>
        <w:spacing w:after="0" w:line="240" w:lineRule="auto"/>
        <w:ind w:firstLine="567"/>
        <w:jc w:val="both"/>
        <w:rPr>
          <w:sz w:val="24"/>
          <w:szCs w:val="24"/>
        </w:rPr>
      </w:pPr>
      <w:r w:rsidRPr="00BE5BFC">
        <w:rPr>
          <w:sz w:val="24"/>
          <w:szCs w:val="24"/>
        </w:rPr>
        <w:t xml:space="preserve">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w:t>
      </w:r>
      <w:r w:rsidRPr="00BE5BFC">
        <w:rPr>
          <w:sz w:val="24"/>
          <w:szCs w:val="24"/>
        </w:rPr>
        <w:lastRenderedPageBreak/>
        <w:t>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39AE" w:rsidRPr="00BE5BFC" w:rsidRDefault="00DE39AE" w:rsidP="00DE39AE">
      <w:pPr>
        <w:spacing w:after="0" w:line="240" w:lineRule="auto"/>
        <w:ind w:firstLine="709"/>
        <w:jc w:val="both"/>
        <w:rPr>
          <w:sz w:val="24"/>
          <w:szCs w:val="24"/>
        </w:rPr>
      </w:pPr>
      <w:r w:rsidRPr="00BE5BFC">
        <w:rPr>
          <w:sz w:val="24"/>
          <w:szCs w:val="24"/>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Pr="00BE5BFC">
        <w:rPr>
          <w:rFonts w:ascii="Times New Roman" w:hAnsi="Times New Roman"/>
          <w:sz w:val="24"/>
          <w:szCs w:val="24"/>
          <w:vertAlign w:val="superscript"/>
        </w:rPr>
        <w:t>2</w:t>
      </w:r>
      <w:r w:rsidRPr="00BE5BFC">
        <w:rPr>
          <w:rFonts w:ascii="Times New Roman" w:hAnsi="Times New Roman"/>
          <w:sz w:val="24"/>
          <w:szCs w:val="24"/>
        </w:rPr>
        <w:t>) указание (декларирование) наименования страны происхождения поставляемых товаров.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DE39AE" w:rsidRPr="00BE5BFC" w:rsidRDefault="00DE39AE" w:rsidP="004A7346">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DE39AE" w:rsidRPr="00BE5BFC" w:rsidRDefault="00DE39AE" w:rsidP="004A7346">
      <w:pPr>
        <w:spacing w:after="0" w:line="240" w:lineRule="auto"/>
        <w:contextualSpacing/>
        <w:rPr>
          <w:sz w:val="24"/>
          <w:szCs w:val="24"/>
        </w:rPr>
      </w:pPr>
      <w:r w:rsidRPr="00BE5BFC">
        <w:rPr>
          <w:sz w:val="24"/>
          <w:szCs w:val="24"/>
        </w:rPr>
        <w:t>4) согласие субъекта персональных данных на обработку его персональных данных (для участника электронного аукциона – физического лица).</w:t>
      </w:r>
    </w:p>
    <w:p w:rsidR="00DE39AE" w:rsidRPr="00BE5BFC" w:rsidRDefault="00DE39AE" w:rsidP="004A7346">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DE39AE" w:rsidRPr="00BE5BFC" w:rsidRDefault="00DE39AE" w:rsidP="004A7346">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.6. Требовать от участника электронного аукциона документы и сведения, за исключением предусмотренных настоящим Положением, не допускается.</w:t>
      </w:r>
    </w:p>
    <w:p w:rsidR="006B6109" w:rsidRDefault="00DE39AE" w:rsidP="006B6109">
      <w:pPr>
        <w:autoSpaceDE w:val="0"/>
        <w:autoSpaceDN w:val="0"/>
        <w:adjustRightInd w:val="0"/>
        <w:spacing w:after="0" w:line="240" w:lineRule="auto"/>
        <w:ind w:firstLine="567"/>
        <w:jc w:val="both"/>
        <w:rPr>
          <w:rFonts w:eastAsiaTheme="minorHAnsi"/>
          <w:color w:val="auto"/>
          <w:sz w:val="24"/>
          <w:szCs w:val="24"/>
          <w:lang w:eastAsia="en-US"/>
        </w:rPr>
      </w:pPr>
      <w:r w:rsidRPr="00BE5BFC">
        <w:rPr>
          <w:sz w:val="24"/>
          <w:szCs w:val="24"/>
        </w:rPr>
        <w:t>2</w:t>
      </w:r>
      <w:r w:rsidR="003345CD">
        <w:rPr>
          <w:sz w:val="24"/>
          <w:szCs w:val="24"/>
        </w:rPr>
        <w:t>5</w:t>
      </w:r>
      <w:r w:rsidRPr="00BE5BFC">
        <w:rPr>
          <w:sz w:val="24"/>
          <w:szCs w:val="24"/>
        </w:rPr>
        <w:t xml:space="preserve">.7. </w:t>
      </w:r>
      <w:r w:rsidR="006B6109">
        <w:rPr>
          <w:rFonts w:eastAsiaTheme="minorHAnsi"/>
          <w:color w:val="auto"/>
          <w:sz w:val="24"/>
          <w:szCs w:val="24"/>
          <w:lang w:eastAsia="en-US"/>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.9. Участник электронного аукциона вправе подать только одну заявку на участие в электронном аукционе.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.10. Заказчик обеспечивает рассмотрение заявок только в установленном настоящим Положением порядке после открытия доступа к заявкам.</w:t>
      </w:r>
    </w:p>
    <w:p w:rsidR="00CE75F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 xml:space="preserve">.11. </w:t>
      </w:r>
      <w:r w:rsidR="00CE75FE" w:rsidRPr="00BE5BFC">
        <w:rPr>
          <w:rFonts w:ascii="Times New Roman" w:hAnsi="Times New Roman"/>
          <w:sz w:val="24"/>
          <w:szCs w:val="24"/>
        </w:rPr>
        <w:t>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истечения срока подачи заявок на участие в электронном аукционе, направив об этом уведомление оператору электронной площадки.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 xml:space="preserve">.12. В случае если по окончании срока подачи заявок на участие в электронном </w:t>
      </w:r>
      <w:r w:rsidRPr="00BE5BFC">
        <w:rPr>
          <w:rFonts w:ascii="Times New Roman" w:hAnsi="Times New Roman"/>
          <w:sz w:val="24"/>
          <w:szCs w:val="24"/>
        </w:rPr>
        <w:lastRenderedPageBreak/>
        <w:t>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5</w:t>
      </w:r>
      <w:r w:rsidRPr="00BE5BFC">
        <w:rPr>
          <w:rFonts w:ascii="Times New Roman" w:hAnsi="Times New Roman"/>
          <w:sz w:val="24"/>
          <w:szCs w:val="24"/>
        </w:rPr>
        <w:t>.13.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33" w:name="_Toc112067414"/>
      <w:r w:rsidRPr="00BE5BFC">
        <w:rPr>
          <w:b/>
          <w:sz w:val="24"/>
          <w:szCs w:val="24"/>
        </w:rPr>
        <w:t>2</w:t>
      </w:r>
      <w:r w:rsidR="003345CD">
        <w:rPr>
          <w:b/>
          <w:sz w:val="24"/>
          <w:szCs w:val="24"/>
        </w:rPr>
        <w:t>6</w:t>
      </w:r>
      <w:r w:rsidRPr="00BE5BFC">
        <w:rPr>
          <w:b/>
          <w:sz w:val="24"/>
          <w:szCs w:val="24"/>
        </w:rPr>
        <w:t>. Рассмотрение заявок на участие в электронном аукционе</w:t>
      </w:r>
      <w:bookmarkEnd w:id="33"/>
    </w:p>
    <w:p w:rsidR="00DE39AE" w:rsidRPr="00BE5BFC" w:rsidRDefault="00DE39AE" w:rsidP="00DE39AE">
      <w:pPr>
        <w:spacing w:after="0" w:line="240" w:lineRule="auto"/>
        <w:ind w:firstLine="539"/>
        <w:jc w:val="both"/>
        <w:rPr>
          <w:sz w:val="24"/>
          <w:szCs w:val="24"/>
        </w:rPr>
      </w:pPr>
      <w:r w:rsidRPr="00BE5BFC">
        <w:rPr>
          <w:sz w:val="24"/>
          <w:szCs w:val="24"/>
        </w:rPr>
        <w:t>2</w:t>
      </w:r>
      <w:r w:rsidR="003345CD">
        <w:rPr>
          <w:sz w:val="24"/>
          <w:szCs w:val="24"/>
        </w:rPr>
        <w:t>6</w:t>
      </w:r>
      <w:r w:rsidRPr="00BE5BFC">
        <w:rPr>
          <w:sz w:val="24"/>
          <w:szCs w:val="24"/>
        </w:rPr>
        <w:t>.1.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DE39AE" w:rsidRPr="00BE5BFC" w:rsidRDefault="00DE39AE" w:rsidP="00DE39AE">
      <w:pPr>
        <w:pStyle w:val="ConsPlusNormal"/>
        <w:ind w:firstLine="539"/>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6</w:t>
      </w:r>
      <w:r w:rsidRPr="00BE5BFC">
        <w:rPr>
          <w:rFonts w:ascii="Times New Roman" w:hAnsi="Times New Roman"/>
          <w:sz w:val="24"/>
          <w:szCs w:val="24"/>
        </w:rPr>
        <w:t>.2. Срок рассмотрения заявок на участие в электронном аукционе не может превышать 7 дней с даты окончания срока подачи заявок.</w:t>
      </w:r>
    </w:p>
    <w:p w:rsidR="00DE39AE" w:rsidRPr="00BE5BFC" w:rsidRDefault="00DE39AE" w:rsidP="00DE39AE">
      <w:pPr>
        <w:pStyle w:val="ConsPlusNormal"/>
        <w:ind w:firstLine="539"/>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6</w:t>
      </w:r>
      <w:r w:rsidRPr="00BE5BFC">
        <w:rPr>
          <w:rFonts w:ascii="Times New Roman" w:hAnsi="Times New Roman"/>
          <w:sz w:val="24"/>
          <w:szCs w:val="24"/>
        </w:rPr>
        <w:t>.3.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6</w:t>
      </w:r>
      <w:r w:rsidRPr="00BE5BFC">
        <w:rPr>
          <w:rFonts w:ascii="Times New Roman" w:hAnsi="Times New Roman"/>
          <w:sz w:val="24"/>
          <w:szCs w:val="24"/>
        </w:rPr>
        <w:t xml:space="preserve">.4.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w:t>
      </w:r>
      <w:r w:rsidR="003345CD">
        <w:rPr>
          <w:rFonts w:ascii="Times New Roman" w:hAnsi="Times New Roman"/>
          <w:sz w:val="24"/>
          <w:szCs w:val="24"/>
        </w:rPr>
        <w:t>9</w:t>
      </w:r>
      <w:r w:rsidRPr="00BE5BFC">
        <w:rPr>
          <w:rFonts w:ascii="Times New Roman" w:hAnsi="Times New Roman"/>
          <w:sz w:val="24"/>
          <w:szCs w:val="24"/>
        </w:rPr>
        <w:t>.3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6</w:t>
      </w:r>
      <w:r w:rsidRPr="00BE5BFC">
        <w:rPr>
          <w:rFonts w:ascii="Times New Roman" w:hAnsi="Times New Roman"/>
          <w:sz w:val="24"/>
          <w:szCs w:val="24"/>
        </w:rPr>
        <w:t>.5. Результаты рассмотрения заявок на участие в электронном аукционе фиксируются в протоколе рассмотрения таких заявок, в котором долж</w:t>
      </w:r>
      <w:r w:rsidR="00A27122">
        <w:rPr>
          <w:rFonts w:ascii="Times New Roman" w:hAnsi="Times New Roman"/>
          <w:sz w:val="24"/>
          <w:szCs w:val="24"/>
        </w:rPr>
        <w:t>ны</w:t>
      </w:r>
      <w:r w:rsidRPr="00BE5BFC">
        <w:rPr>
          <w:rFonts w:ascii="Times New Roman" w:hAnsi="Times New Roman"/>
          <w:sz w:val="24"/>
          <w:szCs w:val="24"/>
        </w:rPr>
        <w:t xml:space="preserve"> содержаться</w:t>
      </w:r>
      <w:r w:rsidR="00A27122">
        <w:rPr>
          <w:rFonts w:ascii="Times New Roman" w:hAnsi="Times New Roman"/>
          <w:sz w:val="24"/>
          <w:szCs w:val="24"/>
        </w:rPr>
        <w:t xml:space="preserve"> сведения</w:t>
      </w:r>
      <w:r w:rsidR="00A27122" w:rsidRPr="00A27122">
        <w:rPr>
          <w:rFonts w:ascii="Times New Roman" w:hAnsi="Times New Roman"/>
          <w:sz w:val="24"/>
          <w:szCs w:val="24"/>
        </w:rPr>
        <w:t>, указанные в ч. 13 ст.3.2. №223-ФЗ.</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6</w:t>
      </w:r>
      <w:r w:rsidRPr="00BE5BFC">
        <w:rPr>
          <w:rFonts w:ascii="Times New Roman" w:hAnsi="Times New Roman"/>
          <w:sz w:val="24"/>
          <w:szCs w:val="24"/>
        </w:rPr>
        <w:t xml:space="preserve">.6.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w:t>
      </w:r>
      <w:r w:rsidR="00A926B5" w:rsidRPr="00BE5BFC">
        <w:rPr>
          <w:rFonts w:ascii="Times New Roman" w:hAnsi="Times New Roman"/>
          <w:sz w:val="24"/>
          <w:szCs w:val="24"/>
        </w:rPr>
        <w:t>площадки и</w:t>
      </w:r>
      <w:r w:rsidRPr="00BE5BFC">
        <w:rPr>
          <w:rFonts w:ascii="Times New Roman" w:hAnsi="Times New Roman"/>
          <w:sz w:val="24"/>
          <w:szCs w:val="24"/>
        </w:rPr>
        <w:t xml:space="preserve"> размещается в Е</w:t>
      </w:r>
      <w:r w:rsidR="003345CD">
        <w:rPr>
          <w:rFonts w:ascii="Times New Roman" w:hAnsi="Times New Roman"/>
          <w:sz w:val="24"/>
          <w:szCs w:val="24"/>
        </w:rPr>
        <w:t>ИС</w:t>
      </w:r>
      <w:r w:rsidRPr="00BE5BFC">
        <w:rPr>
          <w:rFonts w:ascii="Times New Roman" w:hAnsi="Times New Roman"/>
          <w:sz w:val="24"/>
          <w:szCs w:val="24"/>
        </w:rPr>
        <w:t xml:space="preserve"> не позднее чем через 3 дня со дня подписания протокола рассмотрения заявок на участие в электронном аукционе.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Протокол рассмотрения заявок на участие в электронном аукционе составляется в 1 экземпляре, который хранится у Заказчика. </w:t>
      </w:r>
    </w:p>
    <w:p w:rsidR="00DE39AE" w:rsidRPr="00BE5BFC" w:rsidRDefault="003345CD" w:rsidP="00DE39AE">
      <w:pPr>
        <w:pStyle w:val="ConsPlusNormal"/>
        <w:ind w:firstLine="540"/>
        <w:jc w:val="both"/>
        <w:rPr>
          <w:rFonts w:ascii="Times New Roman" w:hAnsi="Times New Roman"/>
          <w:sz w:val="24"/>
          <w:szCs w:val="24"/>
        </w:rPr>
      </w:pPr>
      <w:r>
        <w:rPr>
          <w:rFonts w:ascii="Times New Roman" w:hAnsi="Times New Roman"/>
          <w:sz w:val="24"/>
          <w:szCs w:val="24"/>
        </w:rPr>
        <w:t>26</w:t>
      </w:r>
      <w:r w:rsidR="00DE39AE" w:rsidRPr="00BE5BFC">
        <w:rPr>
          <w:rFonts w:ascii="Times New Roman" w:hAnsi="Times New Roman"/>
          <w:sz w:val="24"/>
          <w:szCs w:val="24"/>
        </w:rPr>
        <w:t>.7.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6</w:t>
      </w:r>
      <w:r w:rsidRPr="00BE5BFC">
        <w:rPr>
          <w:rFonts w:ascii="Times New Roman" w:hAnsi="Times New Roman"/>
          <w:sz w:val="24"/>
          <w:szCs w:val="24"/>
        </w:rPr>
        <w:t>.8.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DE39AE" w:rsidRPr="00BE5BFC" w:rsidRDefault="003345CD" w:rsidP="00DE39AE">
      <w:pPr>
        <w:pStyle w:val="ConsPlusNormal"/>
        <w:ind w:firstLine="540"/>
        <w:jc w:val="both"/>
        <w:rPr>
          <w:rFonts w:ascii="Times New Roman" w:hAnsi="Times New Roman"/>
          <w:sz w:val="24"/>
          <w:szCs w:val="24"/>
        </w:rPr>
      </w:pPr>
      <w:r>
        <w:rPr>
          <w:rFonts w:ascii="Times New Roman" w:hAnsi="Times New Roman"/>
          <w:sz w:val="24"/>
          <w:szCs w:val="24"/>
        </w:rPr>
        <w:t>26</w:t>
      </w:r>
      <w:r w:rsidR="00DE39AE" w:rsidRPr="00BE5BFC">
        <w:rPr>
          <w:rFonts w:ascii="Times New Roman" w:hAnsi="Times New Roman"/>
          <w:sz w:val="24"/>
          <w:szCs w:val="24"/>
        </w:rPr>
        <w:t>.9.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DE39AE"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3345CD">
        <w:rPr>
          <w:rFonts w:ascii="Times New Roman" w:hAnsi="Times New Roman"/>
          <w:sz w:val="24"/>
          <w:szCs w:val="24"/>
        </w:rPr>
        <w:t>6</w:t>
      </w:r>
      <w:r w:rsidRPr="00BE5BFC">
        <w:rPr>
          <w:rFonts w:ascii="Times New Roman" w:hAnsi="Times New Roman"/>
          <w:sz w:val="24"/>
          <w:szCs w:val="24"/>
        </w:rPr>
        <w:t>.10. Заказчик вправе осуществлять аудиозапись, а также вправе осуществлять видеозапись рассмотрения заявок на участие в электронном аукционе.</w:t>
      </w:r>
    </w:p>
    <w:p w:rsidR="006B6109" w:rsidRDefault="006B6109" w:rsidP="006B6109">
      <w:pPr>
        <w:autoSpaceDE w:val="0"/>
        <w:autoSpaceDN w:val="0"/>
        <w:adjustRightInd w:val="0"/>
        <w:spacing w:after="0" w:line="240" w:lineRule="auto"/>
        <w:ind w:firstLine="567"/>
        <w:jc w:val="both"/>
        <w:rPr>
          <w:rFonts w:eastAsiaTheme="minorHAnsi"/>
          <w:color w:val="auto"/>
          <w:sz w:val="24"/>
          <w:szCs w:val="24"/>
          <w:lang w:eastAsia="en-US"/>
        </w:rPr>
      </w:pPr>
      <w:r>
        <w:rPr>
          <w:sz w:val="24"/>
          <w:szCs w:val="24"/>
        </w:rPr>
        <w:lastRenderedPageBreak/>
        <w:t xml:space="preserve">26.11 </w:t>
      </w:r>
      <w:r>
        <w:rPr>
          <w:rFonts w:eastAsiaTheme="minorHAnsi"/>
          <w:color w:val="auto"/>
          <w:sz w:val="24"/>
          <w:szCs w:val="24"/>
          <w:lang w:eastAsia="en-US"/>
        </w:rPr>
        <w:t>Протокол рассмотрения заявок на участие в аукционе размещается в ЕИС не позднее дня, следующего за днем его подписания.</w:t>
      </w:r>
    </w:p>
    <w:p w:rsidR="00DE39AE" w:rsidRPr="00BE5BFC" w:rsidRDefault="00DE39AE" w:rsidP="00DE39AE">
      <w:pPr>
        <w:pStyle w:val="ConsPlusNormal"/>
        <w:ind w:firstLine="567"/>
        <w:jc w:val="both"/>
        <w:rPr>
          <w:rFonts w:ascii="Times New Roman" w:hAnsi="Times New Roman"/>
          <w:sz w:val="24"/>
          <w:szCs w:val="24"/>
        </w:rPr>
      </w:pPr>
    </w:p>
    <w:p w:rsidR="00DE39AE" w:rsidRPr="00BE5BFC" w:rsidRDefault="00DE39AE" w:rsidP="00DE39AE">
      <w:pPr>
        <w:spacing w:after="0" w:line="240" w:lineRule="auto"/>
        <w:jc w:val="center"/>
        <w:outlineLvl w:val="0"/>
        <w:rPr>
          <w:b/>
          <w:sz w:val="24"/>
          <w:szCs w:val="24"/>
        </w:rPr>
      </w:pPr>
      <w:bookmarkStart w:id="34" w:name="_Toc112067415"/>
      <w:r w:rsidRPr="00BE5BFC">
        <w:rPr>
          <w:b/>
          <w:sz w:val="24"/>
          <w:szCs w:val="24"/>
        </w:rPr>
        <w:t>2</w:t>
      </w:r>
      <w:r w:rsidR="00FE75BC">
        <w:rPr>
          <w:b/>
          <w:sz w:val="24"/>
          <w:szCs w:val="24"/>
        </w:rPr>
        <w:t>7</w:t>
      </w:r>
      <w:r w:rsidRPr="00BE5BFC">
        <w:rPr>
          <w:b/>
          <w:sz w:val="24"/>
          <w:szCs w:val="24"/>
        </w:rPr>
        <w:t>. Порядок проведения электронного аукциона</w:t>
      </w:r>
      <w:bookmarkEnd w:id="34"/>
    </w:p>
    <w:p w:rsidR="00DE39AE" w:rsidRPr="00BE5BFC" w:rsidRDefault="00DE39AE" w:rsidP="00DE39AE">
      <w:pPr>
        <w:spacing w:after="0" w:line="240" w:lineRule="auto"/>
        <w:ind w:firstLine="540"/>
        <w:jc w:val="both"/>
        <w:rPr>
          <w:sz w:val="24"/>
          <w:szCs w:val="24"/>
        </w:rPr>
      </w:pPr>
      <w:r w:rsidRPr="00BE5BFC">
        <w:rPr>
          <w:sz w:val="24"/>
          <w:szCs w:val="24"/>
        </w:rPr>
        <w:t>2</w:t>
      </w:r>
      <w:r w:rsidR="00F46885">
        <w:rPr>
          <w:sz w:val="24"/>
          <w:szCs w:val="24"/>
        </w:rPr>
        <w:t>7</w:t>
      </w:r>
      <w:r w:rsidRPr="00BE5BFC">
        <w:rPr>
          <w:sz w:val="24"/>
          <w:szCs w:val="24"/>
        </w:rPr>
        <w:t>.1.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DE39AE" w:rsidRPr="00BE5BFC" w:rsidRDefault="00F46885" w:rsidP="00DE39AE">
      <w:pPr>
        <w:spacing w:after="0" w:line="240" w:lineRule="auto"/>
        <w:ind w:firstLine="540"/>
        <w:jc w:val="both"/>
        <w:rPr>
          <w:sz w:val="24"/>
          <w:szCs w:val="24"/>
        </w:rPr>
      </w:pPr>
      <w:r>
        <w:rPr>
          <w:sz w:val="24"/>
          <w:szCs w:val="24"/>
        </w:rPr>
        <w:t>27</w:t>
      </w:r>
      <w:r w:rsidR="00DE39AE" w:rsidRPr="00BE5BFC">
        <w:rPr>
          <w:sz w:val="24"/>
          <w:szCs w:val="24"/>
        </w:rPr>
        <w:t>.2. Электронный аукцион проводится на электронной площадке в указанный в извещении о его проведении и определенный в соответствии с пунктом 2</w:t>
      </w:r>
      <w:r>
        <w:rPr>
          <w:sz w:val="24"/>
          <w:szCs w:val="24"/>
        </w:rPr>
        <w:t>7</w:t>
      </w:r>
      <w:r w:rsidR="00DE39AE" w:rsidRPr="00BE5BFC">
        <w:rPr>
          <w:sz w:val="24"/>
          <w:szCs w:val="24"/>
        </w:rPr>
        <w:t>.3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DE39AE" w:rsidRPr="00BE5BFC" w:rsidRDefault="00DE39AE" w:rsidP="00DE39AE">
      <w:pPr>
        <w:spacing w:after="0" w:line="240" w:lineRule="auto"/>
        <w:ind w:firstLine="540"/>
        <w:jc w:val="both"/>
        <w:rPr>
          <w:sz w:val="24"/>
          <w:szCs w:val="24"/>
        </w:rPr>
      </w:pPr>
      <w:r w:rsidRPr="00BE5BFC">
        <w:rPr>
          <w:sz w:val="24"/>
          <w:szCs w:val="24"/>
        </w:rPr>
        <w:t>2</w:t>
      </w:r>
      <w:r w:rsidR="00F46885">
        <w:rPr>
          <w:sz w:val="24"/>
          <w:szCs w:val="24"/>
        </w:rPr>
        <w:t>7</w:t>
      </w:r>
      <w:r w:rsidRPr="00BE5BFC">
        <w:rPr>
          <w:sz w:val="24"/>
          <w:szCs w:val="24"/>
        </w:rPr>
        <w:t>.3.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DE39AE" w:rsidRPr="00BE5BFC" w:rsidRDefault="00DE39AE" w:rsidP="00DE39AE">
      <w:pPr>
        <w:spacing w:after="0" w:line="240" w:lineRule="auto"/>
        <w:ind w:firstLine="540"/>
        <w:jc w:val="both"/>
        <w:rPr>
          <w:sz w:val="24"/>
          <w:szCs w:val="24"/>
        </w:rPr>
      </w:pPr>
      <w:r w:rsidRPr="00BE5BFC">
        <w:rPr>
          <w:sz w:val="24"/>
          <w:szCs w:val="24"/>
        </w:rPr>
        <w:t>2</w:t>
      </w:r>
      <w:r w:rsidR="00F46885">
        <w:rPr>
          <w:sz w:val="24"/>
          <w:szCs w:val="24"/>
        </w:rPr>
        <w:t>7</w:t>
      </w:r>
      <w:r w:rsidRPr="00BE5BFC">
        <w:rPr>
          <w:sz w:val="24"/>
          <w:szCs w:val="24"/>
        </w:rPr>
        <w:t>.4.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DE39AE" w:rsidRPr="00BE5BFC" w:rsidRDefault="00DE39AE" w:rsidP="00DE39AE">
      <w:pPr>
        <w:spacing w:after="0" w:line="240" w:lineRule="auto"/>
        <w:ind w:firstLine="540"/>
        <w:jc w:val="both"/>
        <w:rPr>
          <w:sz w:val="24"/>
          <w:szCs w:val="24"/>
        </w:rPr>
      </w:pPr>
      <w:r w:rsidRPr="00BE5BFC">
        <w:rPr>
          <w:sz w:val="24"/>
          <w:szCs w:val="24"/>
        </w:rPr>
        <w:t>2</w:t>
      </w:r>
      <w:r w:rsidR="00F46885">
        <w:rPr>
          <w:sz w:val="24"/>
          <w:szCs w:val="24"/>
        </w:rPr>
        <w:t>7</w:t>
      </w:r>
      <w:r w:rsidRPr="00BE5BFC">
        <w:rPr>
          <w:sz w:val="24"/>
          <w:szCs w:val="24"/>
        </w:rPr>
        <w:t>.5.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w:t>
      </w:r>
      <w:r w:rsidR="00F46885">
        <w:rPr>
          <w:sz w:val="24"/>
          <w:szCs w:val="24"/>
        </w:rPr>
        <w:t>3</w:t>
      </w:r>
      <w:r w:rsidRPr="00BE5BFC">
        <w:rPr>
          <w:sz w:val="24"/>
          <w:szCs w:val="24"/>
        </w:rPr>
        <w:t>.3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DE39AE" w:rsidRPr="00BE5BFC" w:rsidRDefault="00DE39AE" w:rsidP="00DE39AE">
      <w:pPr>
        <w:spacing w:after="0" w:line="240" w:lineRule="auto"/>
        <w:ind w:firstLine="540"/>
        <w:jc w:val="both"/>
        <w:rPr>
          <w:sz w:val="24"/>
          <w:szCs w:val="24"/>
        </w:rPr>
      </w:pPr>
      <w:r w:rsidRPr="00BE5BFC">
        <w:rPr>
          <w:sz w:val="24"/>
          <w:szCs w:val="24"/>
        </w:rPr>
        <w:t>2</w:t>
      </w:r>
      <w:r w:rsidR="00F46885">
        <w:rPr>
          <w:sz w:val="24"/>
          <w:szCs w:val="24"/>
        </w:rPr>
        <w:t>7</w:t>
      </w:r>
      <w:r w:rsidRPr="00BE5BFC">
        <w:rPr>
          <w:sz w:val="24"/>
          <w:szCs w:val="24"/>
        </w:rPr>
        <w:t>.6. Величина снижения начальной (максимальной) цены договора (далее - «шаг аукциона») составляет от 1 процента до 5 процентов начальной (максимальной) цены договора.</w:t>
      </w:r>
    </w:p>
    <w:p w:rsidR="00DE39AE" w:rsidRPr="00BE5BFC" w:rsidRDefault="00DE39AE" w:rsidP="00DE39AE">
      <w:pPr>
        <w:spacing w:after="0" w:line="240" w:lineRule="auto"/>
        <w:ind w:firstLine="540"/>
        <w:jc w:val="both"/>
        <w:rPr>
          <w:sz w:val="24"/>
          <w:szCs w:val="24"/>
        </w:rPr>
      </w:pPr>
      <w:r w:rsidRPr="00BE5BFC">
        <w:rPr>
          <w:sz w:val="24"/>
          <w:szCs w:val="24"/>
        </w:rPr>
        <w:t>2</w:t>
      </w:r>
      <w:r w:rsidR="00F46885">
        <w:rPr>
          <w:sz w:val="24"/>
          <w:szCs w:val="24"/>
        </w:rPr>
        <w:t>7</w:t>
      </w:r>
      <w:r w:rsidRPr="00BE5BFC">
        <w:rPr>
          <w:sz w:val="24"/>
          <w:szCs w:val="24"/>
        </w:rPr>
        <w:t>.7.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E39AE" w:rsidRPr="00BE5BFC" w:rsidRDefault="00DE39AE" w:rsidP="00DE39AE">
      <w:pPr>
        <w:spacing w:after="0" w:line="240" w:lineRule="auto"/>
        <w:ind w:firstLine="540"/>
        <w:jc w:val="both"/>
        <w:rPr>
          <w:sz w:val="24"/>
          <w:szCs w:val="24"/>
        </w:rPr>
      </w:pPr>
      <w:r w:rsidRPr="00BE5BFC">
        <w:rPr>
          <w:sz w:val="24"/>
          <w:szCs w:val="24"/>
        </w:rPr>
        <w:t>2</w:t>
      </w:r>
      <w:r w:rsidR="00F46885">
        <w:rPr>
          <w:sz w:val="24"/>
          <w:szCs w:val="24"/>
        </w:rPr>
        <w:t>7</w:t>
      </w:r>
      <w:r w:rsidRPr="00BE5BFC">
        <w:rPr>
          <w:sz w:val="24"/>
          <w:szCs w:val="24"/>
        </w:rPr>
        <w:t>.8.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w:t>
      </w:r>
      <w:r w:rsidR="00F46885">
        <w:rPr>
          <w:sz w:val="24"/>
          <w:szCs w:val="24"/>
        </w:rPr>
        <w:t>7</w:t>
      </w:r>
      <w:r w:rsidRPr="00BE5BFC">
        <w:rPr>
          <w:sz w:val="24"/>
          <w:szCs w:val="24"/>
        </w:rPr>
        <w:t>.9 настоящего Положения.</w:t>
      </w:r>
    </w:p>
    <w:p w:rsidR="00DE39AE" w:rsidRPr="00BE5BFC" w:rsidRDefault="00DE39AE" w:rsidP="00DE39AE">
      <w:pPr>
        <w:spacing w:after="0" w:line="240" w:lineRule="auto"/>
        <w:ind w:firstLine="540"/>
        <w:jc w:val="both"/>
        <w:rPr>
          <w:sz w:val="24"/>
          <w:szCs w:val="24"/>
        </w:rPr>
      </w:pPr>
      <w:r w:rsidRPr="00BE5BFC">
        <w:rPr>
          <w:sz w:val="24"/>
          <w:szCs w:val="24"/>
        </w:rPr>
        <w:t>2</w:t>
      </w:r>
      <w:r w:rsidR="00F46885">
        <w:rPr>
          <w:sz w:val="24"/>
          <w:szCs w:val="24"/>
        </w:rPr>
        <w:t>7</w:t>
      </w:r>
      <w:r w:rsidRPr="00BE5BFC">
        <w:rPr>
          <w:sz w:val="24"/>
          <w:szCs w:val="24"/>
        </w:rPr>
        <w:t>.9. При проведении электронного аукциона его участники подают предложения о цене договора с учетом следующих требований:</w:t>
      </w:r>
    </w:p>
    <w:p w:rsidR="00DE39AE" w:rsidRPr="00BE5BFC" w:rsidRDefault="00DE39AE" w:rsidP="00DE39AE">
      <w:pPr>
        <w:spacing w:after="0" w:line="240" w:lineRule="auto"/>
        <w:ind w:firstLine="540"/>
        <w:jc w:val="both"/>
        <w:rPr>
          <w:sz w:val="24"/>
          <w:szCs w:val="24"/>
        </w:rPr>
      </w:pPr>
      <w:r w:rsidRPr="00BE5BFC">
        <w:rPr>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E39AE" w:rsidRPr="00BE5BFC" w:rsidRDefault="00DE39AE" w:rsidP="00DE39AE">
      <w:pPr>
        <w:spacing w:after="0" w:line="240" w:lineRule="auto"/>
        <w:ind w:firstLine="540"/>
        <w:jc w:val="both"/>
        <w:rPr>
          <w:sz w:val="24"/>
          <w:szCs w:val="24"/>
        </w:rPr>
      </w:pPr>
      <w:r w:rsidRPr="00BE5BFC">
        <w:rPr>
          <w:sz w:val="24"/>
          <w:szCs w:val="24"/>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E39AE" w:rsidRPr="00BE5BFC" w:rsidRDefault="00DE39AE" w:rsidP="00DE39AE">
      <w:pPr>
        <w:spacing w:after="0" w:line="240" w:lineRule="auto"/>
        <w:ind w:firstLine="540"/>
        <w:jc w:val="both"/>
        <w:rPr>
          <w:sz w:val="24"/>
          <w:szCs w:val="24"/>
        </w:rPr>
      </w:pPr>
      <w:r w:rsidRPr="00BE5BFC">
        <w:rPr>
          <w:sz w:val="24"/>
          <w:szCs w:val="24"/>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DE39AE" w:rsidRPr="00BE5BFC" w:rsidRDefault="00DE39AE" w:rsidP="00DE39AE">
      <w:pPr>
        <w:spacing w:after="0" w:line="240" w:lineRule="auto"/>
        <w:ind w:firstLine="540"/>
        <w:jc w:val="both"/>
        <w:rPr>
          <w:sz w:val="24"/>
          <w:szCs w:val="24"/>
        </w:rPr>
      </w:pPr>
      <w:r w:rsidRPr="00BE5BFC">
        <w:rPr>
          <w:sz w:val="24"/>
          <w:szCs w:val="24"/>
        </w:rPr>
        <w:t>2</w:t>
      </w:r>
      <w:r w:rsidR="0066676D">
        <w:rPr>
          <w:sz w:val="24"/>
          <w:szCs w:val="24"/>
        </w:rPr>
        <w:t>7</w:t>
      </w:r>
      <w:r w:rsidRPr="00BE5BFC">
        <w:rPr>
          <w:sz w:val="24"/>
          <w:szCs w:val="24"/>
        </w:rPr>
        <w:t>.10.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w:t>
      </w:r>
      <w:r w:rsidR="0066676D">
        <w:rPr>
          <w:sz w:val="24"/>
          <w:szCs w:val="24"/>
        </w:rPr>
        <w:t>7</w:t>
      </w:r>
      <w:r w:rsidRPr="00BE5BFC">
        <w:rPr>
          <w:sz w:val="24"/>
          <w:szCs w:val="24"/>
        </w:rPr>
        <w:t>.11 настоящего Положения.</w:t>
      </w:r>
    </w:p>
    <w:p w:rsidR="00DE39AE" w:rsidRPr="00BE5BFC" w:rsidRDefault="00DE39AE" w:rsidP="00DE39AE">
      <w:pPr>
        <w:spacing w:after="0" w:line="240" w:lineRule="auto"/>
        <w:ind w:firstLine="540"/>
        <w:jc w:val="both"/>
        <w:rPr>
          <w:sz w:val="24"/>
          <w:szCs w:val="24"/>
        </w:rPr>
      </w:pPr>
      <w:r w:rsidRPr="00BE5BFC">
        <w:rPr>
          <w:sz w:val="24"/>
          <w:szCs w:val="24"/>
        </w:rPr>
        <w:t>2</w:t>
      </w:r>
      <w:r w:rsidR="0066676D">
        <w:rPr>
          <w:sz w:val="24"/>
          <w:szCs w:val="24"/>
        </w:rPr>
        <w:t>7</w:t>
      </w:r>
      <w:r w:rsidRPr="00BE5BFC">
        <w:rPr>
          <w:sz w:val="24"/>
          <w:szCs w:val="24"/>
        </w:rPr>
        <w:t>.11.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DE39AE" w:rsidRPr="00BE5BFC" w:rsidRDefault="00DE39AE" w:rsidP="00DE39AE">
      <w:pPr>
        <w:spacing w:after="0" w:line="240" w:lineRule="auto"/>
        <w:ind w:firstLine="540"/>
        <w:jc w:val="both"/>
        <w:rPr>
          <w:sz w:val="24"/>
          <w:szCs w:val="24"/>
        </w:rPr>
      </w:pPr>
      <w:r w:rsidRPr="00BE5BFC">
        <w:rPr>
          <w:sz w:val="24"/>
          <w:szCs w:val="24"/>
        </w:rPr>
        <w:lastRenderedPageBreak/>
        <w:t>2</w:t>
      </w:r>
      <w:r w:rsidR="0066676D">
        <w:rPr>
          <w:sz w:val="24"/>
          <w:szCs w:val="24"/>
        </w:rPr>
        <w:t>7</w:t>
      </w:r>
      <w:r w:rsidRPr="00BE5BFC">
        <w:rPr>
          <w:sz w:val="24"/>
          <w:szCs w:val="24"/>
        </w:rPr>
        <w:t>.12.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DE39AE" w:rsidRPr="00BE5BFC" w:rsidRDefault="00DE39AE" w:rsidP="00DE39AE">
      <w:pPr>
        <w:spacing w:after="0" w:line="240" w:lineRule="auto"/>
        <w:ind w:firstLine="540"/>
        <w:jc w:val="both"/>
        <w:rPr>
          <w:sz w:val="24"/>
          <w:szCs w:val="24"/>
        </w:rPr>
      </w:pPr>
      <w:r w:rsidRPr="00BE5BFC">
        <w:rPr>
          <w:sz w:val="24"/>
          <w:szCs w:val="24"/>
        </w:rPr>
        <w:t>2</w:t>
      </w:r>
      <w:r w:rsidR="0066676D">
        <w:rPr>
          <w:sz w:val="24"/>
          <w:szCs w:val="24"/>
        </w:rPr>
        <w:t>7</w:t>
      </w:r>
      <w:r w:rsidRPr="00BE5BFC">
        <w:rPr>
          <w:sz w:val="24"/>
          <w:szCs w:val="24"/>
        </w:rPr>
        <w:t>.13. В случае проведения в соответствии с пунктом 2</w:t>
      </w:r>
      <w:r w:rsidR="0066676D">
        <w:rPr>
          <w:sz w:val="24"/>
          <w:szCs w:val="24"/>
        </w:rPr>
        <w:t>7</w:t>
      </w:r>
      <w:r w:rsidRPr="00BE5BFC">
        <w:rPr>
          <w:sz w:val="24"/>
          <w:szCs w:val="24"/>
        </w:rPr>
        <w:t>.5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E39AE" w:rsidRPr="00BE5BFC" w:rsidRDefault="00DE39AE" w:rsidP="00DE39AE">
      <w:pPr>
        <w:spacing w:after="0" w:line="240" w:lineRule="auto"/>
        <w:ind w:firstLine="540"/>
        <w:jc w:val="both"/>
        <w:rPr>
          <w:sz w:val="24"/>
          <w:szCs w:val="24"/>
        </w:rPr>
      </w:pPr>
      <w:r w:rsidRPr="00BE5BFC">
        <w:rPr>
          <w:sz w:val="24"/>
          <w:szCs w:val="24"/>
        </w:rPr>
        <w:t>2</w:t>
      </w:r>
      <w:r w:rsidR="0066676D">
        <w:rPr>
          <w:sz w:val="24"/>
          <w:szCs w:val="24"/>
        </w:rPr>
        <w:t>7</w:t>
      </w:r>
      <w:r w:rsidRPr="00BE5BFC">
        <w:rPr>
          <w:sz w:val="24"/>
          <w:szCs w:val="24"/>
        </w:rPr>
        <w:t>.14. Протокол проведения электронного аукциона</w:t>
      </w:r>
      <w:r w:rsidR="007130AA" w:rsidRPr="00BE5BFC">
        <w:rPr>
          <w:sz w:val="24"/>
          <w:szCs w:val="24"/>
        </w:rPr>
        <w:t xml:space="preserve"> (итоговый протокол)</w:t>
      </w:r>
      <w:r w:rsidRPr="00BE5BFC">
        <w:rPr>
          <w:sz w:val="24"/>
          <w:szCs w:val="24"/>
        </w:rPr>
        <w:t xml:space="preserve"> ведется оператором электронной площадки и направляется Заказчику в сроки и порядке, определенные регламентом работы электронной торговой площадки.</w:t>
      </w:r>
    </w:p>
    <w:p w:rsidR="00DE39AE" w:rsidRPr="00BE5BFC" w:rsidRDefault="00DE39AE" w:rsidP="00DE39AE">
      <w:pPr>
        <w:spacing w:after="0" w:line="240" w:lineRule="auto"/>
        <w:ind w:firstLine="540"/>
        <w:jc w:val="both"/>
        <w:rPr>
          <w:sz w:val="24"/>
          <w:szCs w:val="24"/>
        </w:rPr>
      </w:pPr>
      <w:r w:rsidRPr="00BE5BFC">
        <w:rPr>
          <w:sz w:val="24"/>
          <w:szCs w:val="24"/>
        </w:rPr>
        <w:t xml:space="preserve">В этом протоколе указываются </w:t>
      </w:r>
      <w:r w:rsidR="00AD0A3F" w:rsidRPr="00AD0A3F">
        <w:rPr>
          <w:sz w:val="24"/>
          <w:szCs w:val="24"/>
        </w:rPr>
        <w:t xml:space="preserve">сведения, указанные в ч. </w:t>
      </w:r>
      <w:r w:rsidR="00AD0A3F">
        <w:rPr>
          <w:sz w:val="24"/>
          <w:szCs w:val="24"/>
        </w:rPr>
        <w:t>14</w:t>
      </w:r>
      <w:r w:rsidR="00AD0A3F" w:rsidRPr="00AD0A3F">
        <w:rPr>
          <w:sz w:val="24"/>
          <w:szCs w:val="24"/>
        </w:rPr>
        <w:t xml:space="preserve"> ст.3.2. №223-ФЗ</w:t>
      </w:r>
      <w:r w:rsidR="00AD0A3F">
        <w:rPr>
          <w:sz w:val="24"/>
          <w:szCs w:val="24"/>
        </w:rPr>
        <w:t>.</w:t>
      </w:r>
    </w:p>
    <w:p w:rsidR="00DE39AE" w:rsidRPr="00BE5BFC" w:rsidRDefault="00DE39AE" w:rsidP="00DE39AE">
      <w:pPr>
        <w:spacing w:after="0" w:line="240" w:lineRule="auto"/>
        <w:ind w:firstLine="540"/>
        <w:jc w:val="both"/>
        <w:rPr>
          <w:sz w:val="24"/>
          <w:szCs w:val="24"/>
        </w:rPr>
      </w:pPr>
      <w:r w:rsidRPr="00BE5BFC">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DE39AE" w:rsidRPr="00BE5BFC" w:rsidRDefault="00DE39AE" w:rsidP="00DE39AE">
      <w:pPr>
        <w:spacing w:after="0" w:line="240" w:lineRule="auto"/>
        <w:ind w:firstLine="540"/>
        <w:jc w:val="both"/>
        <w:rPr>
          <w:sz w:val="24"/>
          <w:szCs w:val="24"/>
        </w:rPr>
      </w:pPr>
      <w:r w:rsidRPr="00BE5BFC">
        <w:rPr>
          <w:sz w:val="24"/>
          <w:szCs w:val="24"/>
        </w:rPr>
        <w:t>2</w:t>
      </w:r>
      <w:r w:rsidR="0066676D">
        <w:rPr>
          <w:sz w:val="24"/>
          <w:szCs w:val="24"/>
        </w:rPr>
        <w:t>7</w:t>
      </w:r>
      <w:r w:rsidRPr="00BE5BFC">
        <w:rPr>
          <w:sz w:val="24"/>
          <w:szCs w:val="24"/>
        </w:rPr>
        <w:t>.15.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w:t>
      </w:r>
      <w:r w:rsidR="0066676D">
        <w:rPr>
          <w:sz w:val="24"/>
          <w:szCs w:val="24"/>
        </w:rPr>
        <w:t>7</w:t>
      </w:r>
      <w:r w:rsidRPr="00BE5BFC">
        <w:rPr>
          <w:sz w:val="24"/>
          <w:szCs w:val="24"/>
        </w:rPr>
        <w:t>.7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DE39AE" w:rsidRPr="00BE5BFC" w:rsidRDefault="00DE39AE" w:rsidP="00DE39AE">
      <w:pPr>
        <w:spacing w:after="0" w:line="240" w:lineRule="auto"/>
        <w:ind w:firstLine="540"/>
        <w:jc w:val="both"/>
        <w:rPr>
          <w:sz w:val="24"/>
          <w:szCs w:val="24"/>
        </w:rPr>
      </w:pPr>
      <w:r w:rsidRPr="00BE5BFC">
        <w:rPr>
          <w:sz w:val="24"/>
          <w:szCs w:val="24"/>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DE39AE" w:rsidRPr="00BE5BFC" w:rsidRDefault="00DE39AE" w:rsidP="00DE39AE">
      <w:pPr>
        <w:spacing w:after="0" w:line="240" w:lineRule="auto"/>
        <w:ind w:firstLine="540"/>
        <w:jc w:val="both"/>
        <w:rPr>
          <w:sz w:val="24"/>
          <w:szCs w:val="24"/>
        </w:rPr>
      </w:pPr>
      <w:r w:rsidRPr="00BE5BFC">
        <w:rPr>
          <w:sz w:val="24"/>
          <w:szCs w:val="24"/>
        </w:rPr>
        <w:t>Заказчик в течение 3 дней со дня получения от оператора электронной площадки указанного протокола размещает его в Е</w:t>
      </w:r>
      <w:r w:rsidR="0066676D">
        <w:rPr>
          <w:sz w:val="24"/>
          <w:szCs w:val="24"/>
        </w:rPr>
        <w:t>ИС</w:t>
      </w:r>
      <w:r w:rsidRPr="00BE5BFC">
        <w:rPr>
          <w:sz w:val="24"/>
          <w:szCs w:val="24"/>
        </w:rPr>
        <w:t>.</w:t>
      </w:r>
    </w:p>
    <w:p w:rsidR="00DE39AE" w:rsidRPr="00BE5BFC" w:rsidRDefault="0066676D" w:rsidP="00DE39AE">
      <w:pPr>
        <w:spacing w:after="0" w:line="240" w:lineRule="auto"/>
        <w:ind w:firstLine="540"/>
        <w:jc w:val="both"/>
        <w:rPr>
          <w:sz w:val="24"/>
          <w:szCs w:val="24"/>
        </w:rPr>
      </w:pPr>
      <w:r>
        <w:rPr>
          <w:sz w:val="24"/>
          <w:szCs w:val="24"/>
        </w:rPr>
        <w:t>27</w:t>
      </w:r>
      <w:r w:rsidR="00DE39AE" w:rsidRPr="00BE5BFC">
        <w:rPr>
          <w:sz w:val="24"/>
          <w:szCs w:val="24"/>
        </w:rPr>
        <w:t>.16. Любой участник электронного аукциона после размещения на электронной площадке и в Е</w:t>
      </w:r>
      <w:r>
        <w:rPr>
          <w:sz w:val="24"/>
          <w:szCs w:val="24"/>
        </w:rPr>
        <w:t>ИС</w:t>
      </w:r>
      <w:r w:rsidR="00DE39AE" w:rsidRPr="00BE5BFC">
        <w:rPr>
          <w:sz w:val="24"/>
          <w:szCs w:val="24"/>
        </w:rPr>
        <w:t xml:space="preserve">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DE39AE" w:rsidRPr="00BE5BFC" w:rsidRDefault="00DE39AE" w:rsidP="00DE39AE">
      <w:pPr>
        <w:spacing w:after="0" w:line="240" w:lineRule="auto"/>
        <w:ind w:firstLine="540"/>
        <w:jc w:val="both"/>
        <w:rPr>
          <w:sz w:val="24"/>
          <w:szCs w:val="24"/>
        </w:rPr>
      </w:pPr>
      <w:r w:rsidRPr="00BE5BFC">
        <w:rPr>
          <w:sz w:val="24"/>
          <w:szCs w:val="24"/>
        </w:rPr>
        <w:t>2</w:t>
      </w:r>
      <w:r w:rsidR="0066676D">
        <w:rPr>
          <w:sz w:val="24"/>
          <w:szCs w:val="24"/>
        </w:rPr>
        <w:t>7</w:t>
      </w:r>
      <w:r w:rsidRPr="00BE5BFC">
        <w:rPr>
          <w:sz w:val="24"/>
          <w:szCs w:val="24"/>
        </w:rPr>
        <w:t>.17.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DE39AE" w:rsidRPr="00BE5BFC" w:rsidRDefault="00DE39AE" w:rsidP="00DE39AE">
      <w:pPr>
        <w:spacing w:after="0" w:line="240" w:lineRule="auto"/>
        <w:ind w:firstLine="540"/>
        <w:jc w:val="both"/>
        <w:rPr>
          <w:sz w:val="24"/>
          <w:szCs w:val="24"/>
        </w:rPr>
      </w:pPr>
      <w:r w:rsidRPr="00BE5BFC">
        <w:rPr>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DE39AE" w:rsidRPr="00BE5BFC" w:rsidRDefault="00DE39AE" w:rsidP="00DE39AE">
      <w:pPr>
        <w:spacing w:after="0" w:line="240" w:lineRule="auto"/>
        <w:ind w:firstLine="540"/>
        <w:jc w:val="both"/>
        <w:rPr>
          <w:sz w:val="24"/>
          <w:szCs w:val="24"/>
        </w:rPr>
      </w:pPr>
      <w:r w:rsidRPr="00BE5BFC">
        <w:rPr>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DE39AE" w:rsidRPr="00BE5BFC" w:rsidRDefault="00DE39AE" w:rsidP="00DE39AE">
      <w:pPr>
        <w:pStyle w:val="ConsPlusNormal"/>
        <w:ind w:firstLine="567"/>
        <w:jc w:val="both"/>
        <w:rPr>
          <w:rFonts w:ascii="Times New Roman" w:hAnsi="Times New Roman"/>
          <w:sz w:val="24"/>
          <w:szCs w:val="24"/>
        </w:rPr>
      </w:pPr>
    </w:p>
    <w:p w:rsidR="00DE39AE" w:rsidRPr="00BE5BFC" w:rsidRDefault="00DE39AE" w:rsidP="00DE39AE">
      <w:pPr>
        <w:pStyle w:val="13"/>
        <w:rPr>
          <w:b/>
          <w:sz w:val="24"/>
          <w:szCs w:val="24"/>
        </w:rPr>
      </w:pPr>
      <w:bookmarkStart w:id="35" w:name="_Toc112067416"/>
      <w:r w:rsidRPr="00BE5BFC">
        <w:rPr>
          <w:b/>
          <w:sz w:val="24"/>
          <w:szCs w:val="24"/>
        </w:rPr>
        <w:t>2</w:t>
      </w:r>
      <w:r w:rsidR="005810DE">
        <w:rPr>
          <w:b/>
          <w:sz w:val="24"/>
          <w:szCs w:val="24"/>
        </w:rPr>
        <w:t>8</w:t>
      </w:r>
      <w:r w:rsidRPr="00BE5BFC">
        <w:rPr>
          <w:b/>
          <w:sz w:val="24"/>
          <w:szCs w:val="24"/>
        </w:rPr>
        <w:t>. Заключение договора по результатам электронного аукциона</w:t>
      </w:r>
      <w:bookmarkEnd w:id="35"/>
    </w:p>
    <w:p w:rsidR="00DE39AE" w:rsidRPr="00BE5BFC" w:rsidRDefault="005810DE" w:rsidP="00DE39AE">
      <w:pPr>
        <w:pStyle w:val="ConsPlusNormal"/>
        <w:ind w:firstLine="540"/>
        <w:jc w:val="both"/>
        <w:rPr>
          <w:rFonts w:ascii="Times New Roman" w:hAnsi="Times New Roman"/>
          <w:sz w:val="24"/>
          <w:szCs w:val="24"/>
        </w:rPr>
      </w:pPr>
      <w:r>
        <w:rPr>
          <w:rFonts w:ascii="Times New Roman" w:hAnsi="Times New Roman"/>
          <w:sz w:val="24"/>
          <w:szCs w:val="24"/>
        </w:rPr>
        <w:t>28</w:t>
      </w:r>
      <w:r w:rsidR="00DE39AE" w:rsidRPr="00BE5BFC">
        <w:rPr>
          <w:rFonts w:ascii="Times New Roman" w:hAnsi="Times New Roman"/>
          <w:sz w:val="24"/>
          <w:szCs w:val="24"/>
        </w:rPr>
        <w:t>.1. Заказчик в течение 3 дней со дня размещения в Е</w:t>
      </w:r>
      <w:r>
        <w:rPr>
          <w:rFonts w:ascii="Times New Roman" w:hAnsi="Times New Roman"/>
          <w:sz w:val="24"/>
          <w:szCs w:val="24"/>
        </w:rPr>
        <w:t>ИС</w:t>
      </w:r>
      <w:r w:rsidR="00DE39AE" w:rsidRPr="00BE5BFC">
        <w:rPr>
          <w:rFonts w:ascii="Times New Roman" w:hAnsi="Times New Roman"/>
          <w:sz w:val="24"/>
          <w:szCs w:val="24"/>
        </w:rPr>
        <w:t xml:space="preserve"> протокола проведения электронного аукциона</w:t>
      </w:r>
      <w:r w:rsidR="007130AA" w:rsidRPr="00BE5BFC">
        <w:rPr>
          <w:rFonts w:ascii="Times New Roman" w:hAnsi="Times New Roman"/>
          <w:sz w:val="24"/>
          <w:szCs w:val="24"/>
        </w:rPr>
        <w:t xml:space="preserve"> (итоговый протокол)</w:t>
      </w:r>
      <w:r w:rsidR="00DE39AE" w:rsidRPr="00BE5BFC">
        <w:rPr>
          <w:rFonts w:ascii="Times New Roman" w:hAnsi="Times New Roman"/>
          <w:sz w:val="24"/>
          <w:szCs w:val="24"/>
        </w:rPr>
        <w:t xml:space="preserve">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sidR="00DE39AE" w:rsidRPr="00BE5BFC">
        <w:rPr>
          <w:rFonts w:ascii="Times New Roman" w:hAnsi="Times New Roman"/>
          <w:sz w:val="24"/>
          <w:szCs w:val="24"/>
          <w:vertAlign w:val="superscript"/>
        </w:rPr>
        <w:t>1</w:t>
      </w:r>
      <w:r w:rsidR="00DE39AE" w:rsidRPr="00BE5BFC">
        <w:rPr>
          <w:rFonts w:ascii="Times New Roman" w:hAnsi="Times New Roman"/>
          <w:sz w:val="24"/>
          <w:szCs w:val="24"/>
        </w:rPr>
        <w:t xml:space="preserve">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w:t>
      </w:r>
      <w:r w:rsidRPr="00BE5BFC">
        <w:rPr>
          <w:rFonts w:ascii="Times New Roman" w:hAnsi="Times New Roman"/>
          <w:sz w:val="24"/>
          <w:szCs w:val="24"/>
        </w:rPr>
        <w:lastRenderedPageBreak/>
        <w:t xml:space="preserve">переговоров.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5810DE">
        <w:rPr>
          <w:rFonts w:ascii="Times New Roman" w:hAnsi="Times New Roman"/>
          <w:sz w:val="24"/>
          <w:szCs w:val="24"/>
        </w:rPr>
        <w:t>8</w:t>
      </w:r>
      <w:r w:rsidRPr="00BE5BFC">
        <w:rPr>
          <w:rFonts w:ascii="Times New Roman" w:hAnsi="Times New Roman"/>
          <w:sz w:val="24"/>
          <w:szCs w:val="24"/>
        </w:rPr>
        <w:t>.2. Договор должен быть заключен Заказчиком не ранее, чем через 10 дней и не позднее 20 дней со дня размещения в Е</w:t>
      </w:r>
      <w:r w:rsidR="005810DE">
        <w:rPr>
          <w:rFonts w:ascii="Times New Roman" w:hAnsi="Times New Roman"/>
          <w:sz w:val="24"/>
          <w:szCs w:val="24"/>
        </w:rPr>
        <w:t>ИС</w:t>
      </w:r>
      <w:r w:rsidRPr="00BE5BFC">
        <w:rPr>
          <w:rFonts w:ascii="Times New Roman" w:hAnsi="Times New Roman"/>
          <w:sz w:val="24"/>
          <w:szCs w:val="24"/>
        </w:rPr>
        <w:t xml:space="preserve"> протокола проведения электронного аукциона.</w:t>
      </w:r>
      <w:r w:rsidR="0003107C" w:rsidRPr="00184AAC">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E39AE" w:rsidRPr="00BE5BFC" w:rsidRDefault="005810DE" w:rsidP="00DE39AE">
      <w:pPr>
        <w:spacing w:after="0" w:line="240" w:lineRule="auto"/>
        <w:ind w:firstLine="540"/>
        <w:jc w:val="both"/>
        <w:rPr>
          <w:sz w:val="24"/>
          <w:szCs w:val="24"/>
        </w:rPr>
      </w:pPr>
      <w:r>
        <w:rPr>
          <w:sz w:val="24"/>
          <w:szCs w:val="24"/>
        </w:rPr>
        <w:t>28</w:t>
      </w:r>
      <w:r w:rsidR="00DE39AE" w:rsidRPr="00BE5BFC">
        <w:rPr>
          <w:sz w:val="24"/>
          <w:szCs w:val="24"/>
        </w:rPr>
        <w:t>.3.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DE39AE" w:rsidRPr="00BE5BFC" w:rsidRDefault="005810DE" w:rsidP="00DE39AE">
      <w:pPr>
        <w:pStyle w:val="ConsPlusNormal"/>
        <w:ind w:firstLine="540"/>
        <w:jc w:val="both"/>
        <w:rPr>
          <w:rFonts w:ascii="Times New Roman" w:hAnsi="Times New Roman"/>
          <w:sz w:val="24"/>
          <w:szCs w:val="24"/>
        </w:rPr>
      </w:pPr>
      <w:r>
        <w:rPr>
          <w:rFonts w:ascii="Times New Roman" w:hAnsi="Times New Roman"/>
          <w:sz w:val="24"/>
          <w:szCs w:val="24"/>
        </w:rPr>
        <w:t>28</w:t>
      </w:r>
      <w:r w:rsidR="00DE39AE" w:rsidRPr="00BE5BFC">
        <w:rPr>
          <w:rFonts w:ascii="Times New Roman" w:hAnsi="Times New Roman"/>
          <w:sz w:val="24"/>
          <w:szCs w:val="24"/>
        </w:rPr>
        <w:t>.4.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DE39AE" w:rsidRPr="00BE5BFC" w:rsidRDefault="00DE39AE" w:rsidP="00DE39AE">
      <w:pPr>
        <w:spacing w:after="0" w:line="240" w:lineRule="auto"/>
        <w:ind w:firstLine="540"/>
        <w:jc w:val="both"/>
        <w:rPr>
          <w:sz w:val="24"/>
          <w:szCs w:val="24"/>
        </w:rPr>
      </w:pPr>
      <w:r w:rsidRPr="00BE5BFC">
        <w:rPr>
          <w:sz w:val="24"/>
          <w:szCs w:val="24"/>
        </w:rPr>
        <w:t>Непредоставление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DE39AE" w:rsidRPr="00BE5BFC" w:rsidRDefault="00DE39AE" w:rsidP="001D742B">
      <w:pPr>
        <w:pStyle w:val="ConsPlusNormal"/>
        <w:tabs>
          <w:tab w:val="left" w:pos="3119"/>
        </w:tabs>
        <w:ind w:firstLine="567"/>
        <w:jc w:val="both"/>
        <w:rPr>
          <w:rFonts w:ascii="Times New Roman" w:hAnsi="Times New Roman"/>
          <w:sz w:val="24"/>
          <w:szCs w:val="24"/>
        </w:rPr>
      </w:pPr>
      <w:r w:rsidRPr="00BE5BFC">
        <w:rPr>
          <w:rFonts w:ascii="Times New Roman" w:hAnsi="Times New Roman"/>
          <w:sz w:val="24"/>
          <w:szCs w:val="24"/>
        </w:rPr>
        <w:t>2</w:t>
      </w:r>
      <w:r w:rsidR="005810DE">
        <w:rPr>
          <w:rFonts w:ascii="Times New Roman" w:hAnsi="Times New Roman"/>
          <w:sz w:val="24"/>
          <w:szCs w:val="24"/>
        </w:rPr>
        <w:t>8</w:t>
      </w:r>
      <w:r w:rsidRPr="00BE5BFC">
        <w:rPr>
          <w:rFonts w:ascii="Times New Roman" w:hAnsi="Times New Roman"/>
          <w:sz w:val="24"/>
          <w:szCs w:val="24"/>
        </w:rPr>
        <w:t xml:space="preserve">.5.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w:t>
      </w:r>
      <w:r w:rsidR="00C92706" w:rsidRPr="00BE5BFC">
        <w:rPr>
          <w:rFonts w:ascii="Times New Roman" w:hAnsi="Times New Roman"/>
          <w:sz w:val="24"/>
          <w:szCs w:val="24"/>
        </w:rPr>
        <w:t>о проведении</w:t>
      </w:r>
      <w:r w:rsidRPr="00BE5BFC">
        <w:rPr>
          <w:rFonts w:ascii="Times New Roman" w:hAnsi="Times New Roman"/>
          <w:sz w:val="24"/>
          <w:szCs w:val="24"/>
        </w:rPr>
        <w:t xml:space="preserve">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 </w:t>
      </w:r>
    </w:p>
    <w:p w:rsidR="00DE39AE" w:rsidRDefault="00DE39AE" w:rsidP="001D742B">
      <w:pPr>
        <w:pStyle w:val="ConsPlusNormal"/>
        <w:tabs>
          <w:tab w:val="left" w:pos="3119"/>
        </w:tabs>
        <w:ind w:firstLine="567"/>
        <w:jc w:val="both"/>
        <w:rPr>
          <w:rFonts w:ascii="Times New Roman" w:hAnsi="Times New Roman"/>
          <w:sz w:val="24"/>
          <w:szCs w:val="24"/>
        </w:rPr>
      </w:pPr>
      <w:r w:rsidRPr="00BE5BFC">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D73969" w:rsidRPr="00D73969" w:rsidRDefault="00D73969" w:rsidP="008062F2">
      <w:pPr>
        <w:ind w:firstLine="567"/>
        <w:jc w:val="both"/>
        <w:rPr>
          <w:sz w:val="24"/>
          <w:szCs w:val="24"/>
        </w:rPr>
      </w:pPr>
      <w:r>
        <w:rPr>
          <w:sz w:val="24"/>
          <w:szCs w:val="24"/>
        </w:rPr>
        <w:t xml:space="preserve">28.6 </w:t>
      </w:r>
      <w:r w:rsidR="0009588E" w:rsidRPr="0009588E">
        <w:rPr>
          <w:sz w:val="24"/>
          <w:szCs w:val="24"/>
        </w:rPr>
        <w:t>Исключен</w:t>
      </w:r>
      <w:r w:rsidRPr="00D73969">
        <w:rPr>
          <w:sz w:val="24"/>
          <w:szCs w:val="24"/>
        </w:rPr>
        <w:t>.</w:t>
      </w:r>
    </w:p>
    <w:p w:rsidR="00DE39AE" w:rsidRPr="00BE5BFC" w:rsidRDefault="00DE39AE" w:rsidP="00DE39AE">
      <w:pPr>
        <w:pStyle w:val="ConsPlusNormal"/>
        <w:ind w:firstLine="567"/>
        <w:jc w:val="both"/>
        <w:rPr>
          <w:rFonts w:ascii="Times New Roman" w:hAnsi="Times New Roman"/>
          <w:sz w:val="24"/>
          <w:szCs w:val="24"/>
        </w:rPr>
      </w:pPr>
    </w:p>
    <w:p w:rsidR="00DE39AE" w:rsidRPr="00BE5BFC" w:rsidRDefault="00DE39AE" w:rsidP="00DE39AE">
      <w:pPr>
        <w:pStyle w:val="13"/>
        <w:rPr>
          <w:b/>
          <w:sz w:val="24"/>
          <w:szCs w:val="24"/>
        </w:rPr>
      </w:pPr>
      <w:bookmarkStart w:id="36" w:name="_Toc112067417"/>
      <w:r w:rsidRPr="00BE5BFC">
        <w:rPr>
          <w:b/>
          <w:sz w:val="24"/>
          <w:szCs w:val="24"/>
        </w:rPr>
        <w:t>2</w:t>
      </w:r>
      <w:r w:rsidR="005810DE">
        <w:rPr>
          <w:b/>
          <w:sz w:val="24"/>
          <w:szCs w:val="24"/>
        </w:rPr>
        <w:t>9</w:t>
      </w:r>
      <w:r w:rsidRPr="00BE5BFC">
        <w:rPr>
          <w:b/>
          <w:sz w:val="24"/>
          <w:szCs w:val="24"/>
        </w:rPr>
        <w:t>. Последствия признания аукциона в электронной форме несостоявшимся</w:t>
      </w:r>
      <w:bookmarkEnd w:id="36"/>
    </w:p>
    <w:p w:rsidR="00DE39AE" w:rsidRPr="00BE5BFC" w:rsidRDefault="00DE39AE" w:rsidP="00DE39AE">
      <w:pPr>
        <w:spacing w:after="0" w:line="240" w:lineRule="auto"/>
        <w:ind w:firstLine="540"/>
        <w:jc w:val="both"/>
        <w:rPr>
          <w:sz w:val="24"/>
          <w:szCs w:val="24"/>
        </w:rPr>
      </w:pPr>
      <w:r w:rsidRPr="00BE5BFC">
        <w:rPr>
          <w:sz w:val="24"/>
          <w:szCs w:val="24"/>
        </w:rPr>
        <w:t>2</w:t>
      </w:r>
      <w:r w:rsidR="005810DE">
        <w:rPr>
          <w:sz w:val="24"/>
          <w:szCs w:val="24"/>
        </w:rPr>
        <w:t>9</w:t>
      </w:r>
      <w:r w:rsidRPr="00BE5BFC">
        <w:rPr>
          <w:sz w:val="24"/>
          <w:szCs w:val="24"/>
        </w:rPr>
        <w:t xml:space="preserve">.1.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w:t>
      </w:r>
      <w:r w:rsidRPr="00BE5BFC">
        <w:rPr>
          <w:sz w:val="24"/>
          <w:szCs w:val="24"/>
        </w:rPr>
        <w:lastRenderedPageBreak/>
        <w:t>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w:t>
      </w:r>
    </w:p>
    <w:p w:rsidR="00DE39AE" w:rsidRPr="00BE5BFC" w:rsidRDefault="00DE39AE" w:rsidP="00DE39AE">
      <w:pPr>
        <w:pStyle w:val="ConsPlusNormal"/>
        <w:tabs>
          <w:tab w:val="left" w:pos="3119"/>
        </w:tabs>
        <w:ind w:firstLine="567"/>
        <w:jc w:val="both"/>
        <w:rPr>
          <w:rFonts w:ascii="Times New Roman" w:hAnsi="Times New Roman"/>
          <w:sz w:val="24"/>
          <w:szCs w:val="24"/>
        </w:rPr>
      </w:pPr>
      <w:r w:rsidRPr="00BE5BFC">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DE39AE" w:rsidRPr="00BE5BFC" w:rsidRDefault="005810DE" w:rsidP="00DE39AE">
      <w:pPr>
        <w:pStyle w:val="ConsPlusNormal"/>
        <w:ind w:firstLine="540"/>
        <w:jc w:val="both"/>
        <w:rPr>
          <w:rFonts w:ascii="Times New Roman" w:hAnsi="Times New Roman"/>
          <w:sz w:val="24"/>
          <w:szCs w:val="24"/>
        </w:rPr>
      </w:pPr>
      <w:r>
        <w:rPr>
          <w:rFonts w:ascii="Times New Roman" w:hAnsi="Times New Roman"/>
          <w:sz w:val="24"/>
          <w:szCs w:val="24"/>
        </w:rPr>
        <w:t>29</w:t>
      </w:r>
      <w:r w:rsidR="00DE39AE" w:rsidRPr="00BE5BFC">
        <w:rPr>
          <w:rFonts w:ascii="Times New Roman" w:hAnsi="Times New Roman"/>
          <w:sz w:val="24"/>
          <w:szCs w:val="24"/>
        </w:rPr>
        <w:t>.2. Договор должен быть заключен Заказчиком не ранее, чем через 10 дней и не позднее 20 дней со дня размещения в Е</w:t>
      </w:r>
      <w:r>
        <w:rPr>
          <w:rFonts w:ascii="Times New Roman" w:hAnsi="Times New Roman"/>
          <w:sz w:val="24"/>
          <w:szCs w:val="24"/>
        </w:rPr>
        <w:t>ИС</w:t>
      </w:r>
      <w:r w:rsidR="00DE39AE" w:rsidRPr="00BE5BFC">
        <w:rPr>
          <w:rFonts w:ascii="Times New Roman" w:hAnsi="Times New Roman"/>
          <w:sz w:val="24"/>
          <w:szCs w:val="24"/>
        </w:rPr>
        <w:t xml:space="preserve"> протокола рассмотрения заявок на участие в электронном аукционе</w:t>
      </w:r>
      <w:r w:rsidR="007130AA" w:rsidRPr="00BE5BFC">
        <w:rPr>
          <w:rFonts w:ascii="Times New Roman" w:hAnsi="Times New Roman"/>
          <w:sz w:val="24"/>
          <w:szCs w:val="24"/>
        </w:rPr>
        <w:t xml:space="preserve"> (итоговый протокол)</w:t>
      </w:r>
      <w:r w:rsidR="00DE39AE" w:rsidRPr="00BE5BFC">
        <w:rPr>
          <w:rFonts w:ascii="Times New Roman" w:hAnsi="Times New Roman"/>
          <w:sz w:val="24"/>
          <w:szCs w:val="24"/>
        </w:rPr>
        <w:t>.</w:t>
      </w:r>
      <w:r w:rsidR="00DA173E" w:rsidRPr="00DA173E">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5810DE">
        <w:rPr>
          <w:rFonts w:ascii="Times New Roman" w:hAnsi="Times New Roman"/>
          <w:sz w:val="24"/>
          <w:szCs w:val="24"/>
        </w:rPr>
        <w:t>9</w:t>
      </w:r>
      <w:r w:rsidRPr="00BE5BFC">
        <w:rPr>
          <w:rFonts w:ascii="Times New Roman" w:hAnsi="Times New Roman"/>
          <w:sz w:val="24"/>
          <w:szCs w:val="24"/>
        </w:rPr>
        <w:t>.3.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отказа в допуске к участию в электронном аукционе всех участников электронного аукциона,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либо заключить договор с единственным поставщиком (подрядчиком, исполнителем). В этих случаях Заказчик обязан внести изменения в План закупок в порядке, установленном разделом 3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005810DE">
        <w:rPr>
          <w:rFonts w:ascii="Times New Roman" w:hAnsi="Times New Roman"/>
          <w:sz w:val="24"/>
          <w:szCs w:val="24"/>
        </w:rPr>
        <w:t>9</w:t>
      </w:r>
      <w:r w:rsidRPr="00BE5BFC">
        <w:rPr>
          <w:rFonts w:ascii="Times New Roman" w:hAnsi="Times New Roman"/>
          <w:sz w:val="24"/>
          <w:szCs w:val="24"/>
        </w:rPr>
        <w:t xml:space="preserve">.4.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 в электронной форме.</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2</w:t>
      </w:r>
      <w:r w:rsidR="005810DE">
        <w:rPr>
          <w:rFonts w:ascii="Times New Roman" w:hAnsi="Times New Roman"/>
          <w:sz w:val="24"/>
          <w:szCs w:val="24"/>
        </w:rPr>
        <w:t>9</w:t>
      </w:r>
      <w:r w:rsidRPr="00BE5BFC">
        <w:rPr>
          <w:rFonts w:ascii="Times New Roman" w:hAnsi="Times New Roman"/>
          <w:sz w:val="24"/>
          <w:szCs w:val="24"/>
        </w:rPr>
        <w:t>.5. В случае если повторный электронный аукцион либо запрос котировок в электронной форме признан несостоявшимся, вправе заключить договор с единственным поставщиком (подрядчиком, исполнителем).</w:t>
      </w:r>
    </w:p>
    <w:p w:rsidR="00DE39AE" w:rsidRPr="00BE5BFC" w:rsidRDefault="00DE39AE" w:rsidP="00DE39AE">
      <w:pPr>
        <w:pStyle w:val="ConsPlusNormal"/>
        <w:ind w:firstLine="567"/>
        <w:jc w:val="both"/>
        <w:rPr>
          <w:rFonts w:ascii="Times New Roman" w:hAnsi="Times New Roman"/>
          <w:sz w:val="24"/>
          <w:szCs w:val="24"/>
        </w:rPr>
      </w:pPr>
    </w:p>
    <w:p w:rsidR="00DE39AE" w:rsidRPr="00BE5BFC" w:rsidRDefault="005810DE" w:rsidP="00DE39AE">
      <w:pPr>
        <w:pStyle w:val="13"/>
        <w:rPr>
          <w:b/>
          <w:sz w:val="24"/>
          <w:szCs w:val="24"/>
        </w:rPr>
      </w:pPr>
      <w:bookmarkStart w:id="37" w:name="_Toc112067418"/>
      <w:r>
        <w:rPr>
          <w:b/>
          <w:sz w:val="24"/>
          <w:szCs w:val="24"/>
        </w:rPr>
        <w:t>30</w:t>
      </w:r>
      <w:r w:rsidR="00DE39AE" w:rsidRPr="00BE5BFC">
        <w:rPr>
          <w:b/>
          <w:sz w:val="24"/>
          <w:szCs w:val="24"/>
        </w:rPr>
        <w:t>. Запрос котировок в электронной форме</w:t>
      </w:r>
      <w:bookmarkEnd w:id="37"/>
    </w:p>
    <w:p w:rsidR="00DE39AE" w:rsidRPr="00BE5BFC" w:rsidRDefault="005810DE" w:rsidP="00DE39AE">
      <w:pPr>
        <w:spacing w:after="0" w:line="240" w:lineRule="auto"/>
        <w:ind w:firstLine="540"/>
        <w:jc w:val="both"/>
        <w:rPr>
          <w:sz w:val="24"/>
          <w:szCs w:val="24"/>
        </w:rPr>
      </w:pPr>
      <w:r>
        <w:rPr>
          <w:sz w:val="24"/>
          <w:szCs w:val="24"/>
        </w:rPr>
        <w:t>30</w:t>
      </w:r>
      <w:r w:rsidR="00DE39AE" w:rsidRPr="00BE5BFC">
        <w:rPr>
          <w:sz w:val="24"/>
          <w:szCs w:val="24"/>
        </w:rPr>
        <w:t xml:space="preserve">.1. 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w:t>
      </w:r>
      <w:r w:rsidR="00DE39AE" w:rsidRPr="00BE5BFC">
        <w:rPr>
          <w:sz w:val="24"/>
          <w:szCs w:val="24"/>
        </w:rPr>
        <w:lastRenderedPageBreak/>
        <w:t>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DE39AE" w:rsidRPr="00BE5BFC" w:rsidRDefault="00DE39AE" w:rsidP="00DE39AE">
      <w:pPr>
        <w:spacing w:after="0" w:line="240" w:lineRule="auto"/>
        <w:ind w:firstLine="540"/>
        <w:jc w:val="both"/>
        <w:rPr>
          <w:sz w:val="24"/>
          <w:szCs w:val="24"/>
        </w:rPr>
      </w:pPr>
      <w:r w:rsidRPr="00BE5BFC">
        <w:rPr>
          <w:sz w:val="24"/>
          <w:szCs w:val="24"/>
        </w:rPr>
        <w:t>Заказчик вправе проводить закупки путем проведения запроса котировок в электронной форме в случае:</w:t>
      </w:r>
    </w:p>
    <w:p w:rsidR="00DE39AE" w:rsidRPr="00BE5BFC" w:rsidRDefault="00DE39AE" w:rsidP="00DE39AE">
      <w:pPr>
        <w:spacing w:after="0" w:line="240" w:lineRule="auto"/>
        <w:ind w:firstLine="540"/>
        <w:jc w:val="both"/>
        <w:rPr>
          <w:sz w:val="24"/>
          <w:szCs w:val="24"/>
        </w:rPr>
      </w:pPr>
      <w:r w:rsidRPr="00BE5BFC">
        <w:rPr>
          <w:sz w:val="24"/>
          <w:szCs w:val="24"/>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w:t>
      </w:r>
      <w:r w:rsidR="00085C97">
        <w:rPr>
          <w:sz w:val="24"/>
          <w:szCs w:val="24"/>
        </w:rPr>
        <w:t>;</w:t>
      </w:r>
    </w:p>
    <w:p w:rsidR="00DE39AE" w:rsidRPr="00BE5BFC" w:rsidRDefault="00DE39AE" w:rsidP="00DE39AE">
      <w:pPr>
        <w:spacing w:after="0" w:line="240" w:lineRule="auto"/>
        <w:ind w:firstLine="540"/>
        <w:jc w:val="both"/>
        <w:rPr>
          <w:sz w:val="24"/>
          <w:szCs w:val="24"/>
        </w:rPr>
      </w:pPr>
      <w:r w:rsidRPr="00BE5BFC">
        <w:rPr>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E39AE" w:rsidRPr="00BE5BFC" w:rsidRDefault="00DE39AE" w:rsidP="00DE39AE">
      <w:pPr>
        <w:spacing w:after="0" w:line="240" w:lineRule="auto"/>
        <w:ind w:firstLine="540"/>
        <w:jc w:val="both"/>
        <w:rPr>
          <w:sz w:val="24"/>
          <w:szCs w:val="24"/>
        </w:rPr>
      </w:pPr>
      <w:r w:rsidRPr="00BE5BFC">
        <w:rPr>
          <w:sz w:val="24"/>
          <w:szCs w:val="24"/>
        </w:rPr>
        <w:t>признания электронного аукциона несостоявшимся, за исключением слу</w:t>
      </w:r>
      <w:r w:rsidR="00262E70">
        <w:rPr>
          <w:sz w:val="24"/>
          <w:szCs w:val="24"/>
        </w:rPr>
        <w:t>чаев, предусмотренных пунктом 29</w:t>
      </w:r>
      <w:r w:rsidRPr="00BE5BFC">
        <w:rPr>
          <w:sz w:val="24"/>
          <w:szCs w:val="24"/>
        </w:rPr>
        <w:t>.1 настоящего Положения;</w:t>
      </w:r>
    </w:p>
    <w:p w:rsidR="00DE39AE" w:rsidRPr="00BE5BFC" w:rsidRDefault="00262E70" w:rsidP="00DE39AE">
      <w:pPr>
        <w:spacing w:after="0" w:line="240" w:lineRule="auto"/>
        <w:ind w:firstLine="540"/>
        <w:jc w:val="both"/>
        <w:rPr>
          <w:sz w:val="24"/>
          <w:szCs w:val="24"/>
        </w:rPr>
      </w:pPr>
      <w:r>
        <w:rPr>
          <w:sz w:val="24"/>
          <w:szCs w:val="24"/>
        </w:rPr>
        <w:t>30</w:t>
      </w:r>
      <w:r w:rsidR="00DE39AE" w:rsidRPr="00BE5BFC">
        <w:rPr>
          <w:sz w:val="24"/>
          <w:szCs w:val="24"/>
        </w:rPr>
        <w:t>.2.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DE39AE" w:rsidRPr="00BE5BFC" w:rsidRDefault="00262E70" w:rsidP="00DE39AE">
      <w:pPr>
        <w:pStyle w:val="ConsPlusNormal"/>
        <w:ind w:firstLine="540"/>
        <w:jc w:val="both"/>
        <w:rPr>
          <w:rFonts w:ascii="Times New Roman" w:hAnsi="Times New Roman"/>
          <w:sz w:val="24"/>
          <w:szCs w:val="24"/>
        </w:rPr>
      </w:pPr>
      <w:r>
        <w:rPr>
          <w:rFonts w:ascii="Times New Roman" w:hAnsi="Times New Roman"/>
          <w:sz w:val="24"/>
          <w:szCs w:val="24"/>
        </w:rPr>
        <w:t>30</w:t>
      </w:r>
      <w:r w:rsidR="00DE39AE" w:rsidRPr="00BE5BFC">
        <w:rPr>
          <w:rFonts w:ascii="Times New Roman" w:hAnsi="Times New Roman"/>
          <w:sz w:val="24"/>
          <w:szCs w:val="24"/>
        </w:rPr>
        <w:t>.3.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DE39AE" w:rsidRPr="00BE5BFC" w:rsidRDefault="00DE39AE" w:rsidP="00DE39AE">
      <w:pPr>
        <w:pStyle w:val="ConsPlusNormal"/>
        <w:jc w:val="both"/>
        <w:rPr>
          <w:rFonts w:ascii="Times New Roman" w:hAnsi="Times New Roman"/>
          <w:sz w:val="24"/>
          <w:szCs w:val="24"/>
        </w:rPr>
      </w:pPr>
    </w:p>
    <w:p w:rsidR="00DE39AE" w:rsidRPr="00BE5BFC" w:rsidRDefault="00262E70" w:rsidP="00DE39AE">
      <w:pPr>
        <w:pStyle w:val="13"/>
        <w:rPr>
          <w:b/>
          <w:sz w:val="24"/>
          <w:szCs w:val="24"/>
        </w:rPr>
      </w:pPr>
      <w:bookmarkStart w:id="38" w:name="_Toc112067419"/>
      <w:r>
        <w:rPr>
          <w:b/>
          <w:sz w:val="24"/>
          <w:szCs w:val="24"/>
        </w:rPr>
        <w:t>31</w:t>
      </w:r>
      <w:r w:rsidR="00DE39AE" w:rsidRPr="00BE5BFC">
        <w:rPr>
          <w:b/>
          <w:sz w:val="24"/>
          <w:szCs w:val="24"/>
        </w:rPr>
        <w:t>. Извещение о проведении запроса котировок в электронной форме</w:t>
      </w:r>
      <w:bookmarkEnd w:id="38"/>
    </w:p>
    <w:p w:rsidR="00DE39AE" w:rsidRPr="00BE5BFC" w:rsidRDefault="00262E70" w:rsidP="00DE39AE">
      <w:pPr>
        <w:pStyle w:val="ConsPlusNormal"/>
        <w:ind w:firstLine="540"/>
        <w:jc w:val="both"/>
        <w:rPr>
          <w:rFonts w:ascii="Times New Roman" w:hAnsi="Times New Roman"/>
          <w:sz w:val="24"/>
          <w:szCs w:val="24"/>
        </w:rPr>
      </w:pPr>
      <w:r>
        <w:rPr>
          <w:rFonts w:ascii="Times New Roman" w:hAnsi="Times New Roman"/>
          <w:sz w:val="24"/>
          <w:szCs w:val="24"/>
        </w:rPr>
        <w:t>31</w:t>
      </w:r>
      <w:r w:rsidR="00DE39AE" w:rsidRPr="00BE5BFC">
        <w:rPr>
          <w:rFonts w:ascii="Times New Roman" w:hAnsi="Times New Roman"/>
          <w:sz w:val="24"/>
          <w:szCs w:val="24"/>
        </w:rPr>
        <w:t xml:space="preserve">.1. Извещение о проведении запроса котировок в электронной форме размещается Заказчиком в Единой информационной системе не менее чем за </w:t>
      </w:r>
      <w:r w:rsidR="000033D7" w:rsidRPr="00BE5BFC">
        <w:rPr>
          <w:rFonts w:ascii="Times New Roman" w:hAnsi="Times New Roman"/>
          <w:sz w:val="24"/>
          <w:szCs w:val="24"/>
        </w:rPr>
        <w:t>5 рабочих</w:t>
      </w:r>
      <w:r w:rsidR="00DE39AE" w:rsidRPr="00BE5BFC">
        <w:rPr>
          <w:rFonts w:ascii="Times New Roman" w:hAnsi="Times New Roman"/>
          <w:sz w:val="24"/>
          <w:szCs w:val="24"/>
        </w:rPr>
        <w:t xml:space="preserve"> дней до </w:t>
      </w:r>
      <w:r w:rsidR="000033D7" w:rsidRPr="00BE5BFC">
        <w:rPr>
          <w:rFonts w:ascii="Times New Roman" w:hAnsi="Times New Roman"/>
          <w:sz w:val="24"/>
          <w:szCs w:val="24"/>
        </w:rPr>
        <w:t>истечения срока</w:t>
      </w:r>
      <w:r w:rsidR="00DE39AE" w:rsidRPr="00BE5BFC">
        <w:rPr>
          <w:rFonts w:ascii="Times New Roman" w:hAnsi="Times New Roman"/>
          <w:sz w:val="24"/>
          <w:szCs w:val="24"/>
        </w:rPr>
        <w:t xml:space="preserve"> подачи заявок</w:t>
      </w:r>
      <w:r w:rsidR="000033D7" w:rsidRPr="00BE5BFC">
        <w:rPr>
          <w:rFonts w:ascii="Times New Roman" w:hAnsi="Times New Roman"/>
          <w:sz w:val="24"/>
          <w:szCs w:val="24"/>
        </w:rPr>
        <w:t xml:space="preserve"> на участие в запросе котировок</w:t>
      </w:r>
      <w:r w:rsidR="00DE39AE" w:rsidRPr="00BE5BFC">
        <w:rPr>
          <w:rFonts w:ascii="Times New Roman" w:hAnsi="Times New Roman"/>
          <w:sz w:val="24"/>
          <w:szCs w:val="24"/>
        </w:rPr>
        <w:t>.</w:t>
      </w:r>
    </w:p>
    <w:p w:rsidR="006630BC" w:rsidRDefault="00262E70" w:rsidP="006630BC">
      <w:pPr>
        <w:pStyle w:val="ConsPlusNormal"/>
        <w:ind w:firstLine="540"/>
        <w:jc w:val="both"/>
        <w:rPr>
          <w:rFonts w:ascii="Times New Roman" w:hAnsi="Times New Roman"/>
          <w:sz w:val="24"/>
          <w:szCs w:val="24"/>
        </w:rPr>
      </w:pPr>
      <w:r>
        <w:rPr>
          <w:rFonts w:ascii="Times New Roman" w:hAnsi="Times New Roman"/>
          <w:sz w:val="24"/>
          <w:szCs w:val="24"/>
        </w:rPr>
        <w:t>31</w:t>
      </w:r>
      <w:r w:rsidR="00DE39AE" w:rsidRPr="00BE5BFC">
        <w:rPr>
          <w:rFonts w:ascii="Times New Roman" w:hAnsi="Times New Roman"/>
          <w:sz w:val="24"/>
          <w:szCs w:val="24"/>
        </w:rPr>
        <w:t xml:space="preserve">.2. В извещении о проведении запроса котировок в электронной форме </w:t>
      </w:r>
      <w:r w:rsidR="006630BC" w:rsidRPr="00BE5BFC">
        <w:rPr>
          <w:rFonts w:ascii="Times New Roman" w:hAnsi="Times New Roman"/>
          <w:sz w:val="24"/>
          <w:szCs w:val="24"/>
        </w:rPr>
        <w:t xml:space="preserve">должны быть указаны </w:t>
      </w:r>
      <w:r w:rsidR="006630BC" w:rsidRPr="000971EA">
        <w:rPr>
          <w:rFonts w:ascii="Times New Roman" w:hAnsi="Times New Roman"/>
          <w:sz w:val="24"/>
          <w:szCs w:val="24"/>
        </w:rPr>
        <w:t>сведения, предусмотренные ч.9 ст.4 №223-ФЗ</w:t>
      </w:r>
      <w:r w:rsidR="006630BC">
        <w:rPr>
          <w:rFonts w:ascii="Times New Roman" w:hAnsi="Times New Roman"/>
          <w:sz w:val="24"/>
          <w:szCs w:val="24"/>
        </w:rPr>
        <w:t>.</w:t>
      </w:r>
    </w:p>
    <w:p w:rsidR="00E74453" w:rsidRPr="00BE5BFC" w:rsidRDefault="00262E70" w:rsidP="00E74453">
      <w:pPr>
        <w:pStyle w:val="ConsPlusNormal"/>
        <w:ind w:firstLine="540"/>
        <w:jc w:val="both"/>
        <w:rPr>
          <w:rFonts w:ascii="Times New Roman" w:hAnsi="Times New Roman"/>
          <w:sz w:val="24"/>
          <w:szCs w:val="24"/>
        </w:rPr>
      </w:pPr>
      <w:r>
        <w:rPr>
          <w:rFonts w:ascii="Times New Roman" w:hAnsi="Times New Roman"/>
          <w:sz w:val="24"/>
          <w:szCs w:val="24"/>
        </w:rPr>
        <w:t>31</w:t>
      </w:r>
      <w:r w:rsidR="00DE39AE" w:rsidRPr="00BE5BFC">
        <w:rPr>
          <w:rFonts w:ascii="Times New Roman" w:hAnsi="Times New Roman"/>
          <w:sz w:val="24"/>
          <w:szCs w:val="24"/>
        </w:rPr>
        <w:t>.3. Заказчик, разместивший в Е</w:t>
      </w:r>
      <w:r>
        <w:rPr>
          <w:rFonts w:ascii="Times New Roman" w:hAnsi="Times New Roman"/>
          <w:sz w:val="24"/>
          <w:szCs w:val="24"/>
        </w:rPr>
        <w:t>ИС</w:t>
      </w:r>
      <w:r w:rsidR="00DE39AE" w:rsidRPr="00BE5BFC">
        <w:rPr>
          <w:rFonts w:ascii="Times New Roman" w:hAnsi="Times New Roman"/>
          <w:sz w:val="24"/>
          <w:szCs w:val="24"/>
        </w:rPr>
        <w:t xml:space="preserve">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w:t>
      </w:r>
      <w:r>
        <w:rPr>
          <w:rFonts w:ascii="Times New Roman" w:hAnsi="Times New Roman"/>
          <w:sz w:val="24"/>
          <w:szCs w:val="24"/>
        </w:rPr>
        <w:t>ИС</w:t>
      </w:r>
      <w:r w:rsidR="00DE39AE" w:rsidRPr="00BE5BFC">
        <w:rPr>
          <w:rFonts w:ascii="Times New Roman" w:hAnsi="Times New Roman"/>
          <w:sz w:val="24"/>
          <w:szCs w:val="24"/>
        </w:rPr>
        <w:t xml:space="preserve"> Заказчиком не позднее даты окончания срока подачи заявок на участие в запросе котировок в электронной форме в порядке, установленном для размещения в Е</w:t>
      </w:r>
      <w:r>
        <w:rPr>
          <w:rFonts w:ascii="Times New Roman" w:hAnsi="Times New Roman"/>
          <w:sz w:val="24"/>
          <w:szCs w:val="24"/>
        </w:rPr>
        <w:t>ИС</w:t>
      </w:r>
      <w:r w:rsidR="00DE39AE" w:rsidRPr="00BE5BFC">
        <w:rPr>
          <w:rFonts w:ascii="Times New Roman" w:hAnsi="Times New Roman"/>
          <w:sz w:val="24"/>
          <w:szCs w:val="24"/>
        </w:rPr>
        <w:t xml:space="preserve"> извещения о проведении запрос</w:t>
      </w:r>
      <w:r w:rsidR="00E74453" w:rsidRPr="00BE5BFC">
        <w:rPr>
          <w:rFonts w:ascii="Times New Roman" w:hAnsi="Times New Roman"/>
          <w:sz w:val="24"/>
          <w:szCs w:val="24"/>
        </w:rPr>
        <w:t xml:space="preserve">а котировок в электронной форме. Решение об отмене закупки </w:t>
      </w:r>
      <w:r w:rsidR="00C167E1" w:rsidRPr="00BE5BFC">
        <w:rPr>
          <w:rFonts w:ascii="Times New Roman" w:hAnsi="Times New Roman"/>
          <w:sz w:val="24"/>
          <w:szCs w:val="24"/>
        </w:rPr>
        <w:t>размещается в</w:t>
      </w:r>
      <w:r w:rsidR="00E74453" w:rsidRPr="00BE5BFC">
        <w:rPr>
          <w:rFonts w:ascii="Times New Roman" w:hAnsi="Times New Roman"/>
          <w:sz w:val="24"/>
          <w:szCs w:val="24"/>
        </w:rPr>
        <w:t xml:space="preserve"> Е</w:t>
      </w:r>
      <w:r>
        <w:rPr>
          <w:rFonts w:ascii="Times New Roman" w:hAnsi="Times New Roman"/>
          <w:sz w:val="24"/>
          <w:szCs w:val="24"/>
        </w:rPr>
        <w:t>ИС</w:t>
      </w:r>
      <w:r w:rsidR="00E74453" w:rsidRPr="00BE5BFC">
        <w:rPr>
          <w:rFonts w:ascii="Times New Roman" w:hAnsi="Times New Roman"/>
          <w:sz w:val="24"/>
          <w:szCs w:val="24"/>
        </w:rPr>
        <w:t xml:space="preserve"> в день принятия этого решения. </w:t>
      </w:r>
    </w:p>
    <w:p w:rsidR="00E74453" w:rsidRPr="00BE5BFC" w:rsidRDefault="00262E70" w:rsidP="00E74453">
      <w:pPr>
        <w:widowControl w:val="0"/>
        <w:spacing w:after="0" w:line="240" w:lineRule="auto"/>
        <w:ind w:firstLine="540"/>
        <w:jc w:val="both"/>
        <w:rPr>
          <w:sz w:val="24"/>
          <w:szCs w:val="24"/>
        </w:rPr>
      </w:pPr>
      <w:r>
        <w:rPr>
          <w:sz w:val="24"/>
          <w:szCs w:val="24"/>
        </w:rPr>
        <w:t>31</w:t>
      </w:r>
      <w:r w:rsidR="00E74453" w:rsidRPr="00BE5BFC">
        <w:rPr>
          <w:sz w:val="24"/>
          <w:szCs w:val="24"/>
        </w:rPr>
        <w:t>.3</w:t>
      </w:r>
      <w:r w:rsidR="00E74453" w:rsidRPr="00BE5BFC">
        <w:rPr>
          <w:sz w:val="24"/>
          <w:szCs w:val="24"/>
          <w:vertAlign w:val="superscript"/>
        </w:rPr>
        <w:t>1.</w:t>
      </w:r>
      <w:r w:rsidR="00E74453" w:rsidRPr="00BE5BFC">
        <w:rPr>
          <w:sz w:val="24"/>
          <w:szCs w:val="24"/>
        </w:rPr>
        <w:t xml:space="preserve"> По истечении срока отмены закупки в соответствии с частью </w:t>
      </w:r>
      <w:r>
        <w:rPr>
          <w:sz w:val="24"/>
          <w:szCs w:val="24"/>
        </w:rPr>
        <w:t>31</w:t>
      </w:r>
      <w:r w:rsidR="00E74453" w:rsidRPr="00BE5BFC">
        <w:rPr>
          <w:sz w:val="24"/>
          <w:szCs w:val="24"/>
        </w:rPr>
        <w:t xml:space="preserve">.3 настоящей </w:t>
      </w:r>
      <w:r w:rsidR="00C167E1" w:rsidRPr="00BE5BFC">
        <w:rPr>
          <w:sz w:val="24"/>
          <w:szCs w:val="24"/>
        </w:rPr>
        <w:t>статьи и</w:t>
      </w:r>
      <w:r w:rsidR="00E74453" w:rsidRPr="00BE5BFC">
        <w:rPr>
          <w:sz w:val="24"/>
          <w:szCs w:val="24"/>
        </w:rPr>
        <w:t xml:space="preserve"> до заключения </w:t>
      </w:r>
      <w:r w:rsidR="00C167E1" w:rsidRPr="00BE5BFC">
        <w:rPr>
          <w:sz w:val="24"/>
          <w:szCs w:val="24"/>
        </w:rPr>
        <w:t>договора заказчик</w:t>
      </w:r>
      <w:r w:rsidR="00E74453" w:rsidRPr="00BE5BFC">
        <w:rPr>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E39AE" w:rsidRPr="00BE5BFC" w:rsidRDefault="00262E70" w:rsidP="00DD53FF">
      <w:pPr>
        <w:pStyle w:val="ConsPlusNormal"/>
        <w:ind w:firstLine="540"/>
        <w:jc w:val="both"/>
        <w:rPr>
          <w:rFonts w:ascii="Times New Roman" w:hAnsi="Times New Roman"/>
          <w:sz w:val="24"/>
          <w:szCs w:val="24"/>
        </w:rPr>
      </w:pPr>
      <w:r>
        <w:rPr>
          <w:rFonts w:ascii="Times New Roman" w:hAnsi="Times New Roman"/>
          <w:sz w:val="24"/>
          <w:szCs w:val="24"/>
        </w:rPr>
        <w:t>31</w:t>
      </w:r>
      <w:r w:rsidR="00DE39AE" w:rsidRPr="00BE5BFC">
        <w:rPr>
          <w:rFonts w:ascii="Times New Roman" w:hAnsi="Times New Roman"/>
          <w:sz w:val="24"/>
          <w:szCs w:val="24"/>
        </w:rPr>
        <w:t xml:space="preserve">.4. </w:t>
      </w:r>
      <w:r w:rsidR="00DD53FF">
        <w:rPr>
          <w:rFonts w:ascii="Times New Roman" w:hAnsi="Times New Roman"/>
          <w:sz w:val="24"/>
          <w:szCs w:val="24"/>
        </w:rPr>
        <w:t>Исключен.</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39" w:name="_Toc112067420"/>
      <w:r w:rsidRPr="00BE5BFC">
        <w:rPr>
          <w:b/>
          <w:sz w:val="24"/>
          <w:szCs w:val="24"/>
        </w:rPr>
        <w:t>3</w:t>
      </w:r>
      <w:r w:rsidR="00262E70">
        <w:rPr>
          <w:b/>
          <w:sz w:val="24"/>
          <w:szCs w:val="24"/>
        </w:rPr>
        <w:t>2</w:t>
      </w:r>
      <w:r w:rsidRPr="00BE5BFC">
        <w:rPr>
          <w:b/>
          <w:sz w:val="24"/>
          <w:szCs w:val="24"/>
        </w:rPr>
        <w:t>. Котировочная документация</w:t>
      </w:r>
      <w:bookmarkEnd w:id="39"/>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F54B23">
        <w:rPr>
          <w:rFonts w:ascii="Times New Roman" w:hAnsi="Times New Roman"/>
          <w:sz w:val="24"/>
          <w:szCs w:val="24"/>
        </w:rPr>
        <w:t>2</w:t>
      </w:r>
      <w:r w:rsidRPr="00BE5BFC">
        <w:rPr>
          <w:rFonts w:ascii="Times New Roman" w:hAnsi="Times New Roman"/>
          <w:sz w:val="24"/>
          <w:szCs w:val="24"/>
        </w:rPr>
        <w:t>.1. Котировочная документация разрабатывается и утверждается Заказчиком.</w:t>
      </w:r>
    </w:p>
    <w:p w:rsidR="00DE39AE" w:rsidRPr="00BE5BFC" w:rsidRDefault="00F54B23" w:rsidP="00DE39AE">
      <w:pPr>
        <w:pStyle w:val="ConsPlusNormal"/>
        <w:ind w:firstLine="540"/>
        <w:jc w:val="both"/>
        <w:rPr>
          <w:rFonts w:ascii="Times New Roman" w:hAnsi="Times New Roman"/>
          <w:sz w:val="24"/>
          <w:szCs w:val="24"/>
        </w:rPr>
      </w:pPr>
      <w:r>
        <w:rPr>
          <w:rFonts w:ascii="Times New Roman" w:hAnsi="Times New Roman"/>
          <w:sz w:val="24"/>
          <w:szCs w:val="24"/>
        </w:rPr>
        <w:t>32</w:t>
      </w:r>
      <w:r w:rsidR="00DE39AE" w:rsidRPr="00BE5BFC">
        <w:rPr>
          <w:rFonts w:ascii="Times New Roman" w:hAnsi="Times New Roman"/>
          <w:sz w:val="24"/>
          <w:szCs w:val="24"/>
        </w:rPr>
        <w:t xml:space="preserve">.2. Котировочная документация </w:t>
      </w:r>
      <w:r w:rsidR="001720B2" w:rsidRPr="001720B2">
        <w:rPr>
          <w:rFonts w:ascii="Times New Roman" w:hAnsi="Times New Roman"/>
          <w:sz w:val="24"/>
          <w:szCs w:val="24"/>
        </w:rPr>
        <w:t>должна содержать сведения, предусмотренные ч.10 ст.4 №223-ФЗ.</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F54B23">
        <w:rPr>
          <w:rFonts w:ascii="Times New Roman" w:hAnsi="Times New Roman"/>
          <w:sz w:val="24"/>
          <w:szCs w:val="24"/>
        </w:rPr>
        <w:t>2</w:t>
      </w:r>
      <w:r w:rsidRPr="00BE5BFC">
        <w:rPr>
          <w:rFonts w:ascii="Times New Roman" w:hAnsi="Times New Roman"/>
          <w:sz w:val="24"/>
          <w:szCs w:val="24"/>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w:t>
      </w:r>
      <w:r w:rsidRPr="00BE5BFC">
        <w:rPr>
          <w:rFonts w:ascii="Times New Roman" w:hAnsi="Times New Roman"/>
          <w:sz w:val="24"/>
          <w:szCs w:val="24"/>
        </w:rPr>
        <w:lastRenderedPageBreak/>
        <w:t>извещении о проведении запроса котировок в электронной форме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котировочной документации.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2</w:t>
      </w:r>
      <w:r w:rsidRPr="00BE5BFC">
        <w:rPr>
          <w:rFonts w:ascii="Times New Roman" w:hAnsi="Times New Roman"/>
          <w:sz w:val="24"/>
          <w:szCs w:val="24"/>
        </w:rPr>
        <w:t>.4.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2</w:t>
      </w:r>
      <w:r w:rsidRPr="00BE5BFC">
        <w:rPr>
          <w:rFonts w:ascii="Times New Roman" w:hAnsi="Times New Roman"/>
          <w:sz w:val="24"/>
          <w:szCs w:val="24"/>
        </w:rPr>
        <w:t>.5. К котировочной документации должен быть приложен проект договора, который является неотъемлемой частью котировочной документации.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2</w:t>
      </w:r>
      <w:r w:rsidRPr="00BE5BFC">
        <w:rPr>
          <w:rFonts w:ascii="Times New Roman" w:hAnsi="Times New Roman"/>
          <w:sz w:val="24"/>
          <w:szCs w:val="24"/>
        </w:rPr>
        <w:t>.6. В состав котировочной документации входит также техническое задание, в том числе спецификация поставляемых товаров, перечень работ, услуг.</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2</w:t>
      </w:r>
      <w:r w:rsidRPr="00BE5BFC">
        <w:rPr>
          <w:rFonts w:ascii="Times New Roman" w:hAnsi="Times New Roman"/>
          <w:sz w:val="24"/>
          <w:szCs w:val="24"/>
        </w:rPr>
        <w:t>.7. Котировочная документация подлежит обязательному размещению в Е</w:t>
      </w:r>
      <w:r w:rsidR="00692BA5">
        <w:rPr>
          <w:rFonts w:ascii="Times New Roman" w:hAnsi="Times New Roman"/>
          <w:sz w:val="24"/>
          <w:szCs w:val="24"/>
        </w:rPr>
        <w:t>ИС</w:t>
      </w:r>
      <w:r w:rsidRPr="00BE5BFC">
        <w:rPr>
          <w:rFonts w:ascii="Times New Roman" w:hAnsi="Times New Roman"/>
          <w:sz w:val="24"/>
          <w:szCs w:val="24"/>
        </w:rPr>
        <w:t xml:space="preserve"> одновременно с извещением о проведении запроса котировок в электронной форме. Котировочная документация должна быть доступна для ознакомления в Е</w:t>
      </w:r>
      <w:r w:rsidR="00692BA5">
        <w:rPr>
          <w:rFonts w:ascii="Times New Roman" w:hAnsi="Times New Roman"/>
          <w:sz w:val="24"/>
          <w:szCs w:val="24"/>
        </w:rPr>
        <w:t>ИС</w:t>
      </w:r>
      <w:r w:rsidRPr="00BE5BFC">
        <w:rPr>
          <w:rFonts w:ascii="Times New Roman" w:hAnsi="Times New Roman"/>
          <w:sz w:val="24"/>
          <w:szCs w:val="24"/>
        </w:rPr>
        <w:t xml:space="preserve">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2</w:t>
      </w:r>
      <w:r w:rsidRPr="00BE5BFC">
        <w:rPr>
          <w:rFonts w:ascii="Times New Roman" w:hAnsi="Times New Roman"/>
          <w:sz w:val="24"/>
          <w:szCs w:val="24"/>
        </w:rPr>
        <w:t>.8.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2</w:t>
      </w:r>
      <w:r w:rsidRPr="00BE5BFC">
        <w:rPr>
          <w:rFonts w:ascii="Times New Roman" w:hAnsi="Times New Roman"/>
          <w:sz w:val="24"/>
          <w:szCs w:val="24"/>
        </w:rPr>
        <w:t>.9.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DE39AE" w:rsidRPr="00BE5BFC" w:rsidRDefault="00DE39AE" w:rsidP="00DE39AE">
      <w:pPr>
        <w:spacing w:after="0" w:line="240" w:lineRule="auto"/>
        <w:ind w:firstLine="709"/>
        <w:jc w:val="both"/>
        <w:rPr>
          <w:sz w:val="24"/>
          <w:szCs w:val="24"/>
        </w:rPr>
      </w:pPr>
      <w:r w:rsidRPr="00BE5BFC">
        <w:rPr>
          <w:sz w:val="24"/>
          <w:szCs w:val="24"/>
        </w:rPr>
        <w:t>3</w:t>
      </w:r>
      <w:r w:rsidR="00692BA5">
        <w:rPr>
          <w:sz w:val="24"/>
          <w:szCs w:val="24"/>
        </w:rPr>
        <w:t>2</w:t>
      </w:r>
      <w:r w:rsidRPr="00BE5BFC">
        <w:rPr>
          <w:sz w:val="24"/>
          <w:szCs w:val="24"/>
        </w:rPr>
        <w:t xml:space="preserve">.10.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DE39AE" w:rsidRPr="00BE5BFC" w:rsidRDefault="00DE39AE" w:rsidP="00DE39AE">
      <w:pPr>
        <w:spacing w:after="0" w:line="240" w:lineRule="auto"/>
        <w:ind w:firstLine="540"/>
        <w:jc w:val="both"/>
        <w:rPr>
          <w:sz w:val="24"/>
          <w:szCs w:val="24"/>
        </w:rPr>
      </w:pPr>
      <w:r w:rsidRPr="00BE5BFC">
        <w:rPr>
          <w:sz w:val="24"/>
          <w:szCs w:val="24"/>
        </w:rPr>
        <w:lastRenderedPageBreak/>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котировочной документации,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 </w:t>
      </w:r>
    </w:p>
    <w:p w:rsidR="00DE39AE" w:rsidRPr="00BE5BFC" w:rsidRDefault="00DE39AE" w:rsidP="00DE39AE">
      <w:pPr>
        <w:spacing w:after="0" w:line="240" w:lineRule="auto"/>
        <w:ind w:firstLine="540"/>
        <w:jc w:val="both"/>
        <w:rPr>
          <w:sz w:val="24"/>
          <w:szCs w:val="24"/>
        </w:rPr>
      </w:pPr>
      <w:r w:rsidRPr="00BE5BFC">
        <w:rPr>
          <w:sz w:val="24"/>
          <w:szCs w:val="24"/>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запроса котировок в электронной форме, от которого поступил запрос. Разъяснение положений котировочной документации не должно изменять ее суть.</w:t>
      </w:r>
    </w:p>
    <w:p w:rsidR="00DE39AE" w:rsidRPr="00BE5BFC" w:rsidRDefault="00341742" w:rsidP="00DE39AE">
      <w:pPr>
        <w:pStyle w:val="a8"/>
        <w:spacing w:after="0" w:line="240" w:lineRule="auto"/>
        <w:ind w:left="0" w:firstLine="709"/>
        <w:jc w:val="both"/>
        <w:rPr>
          <w:rFonts w:ascii="Times New Roman" w:hAnsi="Times New Roman"/>
          <w:sz w:val="24"/>
          <w:szCs w:val="24"/>
        </w:rPr>
      </w:pPr>
      <w:r w:rsidRPr="00341742">
        <w:rPr>
          <w:rFonts w:ascii="Times New Roman" w:hAnsi="Times New Roman"/>
          <w:sz w:val="24"/>
          <w:szCs w:val="24"/>
        </w:rPr>
        <w:t>32.11.Исключен</w:t>
      </w:r>
      <w:r w:rsidR="00DE39AE" w:rsidRPr="00BE5BFC">
        <w:rPr>
          <w:rFonts w:ascii="Times New Roman" w:hAnsi="Times New Roman"/>
          <w:sz w:val="24"/>
          <w:szCs w:val="24"/>
        </w:rPr>
        <w:t>.</w:t>
      </w:r>
    </w:p>
    <w:p w:rsidR="00DE39AE" w:rsidRPr="00BE5BFC" w:rsidRDefault="00DE39AE" w:rsidP="00DE39AE">
      <w:pPr>
        <w:pStyle w:val="ConsPlusNormal"/>
        <w:jc w:val="both"/>
        <w:rPr>
          <w:rFonts w:ascii="Times New Roman" w:hAnsi="Times New Roman"/>
          <w:sz w:val="24"/>
          <w:szCs w:val="24"/>
        </w:rPr>
      </w:pPr>
    </w:p>
    <w:p w:rsidR="00DE39AE" w:rsidRPr="00BE5BFC" w:rsidRDefault="00DE39AE" w:rsidP="00DE39AE">
      <w:pPr>
        <w:pStyle w:val="13"/>
        <w:rPr>
          <w:b/>
          <w:sz w:val="24"/>
          <w:szCs w:val="24"/>
        </w:rPr>
      </w:pPr>
      <w:bookmarkStart w:id="40" w:name="_Toc112067421"/>
      <w:r w:rsidRPr="00BE5BFC">
        <w:rPr>
          <w:b/>
          <w:sz w:val="24"/>
          <w:szCs w:val="24"/>
        </w:rPr>
        <w:t>3</w:t>
      </w:r>
      <w:r w:rsidR="00692BA5">
        <w:rPr>
          <w:b/>
          <w:sz w:val="24"/>
          <w:szCs w:val="24"/>
        </w:rPr>
        <w:t>3</w:t>
      </w:r>
      <w:r w:rsidRPr="00BE5BFC">
        <w:rPr>
          <w:b/>
          <w:sz w:val="24"/>
          <w:szCs w:val="24"/>
        </w:rPr>
        <w:t>. Порядок подачи заявок на участие в запросе котировок в электронной форме</w:t>
      </w:r>
      <w:bookmarkEnd w:id="40"/>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3</w:t>
      </w:r>
      <w:r w:rsidRPr="00BE5BFC">
        <w:rPr>
          <w:rFonts w:ascii="Times New Roman" w:hAnsi="Times New Roman"/>
          <w:sz w:val="24"/>
          <w:szCs w:val="24"/>
        </w:rPr>
        <w:t xml:space="preserve">.1.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3</w:t>
      </w:r>
      <w:r w:rsidRPr="00BE5BFC">
        <w:rPr>
          <w:rFonts w:ascii="Times New Roman" w:hAnsi="Times New Roman"/>
          <w:sz w:val="24"/>
          <w:szCs w:val="24"/>
        </w:rPr>
        <w:t>.2.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3</w:t>
      </w:r>
      <w:r w:rsidRPr="00BE5BFC">
        <w:rPr>
          <w:rFonts w:ascii="Times New Roman" w:hAnsi="Times New Roman"/>
          <w:sz w:val="24"/>
          <w:szCs w:val="24"/>
        </w:rPr>
        <w:t>.3. Заявка на участие в запросе котировок в электронной форме должна содержать:</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 сведения и документы об участнике запроса котировок в электронной форме, подавшем такую заявку:</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DE39AE" w:rsidRPr="00BE5BFC" w:rsidRDefault="00DE39AE" w:rsidP="00DE39AE">
      <w:pPr>
        <w:spacing w:after="0" w:line="240" w:lineRule="auto"/>
        <w:ind w:firstLine="540"/>
        <w:jc w:val="both"/>
        <w:rPr>
          <w:sz w:val="24"/>
          <w:szCs w:val="24"/>
        </w:rPr>
      </w:pPr>
      <w:r w:rsidRPr="00BE5BFC">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полученную не ранее чем за 30 дней до дня размещения в Е</w:t>
      </w:r>
      <w:r w:rsidR="00692BA5">
        <w:rPr>
          <w:rFonts w:ascii="Times New Roman" w:hAnsi="Times New Roman"/>
          <w:sz w:val="24"/>
          <w:szCs w:val="24"/>
        </w:rPr>
        <w:t>ИС</w:t>
      </w:r>
      <w:r w:rsidRPr="00BE5BFC">
        <w:rPr>
          <w:rFonts w:ascii="Times New Roman" w:hAnsi="Times New Roman"/>
          <w:sz w:val="24"/>
          <w:szCs w:val="24"/>
        </w:rPr>
        <w:t xml:space="preserve">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w:t>
      </w:r>
      <w:r w:rsidR="00692BA5">
        <w:rPr>
          <w:rFonts w:ascii="Times New Roman" w:hAnsi="Times New Roman"/>
          <w:sz w:val="24"/>
          <w:szCs w:val="24"/>
        </w:rPr>
        <w:t>ИС</w:t>
      </w:r>
      <w:r w:rsidRPr="00BE5BFC">
        <w:rPr>
          <w:rFonts w:ascii="Times New Roman" w:hAnsi="Times New Roman"/>
          <w:sz w:val="24"/>
          <w:szCs w:val="24"/>
        </w:rPr>
        <w:t xml:space="preserve">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w:t>
      </w:r>
      <w:r w:rsidR="00692BA5">
        <w:rPr>
          <w:rFonts w:ascii="Times New Roman" w:hAnsi="Times New Roman"/>
          <w:sz w:val="24"/>
          <w:szCs w:val="24"/>
        </w:rPr>
        <w:t>ИС</w:t>
      </w:r>
      <w:r w:rsidRPr="00BE5BFC">
        <w:rPr>
          <w:rFonts w:ascii="Times New Roman" w:hAnsi="Times New Roman"/>
          <w:sz w:val="24"/>
          <w:szCs w:val="24"/>
        </w:rPr>
        <w:t xml:space="preserve"> извещения о проведении запроса котировок в электронной форме;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w:t>
      </w:r>
      <w:r w:rsidRPr="00BE5BFC">
        <w:rPr>
          <w:rFonts w:ascii="Times New Roman" w:hAnsi="Times New Roman"/>
          <w:sz w:val="24"/>
          <w:szCs w:val="24"/>
        </w:rPr>
        <w:lastRenderedPageBreak/>
        <w:t>участника запроса котировок без доверенности (руководитель).В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копии учредительных документов участника запроса котировок в электронной форме в электронной форме (для юридических лиц);</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6531D2">
        <w:rPr>
          <w:rFonts w:ascii="Times New Roman" w:hAnsi="Times New Roman"/>
          <w:sz w:val="24"/>
          <w:szCs w:val="24"/>
        </w:rPr>
        <w:t xml:space="preserve">независимой  </w:t>
      </w:r>
      <w:r w:rsidRPr="00BE5BFC">
        <w:rPr>
          <w:rFonts w:ascii="Times New Roman" w:hAnsi="Times New Roman"/>
          <w:sz w:val="24"/>
          <w:szCs w:val="24"/>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2) </w:t>
      </w:r>
      <w:r w:rsidRPr="00BE5BFC">
        <w:rPr>
          <w:rStyle w:val="blk"/>
          <w:rFonts w:ascii="Times New Roman" w:hAnsi="Times New Roman"/>
          <w:sz w:val="24"/>
          <w:szCs w:val="24"/>
        </w:rPr>
        <w:t xml:space="preserve">согласие участника запроса котировок </w:t>
      </w:r>
      <w:r w:rsidRPr="00BE5BFC">
        <w:rPr>
          <w:rFonts w:ascii="Times New Roman" w:hAnsi="Times New Roman"/>
          <w:sz w:val="24"/>
          <w:szCs w:val="24"/>
        </w:rPr>
        <w:t>в электронной форме</w:t>
      </w:r>
      <w:r w:rsidRPr="00BE5BFC">
        <w:rPr>
          <w:rStyle w:val="blk"/>
          <w:rFonts w:ascii="Times New Roman" w:hAnsi="Times New Roman"/>
          <w:sz w:val="24"/>
          <w:szCs w:val="24"/>
        </w:rPr>
        <w:t xml:space="preserve">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sidRPr="00BE5BFC">
        <w:rPr>
          <w:rFonts w:ascii="Times New Roman" w:hAnsi="Times New Roman"/>
          <w:sz w:val="24"/>
          <w:szCs w:val="24"/>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E39AE" w:rsidRPr="00BE5BFC" w:rsidRDefault="00DE39AE" w:rsidP="00DE39AE">
      <w:pPr>
        <w:pStyle w:val="ConsPlusNormal"/>
        <w:ind w:firstLine="540"/>
        <w:rPr>
          <w:rFonts w:ascii="Times New Roman" w:hAnsi="Times New Roman"/>
          <w:sz w:val="24"/>
          <w:szCs w:val="24"/>
        </w:rPr>
      </w:pPr>
      <w:r w:rsidRPr="00BE5BFC">
        <w:rPr>
          <w:rFonts w:ascii="Times New Roman" w:hAnsi="Times New Roman"/>
          <w:sz w:val="24"/>
          <w:szCs w:val="24"/>
        </w:rPr>
        <w:t>2</w:t>
      </w:r>
      <w:r w:rsidRPr="00BE5BFC">
        <w:rPr>
          <w:rFonts w:ascii="Times New Roman" w:hAnsi="Times New Roman"/>
          <w:sz w:val="24"/>
          <w:szCs w:val="24"/>
          <w:vertAlign w:val="superscript"/>
        </w:rPr>
        <w:t>1</w:t>
      </w:r>
      <w:r w:rsidRPr="00BE5BFC">
        <w:rPr>
          <w:rFonts w:ascii="Times New Roman" w:hAnsi="Times New Roman"/>
          <w:sz w:val="24"/>
          <w:szCs w:val="24"/>
        </w:rPr>
        <w:t>) в случае если предметом закупки является выполнение работы или оказание услуги, для выполнения или оказания которых используется товар:</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w:t>
      </w:r>
      <w:r w:rsidRPr="00BE5BFC">
        <w:rPr>
          <w:rFonts w:ascii="Times New Roman" w:hAnsi="Times New Roman"/>
          <w:sz w:val="24"/>
          <w:szCs w:val="24"/>
        </w:rPr>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w:t>
      </w:r>
      <w:r w:rsidR="00485BA8" w:rsidRPr="00BE5BFC">
        <w:rPr>
          <w:rFonts w:ascii="Times New Roman" w:hAnsi="Times New Roman"/>
          <w:sz w:val="24"/>
          <w:szCs w:val="24"/>
        </w:rPr>
        <w:t>указание на</w:t>
      </w:r>
      <w:r w:rsidRPr="00BE5BFC">
        <w:rPr>
          <w:rFonts w:ascii="Times New Roman" w:hAnsi="Times New Roman"/>
          <w:sz w:val="24"/>
          <w:szCs w:val="24"/>
        </w:rPr>
        <w:t xml:space="preserve">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w:t>
      </w:r>
      <w:r w:rsidR="00485BA8" w:rsidRPr="00BE5BFC">
        <w:rPr>
          <w:rFonts w:ascii="Times New Roman" w:hAnsi="Times New Roman"/>
          <w:sz w:val="24"/>
          <w:szCs w:val="24"/>
        </w:rPr>
        <w:t>котировочной документацией</w:t>
      </w:r>
      <w:r w:rsidRPr="00BE5BFC">
        <w:rPr>
          <w:rFonts w:ascii="Times New Roman" w:hAnsi="Times New Roman"/>
          <w:sz w:val="24"/>
          <w:szCs w:val="24"/>
        </w:rPr>
        <w:t>,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Pr="00BE5BFC">
        <w:rPr>
          <w:rFonts w:ascii="Times New Roman" w:hAnsi="Times New Roman"/>
          <w:sz w:val="24"/>
          <w:szCs w:val="24"/>
          <w:vertAlign w:val="superscript"/>
        </w:rPr>
        <w:t>2</w:t>
      </w:r>
      <w:r w:rsidRPr="00BE5BFC">
        <w:rPr>
          <w:rFonts w:ascii="Times New Roman" w:hAnsi="Times New Roman"/>
          <w:sz w:val="24"/>
          <w:szCs w:val="24"/>
        </w:rPr>
        <w:t xml:space="preserve">)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w:t>
      </w:r>
      <w:r w:rsidR="00C167E1" w:rsidRPr="00BE5BFC">
        <w:rPr>
          <w:rFonts w:ascii="Times New Roman" w:hAnsi="Times New Roman"/>
          <w:sz w:val="24"/>
          <w:szCs w:val="24"/>
        </w:rPr>
        <w:t>в электронной форме,</w:t>
      </w:r>
      <w:r w:rsidRPr="00BE5BFC">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DE39AE" w:rsidRPr="00BE5BFC" w:rsidRDefault="00DE39AE" w:rsidP="00C167E1">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 xml:space="preserve"> 3) документы или копии документов, подтверждающие соответствие участника запроса котировок в</w:t>
      </w:r>
      <w:r w:rsidR="00692BA5">
        <w:rPr>
          <w:rFonts w:ascii="Times New Roman" w:hAnsi="Times New Roman"/>
          <w:sz w:val="24"/>
          <w:szCs w:val="24"/>
        </w:rPr>
        <w:t xml:space="preserve"> электронной форме установленной</w:t>
      </w:r>
      <w:r w:rsidRPr="00BE5BFC">
        <w:rPr>
          <w:rFonts w:ascii="Times New Roman" w:hAnsi="Times New Roman"/>
          <w:sz w:val="24"/>
          <w:szCs w:val="24"/>
        </w:rPr>
        <w:t xml:space="preserve"> котировочной документацией требованиям;</w:t>
      </w:r>
    </w:p>
    <w:p w:rsidR="00DE39AE" w:rsidRPr="00BE5BFC" w:rsidRDefault="00DE39AE" w:rsidP="00C167E1">
      <w:pPr>
        <w:spacing w:after="0" w:line="240" w:lineRule="auto"/>
        <w:contextualSpacing/>
        <w:rPr>
          <w:color w:val="FF0000"/>
          <w:sz w:val="24"/>
          <w:szCs w:val="24"/>
        </w:rPr>
      </w:pPr>
      <w:r w:rsidRPr="00BE5BFC">
        <w:rPr>
          <w:sz w:val="24"/>
          <w:szCs w:val="24"/>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DE39AE" w:rsidRPr="00BE5BFC" w:rsidRDefault="00692BA5" w:rsidP="00C167E1">
      <w:pPr>
        <w:pStyle w:val="ConsPlusNormal"/>
        <w:ind w:firstLine="540"/>
        <w:contextualSpacing/>
        <w:jc w:val="both"/>
        <w:rPr>
          <w:rFonts w:ascii="Times New Roman" w:hAnsi="Times New Roman"/>
          <w:sz w:val="24"/>
          <w:szCs w:val="24"/>
        </w:rPr>
      </w:pPr>
      <w:r>
        <w:rPr>
          <w:rFonts w:ascii="Times New Roman" w:hAnsi="Times New Roman"/>
          <w:sz w:val="24"/>
          <w:szCs w:val="24"/>
        </w:rPr>
        <w:t>33</w:t>
      </w:r>
      <w:r w:rsidR="00DE39AE" w:rsidRPr="00BE5BFC">
        <w:rPr>
          <w:rFonts w:ascii="Times New Roman" w:hAnsi="Times New Roman"/>
          <w:sz w:val="24"/>
          <w:szCs w:val="24"/>
        </w:rPr>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E39AE" w:rsidRPr="00BE5BFC" w:rsidRDefault="00DE39AE" w:rsidP="00C167E1">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3</w:t>
      </w:r>
      <w:r w:rsidRPr="00BE5BFC">
        <w:rPr>
          <w:rFonts w:ascii="Times New Roman" w:hAnsi="Times New Roman"/>
          <w:sz w:val="24"/>
          <w:szCs w:val="24"/>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3</w:t>
      </w:r>
      <w:r w:rsidRPr="00BE5BFC">
        <w:rPr>
          <w:rFonts w:ascii="Times New Roman" w:hAnsi="Times New Roman"/>
          <w:sz w:val="24"/>
          <w:szCs w:val="24"/>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3</w:t>
      </w:r>
      <w:r w:rsidRPr="00BE5BFC">
        <w:rPr>
          <w:rFonts w:ascii="Times New Roman" w:hAnsi="Times New Roman"/>
          <w:sz w:val="24"/>
          <w:szCs w:val="24"/>
        </w:rPr>
        <w:t>.7.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3</w:t>
      </w:r>
      <w:r w:rsidRPr="00BE5BFC">
        <w:rPr>
          <w:rFonts w:ascii="Times New Roman" w:hAnsi="Times New Roman"/>
          <w:sz w:val="24"/>
          <w:szCs w:val="24"/>
        </w:rPr>
        <w:t>.8.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4D1F83"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lastRenderedPageBreak/>
        <w:t>3</w:t>
      </w:r>
      <w:r w:rsidR="00692BA5">
        <w:rPr>
          <w:rFonts w:ascii="Times New Roman" w:hAnsi="Times New Roman"/>
          <w:sz w:val="24"/>
          <w:szCs w:val="24"/>
        </w:rPr>
        <w:t>3</w:t>
      </w:r>
      <w:r w:rsidRPr="00BE5BFC">
        <w:rPr>
          <w:rFonts w:ascii="Times New Roman" w:hAnsi="Times New Roman"/>
          <w:sz w:val="24"/>
          <w:szCs w:val="24"/>
        </w:rPr>
        <w:t xml:space="preserve">.9.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w:t>
      </w:r>
      <w:r w:rsidR="004D1F83" w:rsidRPr="00BE5BFC">
        <w:rPr>
          <w:rFonts w:ascii="Times New Roman" w:hAnsi="Times New Roman"/>
          <w:sz w:val="24"/>
          <w:szCs w:val="24"/>
        </w:rPr>
        <w:t>истечения срока подачи заявок</w:t>
      </w:r>
      <w:r w:rsidRPr="00BE5BFC">
        <w:rPr>
          <w:rFonts w:ascii="Times New Roman" w:hAnsi="Times New Roman"/>
          <w:sz w:val="24"/>
          <w:szCs w:val="24"/>
        </w:rPr>
        <w:t xml:space="preserve"> на участие в запросе котировок в электронной форме.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692BA5">
        <w:rPr>
          <w:rFonts w:ascii="Times New Roman" w:hAnsi="Times New Roman"/>
          <w:sz w:val="24"/>
          <w:szCs w:val="24"/>
        </w:rPr>
        <w:t>3</w:t>
      </w:r>
      <w:r w:rsidRPr="00BE5BFC">
        <w:rPr>
          <w:rFonts w:ascii="Times New Roman" w:hAnsi="Times New Roman"/>
          <w:sz w:val="24"/>
          <w:szCs w:val="24"/>
        </w:rPr>
        <w:t xml:space="preserve">.10.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w:t>
      </w:r>
      <w:r w:rsidR="00692BA5">
        <w:rPr>
          <w:rFonts w:ascii="Times New Roman" w:hAnsi="Times New Roman"/>
          <w:sz w:val="24"/>
          <w:szCs w:val="24"/>
        </w:rPr>
        <w:t>пунктом10</w:t>
      </w:r>
      <w:r w:rsidRPr="00BE5BFC">
        <w:rPr>
          <w:rFonts w:ascii="Times New Roman" w:hAnsi="Times New Roman"/>
          <w:sz w:val="24"/>
          <w:szCs w:val="24"/>
        </w:rPr>
        <w:t xml:space="preserve"> настоящего Положения.</w:t>
      </w:r>
    </w:p>
    <w:p w:rsidR="00DE39AE" w:rsidRPr="00BE5BFC" w:rsidRDefault="00692BA5" w:rsidP="00DE39AE">
      <w:pPr>
        <w:pStyle w:val="ConsPlusNormal"/>
        <w:ind w:firstLine="540"/>
        <w:jc w:val="both"/>
        <w:rPr>
          <w:rFonts w:ascii="Times New Roman" w:hAnsi="Times New Roman"/>
          <w:sz w:val="24"/>
          <w:szCs w:val="24"/>
        </w:rPr>
      </w:pPr>
      <w:r>
        <w:rPr>
          <w:rFonts w:ascii="Times New Roman" w:hAnsi="Times New Roman"/>
          <w:sz w:val="24"/>
          <w:szCs w:val="24"/>
        </w:rPr>
        <w:t>33</w:t>
      </w:r>
      <w:r w:rsidR="00DE39AE" w:rsidRPr="00BE5BFC">
        <w:rPr>
          <w:rFonts w:ascii="Times New Roman" w:hAnsi="Times New Roman"/>
          <w:sz w:val="24"/>
          <w:szCs w:val="24"/>
        </w:rPr>
        <w:t xml:space="preserve">.11.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DE39AE" w:rsidRPr="00BE5BFC" w:rsidRDefault="00DE39AE" w:rsidP="00DE39AE">
      <w:pPr>
        <w:pStyle w:val="ConsPlusNormal"/>
        <w:jc w:val="both"/>
        <w:rPr>
          <w:rFonts w:ascii="Times New Roman" w:hAnsi="Times New Roman"/>
          <w:sz w:val="24"/>
          <w:szCs w:val="24"/>
        </w:rPr>
      </w:pPr>
    </w:p>
    <w:p w:rsidR="00DE39AE" w:rsidRPr="00BE5BFC" w:rsidRDefault="00DE39AE" w:rsidP="00DE39AE">
      <w:pPr>
        <w:pStyle w:val="13"/>
        <w:rPr>
          <w:b/>
          <w:sz w:val="24"/>
          <w:szCs w:val="24"/>
        </w:rPr>
      </w:pPr>
      <w:bookmarkStart w:id="41" w:name="_Toc112067422"/>
      <w:r w:rsidRPr="00BE5BFC">
        <w:rPr>
          <w:b/>
          <w:sz w:val="24"/>
          <w:szCs w:val="24"/>
        </w:rPr>
        <w:t>3</w:t>
      </w:r>
      <w:r w:rsidR="00827448">
        <w:rPr>
          <w:b/>
          <w:sz w:val="24"/>
          <w:szCs w:val="24"/>
        </w:rPr>
        <w:t>4</w:t>
      </w:r>
      <w:r w:rsidRPr="00BE5BFC">
        <w:rPr>
          <w:b/>
          <w:sz w:val="24"/>
          <w:szCs w:val="24"/>
        </w:rPr>
        <w:t>. Рассмотрение заявок на участие в запросе котировок в электронной форме</w:t>
      </w:r>
      <w:bookmarkEnd w:id="41"/>
    </w:p>
    <w:p w:rsidR="00DE39AE" w:rsidRPr="00BE5BFC" w:rsidRDefault="00DE39AE" w:rsidP="00DE39AE">
      <w:pPr>
        <w:spacing w:after="0" w:line="240" w:lineRule="auto"/>
        <w:ind w:firstLine="539"/>
        <w:jc w:val="both"/>
        <w:rPr>
          <w:sz w:val="24"/>
          <w:szCs w:val="24"/>
        </w:rPr>
      </w:pPr>
      <w:r w:rsidRPr="00BE5BFC">
        <w:rPr>
          <w:sz w:val="24"/>
          <w:szCs w:val="24"/>
        </w:rPr>
        <w:t>3</w:t>
      </w:r>
      <w:r w:rsidR="00827448">
        <w:rPr>
          <w:sz w:val="24"/>
          <w:szCs w:val="24"/>
        </w:rPr>
        <w:t>4</w:t>
      </w:r>
      <w:r w:rsidRPr="00BE5BFC">
        <w:rPr>
          <w:sz w:val="24"/>
          <w:szCs w:val="24"/>
        </w:rPr>
        <w:t>.1.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DE39AE" w:rsidRPr="00BE5BFC" w:rsidRDefault="00DE39AE" w:rsidP="00DE39AE">
      <w:pPr>
        <w:spacing w:after="0" w:line="240" w:lineRule="auto"/>
        <w:ind w:firstLine="539"/>
        <w:jc w:val="both"/>
        <w:rPr>
          <w:sz w:val="24"/>
          <w:szCs w:val="24"/>
        </w:rPr>
      </w:pPr>
      <w:r w:rsidRPr="00BE5BFC">
        <w:rPr>
          <w:sz w:val="24"/>
          <w:szCs w:val="24"/>
        </w:rPr>
        <w:t>3</w:t>
      </w:r>
      <w:r w:rsidR="00827448">
        <w:rPr>
          <w:sz w:val="24"/>
          <w:szCs w:val="24"/>
        </w:rPr>
        <w:t>4</w:t>
      </w:r>
      <w:r w:rsidRPr="00BE5BFC">
        <w:rPr>
          <w:sz w:val="24"/>
          <w:szCs w:val="24"/>
        </w:rPr>
        <w:t>.2.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DE39AE" w:rsidRPr="00BE5BFC" w:rsidRDefault="00DE39AE" w:rsidP="00DE39AE">
      <w:pPr>
        <w:pStyle w:val="ConsPlusNormal"/>
        <w:ind w:firstLine="539"/>
        <w:jc w:val="both"/>
        <w:rPr>
          <w:rFonts w:ascii="Times New Roman" w:hAnsi="Times New Roman"/>
          <w:sz w:val="24"/>
          <w:szCs w:val="24"/>
        </w:rPr>
      </w:pPr>
      <w:r w:rsidRPr="00BE5BFC">
        <w:rPr>
          <w:rFonts w:ascii="Times New Roman" w:hAnsi="Times New Roman"/>
          <w:sz w:val="24"/>
          <w:szCs w:val="24"/>
        </w:rPr>
        <w:t>3</w:t>
      </w:r>
      <w:r w:rsidR="00827448">
        <w:rPr>
          <w:rFonts w:ascii="Times New Roman" w:hAnsi="Times New Roman"/>
          <w:sz w:val="24"/>
          <w:szCs w:val="24"/>
        </w:rPr>
        <w:t>4</w:t>
      </w:r>
      <w:r w:rsidRPr="00BE5BFC">
        <w:rPr>
          <w:rFonts w:ascii="Times New Roman" w:hAnsi="Times New Roman"/>
          <w:sz w:val="24"/>
          <w:szCs w:val="24"/>
        </w:rPr>
        <w:t>.3.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3</w:t>
      </w:r>
      <w:r w:rsidR="00827448">
        <w:rPr>
          <w:rFonts w:ascii="Times New Roman" w:hAnsi="Times New Roman"/>
          <w:sz w:val="24"/>
          <w:szCs w:val="24"/>
        </w:rPr>
        <w:t>4</w:t>
      </w:r>
      <w:r w:rsidRPr="00BE5BFC">
        <w:rPr>
          <w:rFonts w:ascii="Times New Roman" w:hAnsi="Times New Roman"/>
          <w:sz w:val="24"/>
          <w:szCs w:val="24"/>
        </w:rPr>
        <w:t xml:space="preserve">.4.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w:t>
      </w:r>
      <w:r w:rsidR="00827448">
        <w:rPr>
          <w:rFonts w:ascii="Times New Roman" w:hAnsi="Times New Roman"/>
          <w:sz w:val="24"/>
          <w:szCs w:val="24"/>
        </w:rPr>
        <w:t>9</w:t>
      </w:r>
      <w:r w:rsidRPr="00BE5BFC">
        <w:rPr>
          <w:rFonts w:ascii="Times New Roman" w:hAnsi="Times New Roman"/>
          <w:sz w:val="24"/>
          <w:szCs w:val="24"/>
        </w:rPr>
        <w:t>.3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827448">
        <w:rPr>
          <w:rFonts w:ascii="Times New Roman" w:hAnsi="Times New Roman"/>
          <w:sz w:val="24"/>
          <w:szCs w:val="24"/>
        </w:rPr>
        <w:t>4</w:t>
      </w:r>
      <w:r w:rsidRPr="00BE5BFC">
        <w:rPr>
          <w:rFonts w:ascii="Times New Roman" w:hAnsi="Times New Roman"/>
          <w:sz w:val="24"/>
          <w:szCs w:val="24"/>
        </w:rPr>
        <w:t>.5.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DE39AE" w:rsidRPr="00F24253" w:rsidRDefault="00DE39AE" w:rsidP="00DE39AE">
      <w:pPr>
        <w:pStyle w:val="ConsPlusNormal"/>
        <w:ind w:firstLine="540"/>
        <w:jc w:val="both"/>
        <w:rPr>
          <w:rFonts w:ascii="Times New Roman" w:hAnsi="Times New Roman"/>
          <w:sz w:val="24"/>
          <w:szCs w:val="24"/>
        </w:rPr>
      </w:pPr>
      <w:r w:rsidRPr="00F24253">
        <w:rPr>
          <w:rFonts w:ascii="Times New Roman" w:hAnsi="Times New Roman"/>
          <w:sz w:val="24"/>
          <w:szCs w:val="24"/>
        </w:rPr>
        <w:t>3</w:t>
      </w:r>
      <w:r w:rsidR="00827448" w:rsidRPr="00F24253">
        <w:rPr>
          <w:rFonts w:ascii="Times New Roman" w:hAnsi="Times New Roman"/>
          <w:sz w:val="24"/>
          <w:szCs w:val="24"/>
        </w:rPr>
        <w:t>4</w:t>
      </w:r>
      <w:r w:rsidRPr="00F24253">
        <w:rPr>
          <w:rFonts w:ascii="Times New Roman" w:hAnsi="Times New Roman"/>
          <w:sz w:val="24"/>
          <w:szCs w:val="24"/>
        </w:rPr>
        <w:t>.6.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информация</w:t>
      </w:r>
      <w:r w:rsidR="00F24253" w:rsidRPr="00F24253">
        <w:rPr>
          <w:rFonts w:ascii="Times New Roman" w:hAnsi="Times New Roman"/>
          <w:sz w:val="24"/>
          <w:szCs w:val="24"/>
        </w:rPr>
        <w:t>, предусмотренная ч.14 ст.3.2. №223-ФЗ</w:t>
      </w:r>
      <w:r w:rsidR="00F24253">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827448">
        <w:rPr>
          <w:rFonts w:ascii="Times New Roman" w:hAnsi="Times New Roman"/>
          <w:sz w:val="24"/>
          <w:szCs w:val="24"/>
        </w:rPr>
        <w:t>4</w:t>
      </w:r>
      <w:r w:rsidRPr="00BE5BFC">
        <w:rPr>
          <w:rFonts w:ascii="Times New Roman" w:hAnsi="Times New Roman"/>
          <w:sz w:val="24"/>
          <w:szCs w:val="24"/>
        </w:rPr>
        <w:t>.7.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w:t>
      </w:r>
      <w:r w:rsidR="00827448">
        <w:rPr>
          <w:rFonts w:ascii="Times New Roman" w:hAnsi="Times New Roman"/>
          <w:sz w:val="24"/>
          <w:szCs w:val="24"/>
        </w:rPr>
        <w:t>ИС</w:t>
      </w:r>
      <w:r w:rsidRPr="00BE5BFC">
        <w:rPr>
          <w:rFonts w:ascii="Times New Roman" w:hAnsi="Times New Roman"/>
          <w:sz w:val="24"/>
          <w:szCs w:val="24"/>
        </w:rPr>
        <w:t xml:space="preserve"> не позднее чем через 3 дня со дня его подписания.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827448">
        <w:rPr>
          <w:rFonts w:ascii="Times New Roman" w:hAnsi="Times New Roman"/>
          <w:sz w:val="24"/>
          <w:szCs w:val="24"/>
        </w:rPr>
        <w:t>4</w:t>
      </w:r>
      <w:r w:rsidRPr="00BE5BFC">
        <w:rPr>
          <w:rFonts w:ascii="Times New Roman" w:hAnsi="Times New Roman"/>
          <w:sz w:val="24"/>
          <w:szCs w:val="24"/>
        </w:rPr>
        <w:t>.8.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подана только одна заявка на участие в запросе котировок в электронной форме;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не подано ни одной заявки на участие в запросе котировок в электронной форме;</w:t>
      </w:r>
    </w:p>
    <w:p w:rsidR="00DE39AE" w:rsidRPr="00BE5BFC" w:rsidRDefault="00DE39AE" w:rsidP="00DE39AE">
      <w:pPr>
        <w:pStyle w:val="ConsPlusNormal"/>
        <w:ind w:firstLine="709"/>
        <w:jc w:val="both"/>
        <w:rPr>
          <w:rFonts w:ascii="Times New Roman" w:hAnsi="Times New Roman"/>
          <w:sz w:val="24"/>
          <w:szCs w:val="24"/>
        </w:rPr>
      </w:pPr>
      <w:r w:rsidRPr="00BE5BFC">
        <w:rPr>
          <w:rFonts w:ascii="Times New Roman" w:hAnsi="Times New Roman"/>
          <w:sz w:val="24"/>
          <w:szCs w:val="24"/>
        </w:rPr>
        <w:t xml:space="preserve">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w:t>
      </w:r>
      <w:r w:rsidRPr="00BE5BFC">
        <w:rPr>
          <w:rFonts w:ascii="Times New Roman" w:hAnsi="Times New Roman"/>
          <w:sz w:val="24"/>
          <w:szCs w:val="24"/>
        </w:rPr>
        <w:lastRenderedPageBreak/>
        <w:t>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DE39AE" w:rsidRPr="00BE5BFC" w:rsidRDefault="00DE39AE" w:rsidP="00DE39AE">
      <w:pPr>
        <w:pStyle w:val="ConsPlusNormal"/>
        <w:ind w:firstLine="709"/>
        <w:jc w:val="both"/>
        <w:rPr>
          <w:rFonts w:ascii="Times New Roman" w:hAnsi="Times New Roman"/>
          <w:sz w:val="24"/>
          <w:szCs w:val="24"/>
        </w:rPr>
      </w:pPr>
      <w:r w:rsidRPr="00BE5BFC">
        <w:rPr>
          <w:rFonts w:ascii="Times New Roman" w:hAnsi="Times New Roman"/>
          <w:sz w:val="24"/>
          <w:szCs w:val="24"/>
        </w:rPr>
        <w:t>3</w:t>
      </w:r>
      <w:r w:rsidR="00827448">
        <w:rPr>
          <w:rFonts w:ascii="Times New Roman" w:hAnsi="Times New Roman"/>
          <w:sz w:val="24"/>
          <w:szCs w:val="24"/>
        </w:rPr>
        <w:t>4</w:t>
      </w:r>
      <w:r w:rsidRPr="00BE5BFC">
        <w:rPr>
          <w:rFonts w:ascii="Times New Roman" w:hAnsi="Times New Roman"/>
          <w:sz w:val="24"/>
          <w:szCs w:val="24"/>
        </w:rPr>
        <w:t>.9. Заказчик вправе осуществлять аудиозапись, а также вправе осуществлять видеозапись рассмотрения заявок на участие в запросе котировок в электронной форме.</w:t>
      </w:r>
    </w:p>
    <w:p w:rsidR="00DE39AE" w:rsidRPr="00BE5BFC" w:rsidRDefault="00DE39AE" w:rsidP="00DE39AE">
      <w:pPr>
        <w:rPr>
          <w:sz w:val="24"/>
          <w:szCs w:val="24"/>
        </w:rPr>
      </w:pPr>
    </w:p>
    <w:p w:rsidR="00DE39AE" w:rsidRPr="00BE5BFC" w:rsidRDefault="00117A92" w:rsidP="00F24253">
      <w:pPr>
        <w:spacing w:after="0" w:line="240" w:lineRule="auto"/>
        <w:jc w:val="center"/>
        <w:outlineLvl w:val="0"/>
        <w:rPr>
          <w:sz w:val="24"/>
          <w:szCs w:val="24"/>
        </w:rPr>
      </w:pPr>
      <w:bookmarkStart w:id="42" w:name="_Toc112067423"/>
      <w:r>
        <w:rPr>
          <w:b/>
          <w:sz w:val="24"/>
          <w:szCs w:val="24"/>
        </w:rPr>
        <w:t>35</w:t>
      </w:r>
      <w:r w:rsidR="00DE39AE" w:rsidRPr="00BE5BFC">
        <w:rPr>
          <w:b/>
          <w:sz w:val="24"/>
          <w:szCs w:val="24"/>
        </w:rPr>
        <w:t xml:space="preserve">. </w:t>
      </w:r>
      <w:r w:rsidR="00F24253">
        <w:rPr>
          <w:b/>
          <w:sz w:val="24"/>
          <w:szCs w:val="24"/>
        </w:rPr>
        <w:t>Исключен.</w:t>
      </w:r>
      <w:bookmarkEnd w:id="42"/>
    </w:p>
    <w:p w:rsidR="001B6005" w:rsidRDefault="001B6005" w:rsidP="00F83DBE">
      <w:pPr>
        <w:rPr>
          <w:b/>
          <w:sz w:val="24"/>
          <w:szCs w:val="24"/>
        </w:rPr>
      </w:pPr>
    </w:p>
    <w:p w:rsidR="00DE39AE" w:rsidRPr="00BE5BFC" w:rsidRDefault="00DE39AE" w:rsidP="00DE39AE">
      <w:pPr>
        <w:pStyle w:val="13"/>
        <w:rPr>
          <w:b/>
          <w:sz w:val="24"/>
          <w:szCs w:val="24"/>
        </w:rPr>
      </w:pPr>
      <w:bookmarkStart w:id="43" w:name="_Toc112067424"/>
      <w:r w:rsidRPr="00BE5BFC">
        <w:rPr>
          <w:b/>
          <w:sz w:val="24"/>
          <w:szCs w:val="24"/>
        </w:rPr>
        <w:t>3</w:t>
      </w:r>
      <w:r w:rsidR="001B6005">
        <w:rPr>
          <w:b/>
          <w:sz w:val="24"/>
          <w:szCs w:val="24"/>
        </w:rPr>
        <w:t>6</w:t>
      </w:r>
      <w:r w:rsidRPr="00BE5BFC">
        <w:rPr>
          <w:b/>
          <w:sz w:val="24"/>
          <w:szCs w:val="24"/>
        </w:rPr>
        <w:t>. Заключение договора по результатам запроса котировок в электронной форме</w:t>
      </w:r>
      <w:bookmarkEnd w:id="43"/>
    </w:p>
    <w:p w:rsidR="00DE39AE" w:rsidRPr="00BE5BFC" w:rsidRDefault="00DE39AE" w:rsidP="00F24253">
      <w:pPr>
        <w:pStyle w:val="ConsPlusNormal"/>
        <w:ind w:firstLine="567"/>
        <w:jc w:val="both"/>
        <w:rPr>
          <w:rFonts w:ascii="Times New Roman" w:hAnsi="Times New Roman"/>
          <w:sz w:val="24"/>
          <w:szCs w:val="24"/>
        </w:rPr>
      </w:pPr>
      <w:r w:rsidRPr="00BE5BFC">
        <w:rPr>
          <w:rFonts w:ascii="Times New Roman" w:hAnsi="Times New Roman"/>
          <w:sz w:val="24"/>
          <w:szCs w:val="24"/>
        </w:rPr>
        <w:t>3</w:t>
      </w:r>
      <w:r w:rsidR="001B6005">
        <w:rPr>
          <w:rFonts w:ascii="Times New Roman" w:hAnsi="Times New Roman"/>
          <w:sz w:val="24"/>
          <w:szCs w:val="24"/>
        </w:rPr>
        <w:t>6</w:t>
      </w:r>
      <w:r w:rsidRPr="00BE5BFC">
        <w:rPr>
          <w:rFonts w:ascii="Times New Roman" w:hAnsi="Times New Roman"/>
          <w:sz w:val="24"/>
          <w:szCs w:val="24"/>
        </w:rPr>
        <w:t>.1. Заказчик в течение 3 дней со дня размещения в Е</w:t>
      </w:r>
      <w:r w:rsidR="003F5384">
        <w:rPr>
          <w:rFonts w:ascii="Times New Roman" w:hAnsi="Times New Roman"/>
          <w:sz w:val="24"/>
          <w:szCs w:val="24"/>
        </w:rPr>
        <w:t>ИС</w:t>
      </w:r>
      <w:r w:rsidRPr="00BE5BFC">
        <w:rPr>
          <w:rFonts w:ascii="Times New Roman" w:hAnsi="Times New Roman"/>
          <w:sz w:val="24"/>
          <w:szCs w:val="24"/>
        </w:rPr>
        <w:t xml:space="preserve"> протокола проведения запроса котировок в электронной форме</w:t>
      </w:r>
      <w:r w:rsidR="00D046C7" w:rsidRPr="00BE5BFC">
        <w:rPr>
          <w:rFonts w:ascii="Times New Roman" w:hAnsi="Times New Roman"/>
          <w:sz w:val="24"/>
          <w:szCs w:val="24"/>
        </w:rPr>
        <w:t xml:space="preserve"> (итоговый протокол)</w:t>
      </w:r>
      <w:r w:rsidRPr="00BE5BFC">
        <w:rPr>
          <w:rFonts w:ascii="Times New Roman" w:hAnsi="Times New Roman"/>
          <w:sz w:val="24"/>
          <w:szCs w:val="24"/>
        </w:rPr>
        <w:t xml:space="preserve">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BE5BFC">
        <w:rPr>
          <w:rFonts w:ascii="Times New Roman" w:hAnsi="Times New Roman"/>
          <w:sz w:val="24"/>
          <w:szCs w:val="24"/>
          <w:vertAlign w:val="superscript"/>
        </w:rPr>
        <w:t>1</w:t>
      </w:r>
      <w:r w:rsidRPr="00BE5BFC">
        <w:rPr>
          <w:rFonts w:ascii="Times New Roman" w:hAnsi="Times New Roman"/>
          <w:sz w:val="24"/>
          <w:szCs w:val="24"/>
        </w:rPr>
        <w:t xml:space="preserve"> настоящего Положения.</w:t>
      </w:r>
    </w:p>
    <w:p w:rsidR="00DE39AE" w:rsidRPr="00BE5BFC" w:rsidRDefault="00DE39AE" w:rsidP="00F24253">
      <w:pPr>
        <w:spacing w:after="0" w:line="240" w:lineRule="auto"/>
        <w:ind w:firstLine="567"/>
        <w:jc w:val="both"/>
        <w:rPr>
          <w:sz w:val="24"/>
          <w:szCs w:val="24"/>
        </w:rPr>
      </w:pPr>
      <w:r w:rsidRPr="00BE5BFC">
        <w:rPr>
          <w:sz w:val="24"/>
          <w:szCs w:val="24"/>
        </w:rPr>
        <w:t>3</w:t>
      </w:r>
      <w:r w:rsidR="003F5384">
        <w:rPr>
          <w:sz w:val="24"/>
          <w:szCs w:val="24"/>
        </w:rPr>
        <w:t>6</w:t>
      </w:r>
      <w:r w:rsidRPr="00BE5BFC">
        <w:rPr>
          <w:sz w:val="24"/>
          <w:szCs w:val="24"/>
        </w:rPr>
        <w:t>.2. Договор должен быть заключен Заказчиком не ранее, чем через 10 дней и не позднее 20 дней со дня размещения в Е</w:t>
      </w:r>
      <w:r w:rsidR="003F5384">
        <w:rPr>
          <w:sz w:val="24"/>
          <w:szCs w:val="24"/>
        </w:rPr>
        <w:t>ИС</w:t>
      </w:r>
      <w:r w:rsidRPr="00BE5BFC">
        <w:rPr>
          <w:sz w:val="24"/>
          <w:szCs w:val="24"/>
        </w:rPr>
        <w:t xml:space="preserve"> протокола проведения запроса котировок в электронной форме.</w:t>
      </w:r>
      <w:r w:rsidR="0046628A" w:rsidRPr="0046628A">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E39AE" w:rsidRPr="00BE5BFC" w:rsidRDefault="00DE39AE" w:rsidP="00F24253">
      <w:pPr>
        <w:spacing w:after="0" w:line="240" w:lineRule="auto"/>
        <w:ind w:firstLine="567"/>
        <w:jc w:val="both"/>
        <w:rPr>
          <w:sz w:val="24"/>
          <w:szCs w:val="24"/>
        </w:rPr>
      </w:pPr>
      <w:r w:rsidRPr="00BE5BFC">
        <w:rPr>
          <w:sz w:val="24"/>
          <w:szCs w:val="24"/>
        </w:rPr>
        <w:t>3</w:t>
      </w:r>
      <w:r w:rsidR="003F5384">
        <w:rPr>
          <w:sz w:val="24"/>
          <w:szCs w:val="24"/>
        </w:rPr>
        <w:t>6</w:t>
      </w:r>
      <w:r w:rsidRPr="00BE5BFC">
        <w:rPr>
          <w:sz w:val="24"/>
          <w:szCs w:val="24"/>
        </w:rPr>
        <w:t>.3. Победитель запроса котировок в электронной форме либо участник запроса котировок в электронной форме, с которым заключается договор</w:t>
      </w:r>
      <w:r w:rsidR="003F5384">
        <w:rPr>
          <w:sz w:val="24"/>
          <w:szCs w:val="24"/>
        </w:rPr>
        <w:t>,</w:t>
      </w:r>
      <w:r w:rsidRPr="00BE5BFC">
        <w:rPr>
          <w:sz w:val="24"/>
          <w:szCs w:val="24"/>
        </w:rPr>
        <w:t xml:space="preserve">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DE39AE" w:rsidRPr="00BE5BFC" w:rsidRDefault="00DE39AE" w:rsidP="00F24253">
      <w:pPr>
        <w:pStyle w:val="ConsPlusNormal"/>
        <w:ind w:firstLine="567"/>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6</w:t>
      </w:r>
      <w:r w:rsidRPr="00BE5BFC">
        <w:rPr>
          <w:rFonts w:ascii="Times New Roman" w:hAnsi="Times New Roman"/>
          <w:sz w:val="24"/>
          <w:szCs w:val="24"/>
        </w:rPr>
        <w:t>.4.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формекоторого присвоен второй номер.</w:t>
      </w:r>
    </w:p>
    <w:p w:rsidR="00DE39AE" w:rsidRDefault="00DE39AE" w:rsidP="00F24253">
      <w:pPr>
        <w:spacing w:after="0" w:line="240" w:lineRule="auto"/>
        <w:ind w:firstLine="567"/>
        <w:jc w:val="both"/>
        <w:rPr>
          <w:sz w:val="24"/>
          <w:szCs w:val="24"/>
        </w:rPr>
      </w:pPr>
      <w:r w:rsidRPr="00BE5BFC">
        <w:rPr>
          <w:sz w:val="24"/>
          <w:szCs w:val="24"/>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4557E7" w:rsidRPr="00D73969" w:rsidRDefault="004557E7" w:rsidP="0009588E">
      <w:pPr>
        <w:ind w:firstLine="708"/>
        <w:jc w:val="both"/>
        <w:rPr>
          <w:sz w:val="24"/>
          <w:szCs w:val="24"/>
        </w:rPr>
      </w:pPr>
      <w:r>
        <w:rPr>
          <w:sz w:val="24"/>
          <w:szCs w:val="24"/>
        </w:rPr>
        <w:t xml:space="preserve">36.5. </w:t>
      </w:r>
      <w:r w:rsidR="0009588E">
        <w:rPr>
          <w:sz w:val="24"/>
          <w:szCs w:val="24"/>
        </w:rPr>
        <w:t>Исключен.</w:t>
      </w:r>
    </w:p>
    <w:p w:rsidR="00BC17DB" w:rsidRDefault="00BC17DB" w:rsidP="00F83DBE">
      <w:pPr>
        <w:rPr>
          <w:b/>
          <w:sz w:val="24"/>
          <w:szCs w:val="24"/>
        </w:rPr>
      </w:pPr>
    </w:p>
    <w:p w:rsidR="00DE39AE" w:rsidRPr="00BE5BFC" w:rsidRDefault="003F5384" w:rsidP="00DE39AE">
      <w:pPr>
        <w:pStyle w:val="13"/>
        <w:rPr>
          <w:b/>
          <w:sz w:val="24"/>
          <w:szCs w:val="24"/>
        </w:rPr>
      </w:pPr>
      <w:bookmarkStart w:id="44" w:name="_Toc112067425"/>
      <w:r>
        <w:rPr>
          <w:b/>
          <w:sz w:val="24"/>
          <w:szCs w:val="24"/>
        </w:rPr>
        <w:t>37</w:t>
      </w:r>
      <w:r w:rsidR="00DE39AE" w:rsidRPr="00BE5BFC">
        <w:rPr>
          <w:b/>
          <w:sz w:val="24"/>
          <w:szCs w:val="24"/>
        </w:rPr>
        <w:t>. Последствия признания запроса котировок в электронной форме несостоявшимся</w:t>
      </w:r>
      <w:bookmarkEnd w:id="44"/>
    </w:p>
    <w:p w:rsidR="00DE39AE" w:rsidRPr="00BE5BFC" w:rsidRDefault="00DE39AE" w:rsidP="00DE39AE">
      <w:pPr>
        <w:spacing w:after="0" w:line="240" w:lineRule="auto"/>
        <w:ind w:firstLine="540"/>
        <w:jc w:val="both"/>
        <w:rPr>
          <w:sz w:val="24"/>
          <w:szCs w:val="24"/>
        </w:rPr>
      </w:pPr>
      <w:r w:rsidRPr="00BE5BFC">
        <w:rPr>
          <w:sz w:val="24"/>
          <w:szCs w:val="24"/>
        </w:rPr>
        <w:t>3</w:t>
      </w:r>
      <w:r w:rsidR="003F5384">
        <w:rPr>
          <w:sz w:val="24"/>
          <w:szCs w:val="24"/>
        </w:rPr>
        <w:t>7</w:t>
      </w:r>
      <w:r w:rsidRPr="00BE5BFC">
        <w:rPr>
          <w:sz w:val="24"/>
          <w:szCs w:val="24"/>
        </w:rPr>
        <w:t>.1.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DE39AE" w:rsidRPr="00BE5BFC" w:rsidRDefault="00DE39AE" w:rsidP="00DE39AE">
      <w:pPr>
        <w:pStyle w:val="ConsPlusNormal"/>
        <w:tabs>
          <w:tab w:val="left" w:pos="3119"/>
        </w:tabs>
        <w:ind w:firstLine="567"/>
        <w:jc w:val="both"/>
        <w:rPr>
          <w:rFonts w:ascii="Times New Roman" w:hAnsi="Times New Roman"/>
          <w:sz w:val="24"/>
          <w:szCs w:val="24"/>
        </w:rPr>
      </w:pPr>
      <w:r w:rsidRPr="00BE5BFC">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DE39AE" w:rsidRPr="00BE5BFC" w:rsidRDefault="00DE39AE" w:rsidP="00DE39AE">
      <w:pPr>
        <w:spacing w:after="0" w:line="240" w:lineRule="auto"/>
        <w:ind w:firstLine="567"/>
        <w:jc w:val="both"/>
        <w:rPr>
          <w:sz w:val="24"/>
          <w:szCs w:val="24"/>
        </w:rPr>
      </w:pPr>
      <w:r w:rsidRPr="00BE5BFC">
        <w:rPr>
          <w:sz w:val="24"/>
          <w:szCs w:val="24"/>
        </w:rPr>
        <w:t>3</w:t>
      </w:r>
      <w:r w:rsidR="003F5384">
        <w:rPr>
          <w:sz w:val="24"/>
          <w:szCs w:val="24"/>
        </w:rPr>
        <w:t>7</w:t>
      </w:r>
      <w:r w:rsidRPr="00BE5BFC">
        <w:rPr>
          <w:sz w:val="24"/>
          <w:szCs w:val="24"/>
        </w:rPr>
        <w:t>.2.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электронной форме всех участников запроса котировок в электронной форме, или если запрос котировок в электронной форме признан несостоявшимся и договор незаключен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или заключить договор с единственным поставщиком (подрядчиком, исполнителем). В этих случаях Заказчик обязан внести изменения в План закупок в порядке, установленном разделом 3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7</w:t>
      </w:r>
      <w:r w:rsidRPr="00BE5BFC">
        <w:rPr>
          <w:rFonts w:ascii="Times New Roman" w:hAnsi="Times New Roman"/>
          <w:sz w:val="24"/>
          <w:szCs w:val="24"/>
        </w:rPr>
        <w:t xml:space="preserve">.3.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w:t>
      </w:r>
      <w:r w:rsidRPr="00BE5BFC">
        <w:rPr>
          <w:rFonts w:ascii="Times New Roman" w:hAnsi="Times New Roman"/>
          <w:sz w:val="24"/>
          <w:szCs w:val="24"/>
        </w:rPr>
        <w:lastRenderedPageBreak/>
        <w:t>необходимый для проведения повторной конкурентной процедуры.</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7</w:t>
      </w:r>
      <w:r w:rsidRPr="00BE5BFC">
        <w:rPr>
          <w:rFonts w:ascii="Times New Roman" w:hAnsi="Times New Roman"/>
          <w:sz w:val="24"/>
          <w:szCs w:val="24"/>
        </w:rPr>
        <w:t>.4. В случае если повторный запрос котировок признан несостоявшимся, Заказчик вправе заключить договор с единственным поставщиком (подрядчиком, исполнителем).</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45" w:name="_Toc112067426"/>
      <w:r w:rsidRPr="00BE5BFC">
        <w:rPr>
          <w:b/>
          <w:sz w:val="24"/>
          <w:szCs w:val="24"/>
        </w:rPr>
        <w:t>3</w:t>
      </w:r>
      <w:r w:rsidR="003F5384">
        <w:rPr>
          <w:b/>
          <w:sz w:val="24"/>
          <w:szCs w:val="24"/>
        </w:rPr>
        <w:t>8</w:t>
      </w:r>
      <w:r w:rsidRPr="00BE5BFC">
        <w:rPr>
          <w:b/>
          <w:sz w:val="24"/>
          <w:szCs w:val="24"/>
        </w:rPr>
        <w:t>. Запрос предложений</w:t>
      </w:r>
      <w:bookmarkEnd w:id="45"/>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8</w:t>
      </w:r>
      <w:r w:rsidRPr="00BE5BFC">
        <w:rPr>
          <w:rFonts w:ascii="Times New Roman" w:hAnsi="Times New Roman"/>
          <w:sz w:val="24"/>
          <w:szCs w:val="24"/>
        </w:rPr>
        <w:t>.1.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Заказчик вправе проводить закупки путем проведения запроса предложений в случае: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w:t>
      </w:r>
      <w:r w:rsidR="00B8187B">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8</w:t>
      </w:r>
      <w:r w:rsidRPr="00BE5BFC">
        <w:rPr>
          <w:rFonts w:ascii="Times New Roman" w:hAnsi="Times New Roman"/>
          <w:sz w:val="24"/>
          <w:szCs w:val="24"/>
        </w:rPr>
        <w:t>.2. Не допускается взимание с участников запроса предложений платы за участие в запросе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8</w:t>
      </w:r>
      <w:r w:rsidRPr="00BE5BFC">
        <w:rPr>
          <w:rFonts w:ascii="Times New Roman" w:hAnsi="Times New Roman"/>
          <w:sz w:val="24"/>
          <w:szCs w:val="24"/>
        </w:rPr>
        <w:t xml:space="preserve">.3. При проведении запроса предложений переговоры Заказчика или Комиссии с участником запроса предложений не допускаются. </w:t>
      </w:r>
    </w:p>
    <w:p w:rsidR="00DE39AE" w:rsidRPr="004D4803" w:rsidRDefault="00DE39AE" w:rsidP="00DE39AE">
      <w:pPr>
        <w:pStyle w:val="ConsPlusNormal"/>
        <w:ind w:firstLine="540"/>
        <w:jc w:val="both"/>
        <w:rPr>
          <w:rFonts w:ascii="Times New Roman" w:hAnsi="Times New Roman"/>
          <w:b/>
          <w:sz w:val="24"/>
          <w:szCs w:val="24"/>
        </w:rPr>
      </w:pPr>
    </w:p>
    <w:p w:rsidR="00DE39AE" w:rsidRPr="004D4803" w:rsidRDefault="00DE39AE" w:rsidP="00DE39AE">
      <w:pPr>
        <w:pStyle w:val="13"/>
        <w:rPr>
          <w:b/>
          <w:sz w:val="24"/>
          <w:szCs w:val="24"/>
        </w:rPr>
      </w:pPr>
      <w:bookmarkStart w:id="46" w:name="_Toc112067427"/>
      <w:r w:rsidRPr="004D4803">
        <w:rPr>
          <w:b/>
          <w:sz w:val="24"/>
          <w:szCs w:val="24"/>
        </w:rPr>
        <w:t>3</w:t>
      </w:r>
      <w:r w:rsidR="003F5384">
        <w:rPr>
          <w:b/>
          <w:sz w:val="24"/>
          <w:szCs w:val="24"/>
        </w:rPr>
        <w:t>9</w:t>
      </w:r>
      <w:r w:rsidRPr="004D4803">
        <w:rPr>
          <w:b/>
          <w:color w:val="auto"/>
          <w:sz w:val="24"/>
          <w:szCs w:val="24"/>
        </w:rPr>
        <w:t xml:space="preserve">. </w:t>
      </w:r>
      <w:hyperlink w:anchor="_Toc437207532" w:history="1">
        <w:r w:rsidRPr="004D4803">
          <w:rPr>
            <w:rStyle w:val="ac"/>
            <w:b/>
            <w:color w:val="auto"/>
            <w:sz w:val="24"/>
            <w:szCs w:val="24"/>
            <w:u w:val="none"/>
          </w:rPr>
          <w:t>Извещение о проведении</w:t>
        </w:r>
      </w:hyperlink>
      <w:r w:rsidRPr="004D4803">
        <w:rPr>
          <w:b/>
          <w:color w:val="auto"/>
          <w:sz w:val="24"/>
          <w:szCs w:val="24"/>
        </w:rPr>
        <w:t>запроса предложений</w:t>
      </w:r>
      <w:bookmarkEnd w:id="46"/>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9</w:t>
      </w:r>
      <w:r w:rsidRPr="00BE5BFC">
        <w:rPr>
          <w:rFonts w:ascii="Times New Roman" w:hAnsi="Times New Roman"/>
          <w:sz w:val="24"/>
          <w:szCs w:val="24"/>
        </w:rPr>
        <w:t>.1. Извещение о проведении запроса предложений размещается Заказчиком в Единой информационной системе не менее чем за 7</w:t>
      </w:r>
      <w:r w:rsidR="00D046C7" w:rsidRPr="00BE5BFC">
        <w:rPr>
          <w:rFonts w:ascii="Times New Roman" w:hAnsi="Times New Roman"/>
          <w:sz w:val="24"/>
          <w:szCs w:val="24"/>
        </w:rPr>
        <w:t xml:space="preserve"> рабочих</w:t>
      </w:r>
      <w:r w:rsidRPr="00BE5BFC">
        <w:rPr>
          <w:rFonts w:ascii="Times New Roman" w:hAnsi="Times New Roman"/>
          <w:sz w:val="24"/>
          <w:szCs w:val="24"/>
        </w:rPr>
        <w:t xml:space="preserve"> дней до </w:t>
      </w:r>
      <w:r w:rsidR="00D046C7" w:rsidRPr="00BE5BFC">
        <w:rPr>
          <w:rFonts w:ascii="Times New Roman" w:hAnsi="Times New Roman"/>
          <w:sz w:val="24"/>
          <w:szCs w:val="24"/>
        </w:rPr>
        <w:t>дня проведения такого запроса</w:t>
      </w:r>
      <w:r w:rsidRPr="00BE5BFC">
        <w:rPr>
          <w:rFonts w:ascii="Times New Roman" w:hAnsi="Times New Roman"/>
          <w:sz w:val="24"/>
          <w:szCs w:val="24"/>
        </w:rPr>
        <w:t>.</w:t>
      </w:r>
    </w:p>
    <w:p w:rsidR="00F4787E" w:rsidRDefault="00DE39AE" w:rsidP="00F4787E">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9</w:t>
      </w:r>
      <w:r w:rsidRPr="00BE5BFC">
        <w:rPr>
          <w:rFonts w:ascii="Times New Roman" w:hAnsi="Times New Roman"/>
          <w:sz w:val="24"/>
          <w:szCs w:val="24"/>
        </w:rPr>
        <w:t xml:space="preserve">.2. В извещении о проведении запроса предложений </w:t>
      </w:r>
      <w:r w:rsidR="00F4787E" w:rsidRPr="00BE5BFC">
        <w:rPr>
          <w:rFonts w:ascii="Times New Roman" w:hAnsi="Times New Roman"/>
          <w:sz w:val="24"/>
          <w:szCs w:val="24"/>
        </w:rPr>
        <w:t xml:space="preserve">должны быть указаны </w:t>
      </w:r>
      <w:r w:rsidR="00F4787E" w:rsidRPr="000971EA">
        <w:rPr>
          <w:rFonts w:ascii="Times New Roman" w:hAnsi="Times New Roman"/>
          <w:sz w:val="24"/>
          <w:szCs w:val="24"/>
        </w:rPr>
        <w:t>сведения, предусмотренные ч.9 ст.4 №223-ФЗ</w:t>
      </w:r>
      <w:r w:rsidR="00F4787E">
        <w:rPr>
          <w:rFonts w:ascii="Times New Roman" w:hAnsi="Times New Roman"/>
          <w:sz w:val="24"/>
          <w:szCs w:val="24"/>
        </w:rPr>
        <w:t>.</w:t>
      </w:r>
    </w:p>
    <w:p w:rsidR="005839E2" w:rsidRPr="00BE5BFC" w:rsidRDefault="005839E2" w:rsidP="005839E2">
      <w:pPr>
        <w:widowControl w:val="0"/>
        <w:spacing w:after="0" w:line="240" w:lineRule="auto"/>
        <w:ind w:firstLine="540"/>
        <w:jc w:val="both"/>
        <w:rPr>
          <w:sz w:val="24"/>
          <w:szCs w:val="24"/>
        </w:rPr>
      </w:pPr>
      <w:r w:rsidRPr="00BE5BFC">
        <w:rPr>
          <w:sz w:val="24"/>
          <w:szCs w:val="24"/>
        </w:rPr>
        <w:t>3</w:t>
      </w:r>
      <w:r w:rsidR="003F5384">
        <w:rPr>
          <w:sz w:val="24"/>
          <w:szCs w:val="24"/>
        </w:rPr>
        <w:t>9</w:t>
      </w:r>
      <w:r w:rsidRPr="00BE5BFC">
        <w:rPr>
          <w:sz w:val="24"/>
          <w:szCs w:val="24"/>
        </w:rPr>
        <w:t>.3. Заказчик, разместивший в Е</w:t>
      </w:r>
      <w:r w:rsidR="003F5384">
        <w:rPr>
          <w:sz w:val="24"/>
          <w:szCs w:val="24"/>
        </w:rPr>
        <w:t>ИС</w:t>
      </w:r>
      <w:r w:rsidRPr="00BE5BFC">
        <w:rPr>
          <w:sz w:val="24"/>
          <w:szCs w:val="24"/>
        </w:rPr>
        <w:t xml:space="preserve"> извещение о проведении запроса предложений, вправе отказаться от его проведения. Извещение об отказе от проведения запроса предложений размещается в Е</w:t>
      </w:r>
      <w:r w:rsidR="003F5384">
        <w:rPr>
          <w:sz w:val="24"/>
          <w:szCs w:val="24"/>
        </w:rPr>
        <w:t>ИС</w:t>
      </w:r>
      <w:r w:rsidRPr="00BE5BFC">
        <w:rPr>
          <w:sz w:val="24"/>
          <w:szCs w:val="24"/>
        </w:rPr>
        <w:t xml:space="preserve"> Заказчиком не позднее даты окончания срока подачи заявок на участие в запросе предложений в порядке, установленном для размещения в Е</w:t>
      </w:r>
      <w:r w:rsidR="003F5384">
        <w:rPr>
          <w:sz w:val="24"/>
          <w:szCs w:val="24"/>
        </w:rPr>
        <w:t>ИС</w:t>
      </w:r>
      <w:r w:rsidRPr="00BE5BFC">
        <w:rPr>
          <w:sz w:val="24"/>
          <w:szCs w:val="24"/>
        </w:rPr>
        <w:t xml:space="preserve"> извещения о проведении запроса предложений. Решение об отмене закупки </w:t>
      </w:r>
      <w:r w:rsidR="00444511" w:rsidRPr="00BE5BFC">
        <w:rPr>
          <w:sz w:val="24"/>
          <w:szCs w:val="24"/>
        </w:rPr>
        <w:t>размещается в</w:t>
      </w:r>
      <w:r w:rsidRPr="00BE5BFC">
        <w:rPr>
          <w:sz w:val="24"/>
          <w:szCs w:val="24"/>
        </w:rPr>
        <w:t xml:space="preserve"> Е</w:t>
      </w:r>
      <w:r w:rsidR="003F5384">
        <w:rPr>
          <w:sz w:val="24"/>
          <w:szCs w:val="24"/>
        </w:rPr>
        <w:t>ИС</w:t>
      </w:r>
      <w:r w:rsidRPr="00BE5BFC">
        <w:rPr>
          <w:sz w:val="24"/>
          <w:szCs w:val="24"/>
        </w:rPr>
        <w:t xml:space="preserve"> в день принятия этого решения. </w:t>
      </w:r>
    </w:p>
    <w:p w:rsidR="005839E2" w:rsidRPr="00BE5BFC" w:rsidRDefault="005839E2" w:rsidP="005839E2">
      <w:pPr>
        <w:widowControl w:val="0"/>
        <w:spacing w:after="0" w:line="240" w:lineRule="auto"/>
        <w:ind w:firstLine="540"/>
        <w:jc w:val="both"/>
        <w:rPr>
          <w:sz w:val="24"/>
          <w:szCs w:val="24"/>
        </w:rPr>
      </w:pPr>
      <w:r w:rsidRPr="00BE5BFC">
        <w:rPr>
          <w:sz w:val="24"/>
          <w:szCs w:val="24"/>
        </w:rPr>
        <w:t>3</w:t>
      </w:r>
      <w:r w:rsidR="003F5384">
        <w:rPr>
          <w:sz w:val="24"/>
          <w:szCs w:val="24"/>
        </w:rPr>
        <w:t>9</w:t>
      </w:r>
      <w:r w:rsidRPr="00BE5BFC">
        <w:rPr>
          <w:sz w:val="24"/>
          <w:szCs w:val="24"/>
        </w:rPr>
        <w:t>.3</w:t>
      </w:r>
      <w:r w:rsidRPr="00BE5BFC">
        <w:rPr>
          <w:sz w:val="24"/>
          <w:szCs w:val="24"/>
          <w:vertAlign w:val="superscript"/>
        </w:rPr>
        <w:t>1</w:t>
      </w:r>
      <w:r w:rsidRPr="00BE5BFC">
        <w:rPr>
          <w:sz w:val="24"/>
          <w:szCs w:val="24"/>
        </w:rPr>
        <w:t xml:space="preserve"> По истечении срока отмены закупки в соответствии с </w:t>
      </w:r>
      <w:r w:rsidR="003F5384">
        <w:rPr>
          <w:sz w:val="24"/>
          <w:szCs w:val="24"/>
        </w:rPr>
        <w:t>пунктом39</w:t>
      </w:r>
      <w:r w:rsidRPr="00BE5BFC">
        <w:rPr>
          <w:sz w:val="24"/>
          <w:szCs w:val="24"/>
        </w:rPr>
        <w:t xml:space="preserve">.3 и до заключения </w:t>
      </w:r>
      <w:r w:rsidR="00444511" w:rsidRPr="00BE5BFC">
        <w:rPr>
          <w:sz w:val="24"/>
          <w:szCs w:val="24"/>
        </w:rPr>
        <w:t>договора заказчик</w:t>
      </w:r>
      <w:r w:rsidRPr="00BE5BFC">
        <w:rPr>
          <w:sz w:val="24"/>
          <w:szCs w:val="24"/>
        </w:rPr>
        <w:t xml:space="preserve"> вправе отменить определение </w:t>
      </w:r>
      <w:r w:rsidR="00444511" w:rsidRPr="00BE5BFC">
        <w:rPr>
          <w:sz w:val="24"/>
          <w:szCs w:val="24"/>
        </w:rPr>
        <w:t>поставщика (</w:t>
      </w:r>
      <w:r w:rsidRPr="00BE5BFC">
        <w:rPr>
          <w:sz w:val="24"/>
          <w:szCs w:val="24"/>
        </w:rPr>
        <w:t xml:space="preserve">исполнителя, подрядчика) только в случае возникновения </w:t>
      </w:r>
      <w:r w:rsidR="00444511" w:rsidRPr="00BE5BFC">
        <w:rPr>
          <w:sz w:val="24"/>
          <w:szCs w:val="24"/>
        </w:rPr>
        <w:t>обстоятельств непреодолимой</w:t>
      </w:r>
      <w:r w:rsidRPr="00BE5BFC">
        <w:rPr>
          <w:sz w:val="24"/>
          <w:szCs w:val="24"/>
        </w:rPr>
        <w:t xml:space="preserve"> силы  в соответствии с гражданским законодательством.</w:t>
      </w:r>
    </w:p>
    <w:p w:rsidR="00DE39AE" w:rsidRPr="00BE5BFC" w:rsidRDefault="00DE39AE" w:rsidP="00630327">
      <w:pPr>
        <w:pStyle w:val="ConsPlusNormal"/>
        <w:ind w:firstLine="540"/>
        <w:jc w:val="both"/>
        <w:rPr>
          <w:rFonts w:ascii="Times New Roman" w:hAnsi="Times New Roman"/>
          <w:sz w:val="24"/>
          <w:szCs w:val="24"/>
        </w:rPr>
      </w:pPr>
      <w:r w:rsidRPr="00BE5BFC">
        <w:rPr>
          <w:rFonts w:ascii="Times New Roman" w:hAnsi="Times New Roman"/>
          <w:sz w:val="24"/>
          <w:szCs w:val="24"/>
        </w:rPr>
        <w:t>3</w:t>
      </w:r>
      <w:r w:rsidR="003F5384">
        <w:rPr>
          <w:rFonts w:ascii="Times New Roman" w:hAnsi="Times New Roman"/>
          <w:sz w:val="24"/>
          <w:szCs w:val="24"/>
        </w:rPr>
        <w:t>9</w:t>
      </w:r>
      <w:r w:rsidRPr="00BE5BFC">
        <w:rPr>
          <w:rFonts w:ascii="Times New Roman" w:hAnsi="Times New Roman"/>
          <w:sz w:val="24"/>
          <w:szCs w:val="24"/>
        </w:rPr>
        <w:t xml:space="preserve">.4. </w:t>
      </w:r>
      <w:r w:rsidR="00630327">
        <w:rPr>
          <w:rFonts w:ascii="Times New Roman" w:hAnsi="Times New Roman"/>
          <w:sz w:val="24"/>
          <w:szCs w:val="24"/>
        </w:rPr>
        <w:t>Исключен.</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3F5384" w:rsidP="00DE39AE">
      <w:pPr>
        <w:pStyle w:val="13"/>
        <w:rPr>
          <w:b/>
          <w:sz w:val="24"/>
          <w:szCs w:val="24"/>
        </w:rPr>
      </w:pPr>
      <w:bookmarkStart w:id="47" w:name="_Toc112067428"/>
      <w:r>
        <w:rPr>
          <w:b/>
          <w:sz w:val="24"/>
          <w:szCs w:val="24"/>
        </w:rPr>
        <w:t>40</w:t>
      </w:r>
      <w:r w:rsidR="00DE39AE" w:rsidRPr="00BE5BFC">
        <w:rPr>
          <w:b/>
          <w:sz w:val="24"/>
          <w:szCs w:val="24"/>
        </w:rPr>
        <w:t>. Документация о запросе предложений</w:t>
      </w:r>
      <w:bookmarkEnd w:id="47"/>
    </w:p>
    <w:p w:rsidR="00DE39AE" w:rsidRPr="00BE5BFC" w:rsidRDefault="003F5384"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.1. Документация о запросе предложений разрабатывается и утверждается Заказчиком.</w:t>
      </w:r>
    </w:p>
    <w:p w:rsidR="00DE39AE" w:rsidRPr="00BE5BFC" w:rsidRDefault="003F5384"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 xml:space="preserve">.2. Документация о запросе предложений </w:t>
      </w:r>
      <w:r w:rsidR="00C32143" w:rsidRPr="00C32143">
        <w:rPr>
          <w:rFonts w:ascii="Times New Roman" w:hAnsi="Times New Roman"/>
          <w:sz w:val="24"/>
          <w:szCs w:val="24"/>
        </w:rPr>
        <w:t>должна содержать сведения, предусмотренные ч.10 ст.4 №223-ФЗ.</w:t>
      </w:r>
    </w:p>
    <w:p w:rsidR="00DE39AE" w:rsidRPr="00BE5BFC" w:rsidRDefault="00097E22"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 xml:space="preserve">.3. Документация о запросе предложений может содержать требование о соответствии поставляемого товара образцу или макету товара. 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w:t>
      </w:r>
      <w:r w:rsidR="00DE39AE" w:rsidRPr="00BE5BFC">
        <w:rPr>
          <w:rFonts w:ascii="Times New Roman" w:hAnsi="Times New Roman"/>
          <w:sz w:val="24"/>
          <w:szCs w:val="24"/>
        </w:rPr>
        <w:lastRenderedPageBreak/>
        <w:t>товара, на поставку которого заключается договор.</w:t>
      </w:r>
    </w:p>
    <w:p w:rsidR="00DE39AE" w:rsidRPr="00BE5BFC" w:rsidRDefault="00097E22"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.4. К документации о запросе предложений должен быть приложен проект договора, который является неотъемлемой частью документации о запросе предложений (в случае проведения запроса предложений по нескольким лотам - проект договора в отношении каждого лота).</w:t>
      </w:r>
    </w:p>
    <w:p w:rsidR="00DE39AE" w:rsidRPr="00BE5BFC" w:rsidRDefault="00097E22"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.5. В состав документации о запросе предложений входит также техническое задание, в том числе спецификация поставляемых товаров, перечень работ, услуг.</w:t>
      </w:r>
    </w:p>
    <w:p w:rsidR="00DE39AE" w:rsidRPr="00BE5BFC" w:rsidRDefault="00097E22"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w:t>
      </w:r>
      <w:r>
        <w:rPr>
          <w:rFonts w:ascii="Times New Roman" w:hAnsi="Times New Roman"/>
          <w:sz w:val="24"/>
          <w:szCs w:val="24"/>
        </w:rPr>
        <w:t>ИС</w:t>
      </w:r>
      <w:r w:rsidR="00DE39AE" w:rsidRPr="00BE5BFC">
        <w:rPr>
          <w:rFonts w:ascii="Times New Roman" w:hAnsi="Times New Roman"/>
          <w:sz w:val="24"/>
          <w:szCs w:val="24"/>
        </w:rPr>
        <w:t xml:space="preserve">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DE39AE" w:rsidRPr="00BE5BFC" w:rsidRDefault="00097E22"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DE39AE" w:rsidRPr="00BE5BFC" w:rsidRDefault="00097E22"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DE39AE" w:rsidRPr="00BE5BFC" w:rsidRDefault="00097E22" w:rsidP="00DE39AE">
      <w:pPr>
        <w:pStyle w:val="ConsPlusNormal"/>
        <w:ind w:firstLine="540"/>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 xml:space="preserve">.9. Любой участник запроса предложений вправе направить в письменной форме Заказчику запрос о разъяснении положений документации о запросе предложений. </w:t>
      </w:r>
    </w:p>
    <w:p w:rsidR="00477D65" w:rsidRPr="00BE5BFC" w:rsidRDefault="00477D65" w:rsidP="00027D26">
      <w:pPr>
        <w:pStyle w:val="ConsPlusNormal"/>
        <w:ind w:firstLine="567"/>
        <w:jc w:val="both"/>
        <w:rPr>
          <w:rFonts w:ascii="Times New Roman" w:hAnsi="Times New Roman"/>
          <w:sz w:val="24"/>
          <w:szCs w:val="24"/>
        </w:rPr>
      </w:pPr>
      <w:r w:rsidRPr="00BE5BFC">
        <w:rPr>
          <w:rFonts w:ascii="Times New Roman" w:hAnsi="Times New Roman"/>
          <w:sz w:val="24"/>
          <w:szCs w:val="24"/>
        </w:rPr>
        <w:t xml:space="preserve">В течение 3 рабочих дней с даты поступления указанного запроса Заказчик осуществляет разъяснение </w:t>
      </w:r>
      <w:r w:rsidR="00DE01DA" w:rsidRPr="00BE5BFC">
        <w:rPr>
          <w:rFonts w:ascii="Times New Roman" w:hAnsi="Times New Roman"/>
          <w:sz w:val="24"/>
          <w:szCs w:val="24"/>
        </w:rPr>
        <w:t>положении документации</w:t>
      </w:r>
      <w:r w:rsidRPr="00BE5BFC">
        <w:rPr>
          <w:rFonts w:ascii="Times New Roman" w:hAnsi="Times New Roman"/>
          <w:sz w:val="24"/>
          <w:szCs w:val="24"/>
        </w:rPr>
        <w:t xml:space="preserve"> о запросе предложении и размещает их в </w:t>
      </w:r>
      <w:r w:rsidR="00097E22">
        <w:rPr>
          <w:rFonts w:ascii="Times New Roman" w:hAnsi="Times New Roman"/>
          <w:sz w:val="24"/>
          <w:szCs w:val="24"/>
        </w:rPr>
        <w:t>ЕИС</w:t>
      </w:r>
      <w:r w:rsidRPr="00BE5BFC">
        <w:rPr>
          <w:rFonts w:ascii="Times New Roman" w:hAnsi="Times New Roman"/>
          <w:sz w:val="24"/>
          <w:szCs w:val="24"/>
        </w:rPr>
        <w:t xml:space="preserve">  с указанием предмета запроса , но без указания  участника такой закупки от которого поступил указанный  запрос. При этом заказчик вправе не осуществлять такое </w:t>
      </w:r>
      <w:r w:rsidR="00DE01DA" w:rsidRPr="00BE5BFC">
        <w:rPr>
          <w:rFonts w:ascii="Times New Roman" w:hAnsi="Times New Roman"/>
          <w:sz w:val="24"/>
          <w:szCs w:val="24"/>
        </w:rPr>
        <w:t>разъяснение в</w:t>
      </w:r>
      <w:r w:rsidRPr="00BE5BFC">
        <w:rPr>
          <w:rFonts w:ascii="Times New Roman" w:hAnsi="Times New Roman"/>
          <w:sz w:val="24"/>
          <w:szCs w:val="24"/>
        </w:rPr>
        <w:t xml:space="preserve"> случае если указанный запрос поступил позднее чем за 3 рабочих дня  до даты окончания  срока подачи заявок  на участие в такой закупке. Разъяснения положении документации запроса </w:t>
      </w:r>
      <w:r w:rsidR="00DE01DA" w:rsidRPr="00BE5BFC">
        <w:rPr>
          <w:rFonts w:ascii="Times New Roman" w:hAnsi="Times New Roman"/>
          <w:sz w:val="24"/>
          <w:szCs w:val="24"/>
        </w:rPr>
        <w:t>предложении не</w:t>
      </w:r>
      <w:r w:rsidRPr="00BE5BFC">
        <w:rPr>
          <w:rFonts w:ascii="Times New Roman" w:hAnsi="Times New Roman"/>
          <w:sz w:val="24"/>
          <w:szCs w:val="24"/>
        </w:rPr>
        <w:t xml:space="preserve"> должны изменять предмет закупки  и существенные условия проекта договора.</w:t>
      </w:r>
    </w:p>
    <w:p w:rsidR="00DE39AE" w:rsidRPr="00BE5BFC" w:rsidRDefault="00097E22" w:rsidP="00027D26">
      <w:pPr>
        <w:pStyle w:val="ConsPlusNormal"/>
        <w:ind w:firstLine="567"/>
        <w:jc w:val="both"/>
        <w:rPr>
          <w:rFonts w:ascii="Times New Roman" w:hAnsi="Times New Roman"/>
          <w:sz w:val="24"/>
          <w:szCs w:val="24"/>
        </w:rPr>
      </w:pPr>
      <w:r>
        <w:rPr>
          <w:rFonts w:ascii="Times New Roman" w:hAnsi="Times New Roman"/>
          <w:sz w:val="24"/>
          <w:szCs w:val="24"/>
        </w:rPr>
        <w:t>40</w:t>
      </w:r>
      <w:r w:rsidR="00DE39AE" w:rsidRPr="00BE5BFC">
        <w:rPr>
          <w:rFonts w:ascii="Times New Roman" w:hAnsi="Times New Roman"/>
          <w:sz w:val="24"/>
          <w:szCs w:val="24"/>
        </w:rPr>
        <w:t xml:space="preserve">.10. </w:t>
      </w:r>
      <w:r w:rsidR="00370D1E">
        <w:rPr>
          <w:rFonts w:ascii="Times New Roman" w:hAnsi="Times New Roman"/>
          <w:sz w:val="24"/>
          <w:szCs w:val="24"/>
        </w:rPr>
        <w:t>Исключен.</w:t>
      </w:r>
    </w:p>
    <w:p w:rsidR="00DE39AE" w:rsidRPr="00BE5BFC" w:rsidRDefault="00DE39AE" w:rsidP="00027D26">
      <w:pPr>
        <w:pStyle w:val="ConsPlusNormal"/>
        <w:ind w:firstLine="567"/>
        <w:jc w:val="both"/>
        <w:rPr>
          <w:rFonts w:ascii="Times New Roman" w:hAnsi="Times New Roman"/>
          <w:sz w:val="24"/>
          <w:szCs w:val="24"/>
        </w:rPr>
      </w:pPr>
    </w:p>
    <w:p w:rsidR="00DE39AE" w:rsidRPr="00BE5BFC" w:rsidRDefault="00097E22" w:rsidP="00027D26">
      <w:pPr>
        <w:pStyle w:val="13"/>
        <w:ind w:firstLine="567"/>
        <w:rPr>
          <w:b/>
          <w:sz w:val="24"/>
          <w:szCs w:val="24"/>
        </w:rPr>
      </w:pPr>
      <w:bookmarkStart w:id="48" w:name="_Toc112067429"/>
      <w:r>
        <w:rPr>
          <w:b/>
          <w:sz w:val="24"/>
          <w:szCs w:val="24"/>
        </w:rPr>
        <w:t>41</w:t>
      </w:r>
      <w:r w:rsidR="00DE39AE" w:rsidRPr="00BE5BFC">
        <w:rPr>
          <w:b/>
          <w:sz w:val="24"/>
          <w:szCs w:val="24"/>
        </w:rPr>
        <w:t>. Критерии оценки заявок на участие в запросе предложений</w:t>
      </w:r>
      <w:bookmarkEnd w:id="48"/>
    </w:p>
    <w:p w:rsidR="00DE39AE" w:rsidRPr="00BE5BFC" w:rsidRDefault="00097E22" w:rsidP="00027D26">
      <w:pPr>
        <w:pStyle w:val="ConsPlusNormal"/>
        <w:ind w:firstLine="567"/>
        <w:jc w:val="both"/>
        <w:rPr>
          <w:rFonts w:ascii="Times New Roman" w:hAnsi="Times New Roman"/>
          <w:sz w:val="24"/>
          <w:szCs w:val="24"/>
        </w:rPr>
      </w:pPr>
      <w:r>
        <w:rPr>
          <w:rFonts w:ascii="Times New Roman" w:hAnsi="Times New Roman"/>
          <w:sz w:val="24"/>
          <w:szCs w:val="24"/>
        </w:rPr>
        <w:t>41</w:t>
      </w:r>
      <w:r w:rsidR="00DE39AE" w:rsidRPr="00BE5BFC">
        <w:rPr>
          <w:rFonts w:ascii="Times New Roman" w:hAnsi="Times New Roman"/>
          <w:sz w:val="24"/>
          <w:szCs w:val="24"/>
        </w:rPr>
        <w:t>.1. Критериями оценки заявок на участие в запросе предложений могут быть:</w:t>
      </w:r>
    </w:p>
    <w:p w:rsidR="00DE39AE" w:rsidRPr="00BE5BFC" w:rsidRDefault="00DE39AE" w:rsidP="00027D26">
      <w:pPr>
        <w:pStyle w:val="ConsPlusNormal"/>
        <w:numPr>
          <w:ilvl w:val="0"/>
          <w:numId w:val="33"/>
        </w:numPr>
        <w:ind w:left="0" w:firstLine="567"/>
        <w:jc w:val="both"/>
        <w:rPr>
          <w:rFonts w:ascii="Times New Roman" w:hAnsi="Times New Roman"/>
          <w:sz w:val="24"/>
          <w:szCs w:val="24"/>
        </w:rPr>
      </w:pPr>
      <w:r w:rsidRPr="00BE5BFC">
        <w:rPr>
          <w:rFonts w:ascii="Times New Roman" w:hAnsi="Times New Roman"/>
          <w:sz w:val="24"/>
          <w:szCs w:val="24"/>
        </w:rPr>
        <w:t>цена договора, цена единицы товара, работы, услуги;</w:t>
      </w:r>
    </w:p>
    <w:p w:rsidR="00DE39AE" w:rsidRPr="00BE5BFC" w:rsidRDefault="00DE39AE" w:rsidP="00027D26">
      <w:pPr>
        <w:pStyle w:val="ConsPlusNormal"/>
        <w:numPr>
          <w:ilvl w:val="0"/>
          <w:numId w:val="33"/>
        </w:numPr>
        <w:ind w:left="0" w:firstLine="567"/>
        <w:jc w:val="both"/>
        <w:rPr>
          <w:rFonts w:ascii="Times New Roman" w:hAnsi="Times New Roman"/>
          <w:sz w:val="24"/>
          <w:szCs w:val="24"/>
        </w:rPr>
      </w:pPr>
      <w:r w:rsidRPr="00BE5BFC">
        <w:rPr>
          <w:rFonts w:ascii="Times New Roman" w:hAnsi="Times New Roman"/>
          <w:sz w:val="24"/>
          <w:szCs w:val="24"/>
        </w:rPr>
        <w:t>расходы на эксплуатацию и ремонт товаров, использование результатов работ;</w:t>
      </w:r>
    </w:p>
    <w:p w:rsidR="00DE39AE" w:rsidRPr="00BE5BFC" w:rsidRDefault="00DE39AE" w:rsidP="00027D26">
      <w:pPr>
        <w:pStyle w:val="ConsPlusNormal"/>
        <w:numPr>
          <w:ilvl w:val="0"/>
          <w:numId w:val="33"/>
        </w:numPr>
        <w:ind w:left="0" w:firstLine="567"/>
        <w:jc w:val="both"/>
        <w:rPr>
          <w:rFonts w:ascii="Times New Roman" w:hAnsi="Times New Roman"/>
          <w:sz w:val="24"/>
          <w:szCs w:val="24"/>
        </w:rPr>
      </w:pPr>
      <w:r w:rsidRPr="00BE5BFC">
        <w:rPr>
          <w:rFonts w:ascii="Times New Roman" w:hAnsi="Times New Roman"/>
          <w:sz w:val="24"/>
          <w:szCs w:val="24"/>
        </w:rPr>
        <w:t>качественные, функциональные и экологические характеристики товаров, работ, услуг;</w:t>
      </w:r>
    </w:p>
    <w:p w:rsidR="00DE39AE" w:rsidRPr="00BE5BFC" w:rsidRDefault="00DE39AE" w:rsidP="00027D26">
      <w:pPr>
        <w:pStyle w:val="ConsPlusNormal"/>
        <w:numPr>
          <w:ilvl w:val="0"/>
          <w:numId w:val="33"/>
        </w:numPr>
        <w:ind w:left="0" w:firstLine="567"/>
        <w:jc w:val="both"/>
        <w:rPr>
          <w:rFonts w:ascii="Times New Roman" w:hAnsi="Times New Roman"/>
          <w:sz w:val="24"/>
          <w:szCs w:val="24"/>
        </w:rPr>
      </w:pPr>
      <w:r w:rsidRPr="00BE5BFC">
        <w:rPr>
          <w:rFonts w:ascii="Times New Roman" w:hAnsi="Times New Roman"/>
          <w:sz w:val="24"/>
          <w:szCs w:val="24"/>
        </w:rPr>
        <w:t xml:space="preserve">квалификация участников запроса предложений (в том числе опыт работы, связанный с предметом договора; деловая репутация (как количественный показатель); </w:t>
      </w:r>
      <w:r w:rsidRPr="00BE5BFC">
        <w:rPr>
          <w:rFonts w:ascii="Times New Roman" w:hAnsi="Times New Roman"/>
          <w:sz w:val="24"/>
          <w:szCs w:val="24"/>
        </w:rPr>
        <w:lastRenderedPageBreak/>
        <w:t>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E39AE" w:rsidRPr="00BE5BFC" w:rsidRDefault="00DE39AE" w:rsidP="00027D26">
      <w:pPr>
        <w:pStyle w:val="ConsPlusNormal"/>
        <w:numPr>
          <w:ilvl w:val="0"/>
          <w:numId w:val="33"/>
        </w:numPr>
        <w:ind w:left="0" w:firstLine="567"/>
        <w:jc w:val="both"/>
        <w:rPr>
          <w:rFonts w:ascii="Times New Roman" w:hAnsi="Times New Roman"/>
          <w:sz w:val="24"/>
          <w:szCs w:val="24"/>
        </w:rPr>
      </w:pPr>
      <w:r w:rsidRPr="00BE5BFC">
        <w:rPr>
          <w:rFonts w:ascii="Times New Roman" w:hAnsi="Times New Roman"/>
          <w:sz w:val="24"/>
          <w:szCs w:val="24"/>
        </w:rPr>
        <w:t>срок поставки товаров, выполнения работ, оказания услуг;</w:t>
      </w:r>
    </w:p>
    <w:p w:rsidR="00DE39AE" w:rsidRPr="00BE5BFC" w:rsidRDefault="00097E22" w:rsidP="00027D26">
      <w:pPr>
        <w:pStyle w:val="ConsPlusNormal"/>
        <w:ind w:firstLine="567"/>
        <w:jc w:val="both"/>
        <w:rPr>
          <w:rFonts w:ascii="Times New Roman" w:hAnsi="Times New Roman"/>
          <w:sz w:val="24"/>
          <w:szCs w:val="24"/>
        </w:rPr>
      </w:pPr>
      <w:r>
        <w:rPr>
          <w:rFonts w:ascii="Times New Roman" w:hAnsi="Times New Roman"/>
          <w:sz w:val="24"/>
          <w:szCs w:val="24"/>
        </w:rPr>
        <w:t>41</w:t>
      </w:r>
      <w:r w:rsidR="00DE39AE" w:rsidRPr="00BE5BFC">
        <w:rPr>
          <w:rFonts w:ascii="Times New Roman" w:hAnsi="Times New Roman"/>
          <w:sz w:val="24"/>
          <w:szCs w:val="24"/>
        </w:rPr>
        <w:t>.2.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DE39AE" w:rsidRPr="00BE5BFC" w:rsidRDefault="00DE39AE" w:rsidP="00027D26">
      <w:pPr>
        <w:pStyle w:val="ConsPlusNormal"/>
        <w:numPr>
          <w:ilvl w:val="0"/>
          <w:numId w:val="34"/>
        </w:numPr>
        <w:ind w:left="0" w:firstLine="567"/>
        <w:jc w:val="both"/>
        <w:rPr>
          <w:rFonts w:ascii="Times New Roman" w:hAnsi="Times New Roman"/>
          <w:sz w:val="24"/>
          <w:szCs w:val="24"/>
        </w:rPr>
      </w:pPr>
      <w:r w:rsidRPr="00BE5BFC">
        <w:rPr>
          <w:rFonts w:ascii="Times New Roman" w:hAnsi="Times New Roman"/>
          <w:sz w:val="24"/>
          <w:szCs w:val="24"/>
        </w:rPr>
        <w:t>при закупках товаров, работ: ценовые критерии - не менее 50 процентов;</w:t>
      </w:r>
    </w:p>
    <w:p w:rsidR="00DE39AE" w:rsidRPr="00BE5BFC" w:rsidRDefault="00DE39AE" w:rsidP="00027D26">
      <w:pPr>
        <w:pStyle w:val="ConsPlusNormal"/>
        <w:numPr>
          <w:ilvl w:val="0"/>
          <w:numId w:val="34"/>
        </w:numPr>
        <w:ind w:left="0" w:firstLine="567"/>
        <w:jc w:val="both"/>
        <w:rPr>
          <w:rFonts w:ascii="Times New Roman" w:hAnsi="Times New Roman"/>
          <w:sz w:val="24"/>
          <w:szCs w:val="24"/>
        </w:rPr>
      </w:pPr>
      <w:r w:rsidRPr="00BE5BFC">
        <w:rPr>
          <w:rFonts w:ascii="Times New Roman" w:hAnsi="Times New Roman"/>
          <w:sz w:val="24"/>
          <w:szCs w:val="24"/>
        </w:rPr>
        <w:t>при закупках услуг: ценовые критерии - не менее 40 процентов.</w:t>
      </w:r>
    </w:p>
    <w:p w:rsidR="00DE39AE" w:rsidRPr="00BE5BFC" w:rsidRDefault="00DE39AE" w:rsidP="00027D26">
      <w:pPr>
        <w:pStyle w:val="ConsPlusNormal"/>
        <w:ind w:firstLine="567"/>
        <w:jc w:val="both"/>
        <w:rPr>
          <w:rFonts w:ascii="Times New Roman" w:hAnsi="Times New Roman"/>
          <w:sz w:val="24"/>
          <w:szCs w:val="24"/>
        </w:rPr>
      </w:pPr>
      <w:r w:rsidRPr="00BE5BFC">
        <w:rPr>
          <w:rFonts w:ascii="Times New Roman" w:hAnsi="Times New Roman"/>
          <w:sz w:val="24"/>
          <w:szCs w:val="24"/>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DE39AE" w:rsidRPr="00BE5BFC" w:rsidRDefault="00DE39AE" w:rsidP="00F83DBE">
      <w:pPr>
        <w:rPr>
          <w:sz w:val="24"/>
          <w:szCs w:val="24"/>
        </w:rPr>
      </w:pPr>
    </w:p>
    <w:p w:rsidR="00DE39AE" w:rsidRPr="00BE5BFC" w:rsidRDefault="00DE39AE" w:rsidP="00DE39AE">
      <w:pPr>
        <w:pStyle w:val="13"/>
        <w:rPr>
          <w:b/>
          <w:sz w:val="24"/>
          <w:szCs w:val="24"/>
        </w:rPr>
      </w:pPr>
      <w:bookmarkStart w:id="49" w:name="_Toc112067430"/>
      <w:r w:rsidRPr="00BE5BFC">
        <w:rPr>
          <w:b/>
          <w:sz w:val="24"/>
          <w:szCs w:val="24"/>
        </w:rPr>
        <w:t>4</w:t>
      </w:r>
      <w:r w:rsidR="00097E22">
        <w:rPr>
          <w:b/>
          <w:sz w:val="24"/>
          <w:szCs w:val="24"/>
        </w:rPr>
        <w:t>2</w:t>
      </w:r>
      <w:r w:rsidRPr="00BE5BFC">
        <w:rPr>
          <w:b/>
          <w:sz w:val="24"/>
          <w:szCs w:val="24"/>
        </w:rPr>
        <w:t>. Порядок подачи заявок на участие в запросе предложений</w:t>
      </w:r>
      <w:bookmarkEnd w:id="49"/>
    </w:p>
    <w:p w:rsidR="00DE39AE" w:rsidRPr="00BE5BFC" w:rsidRDefault="00097E22" w:rsidP="00DE39AE">
      <w:pPr>
        <w:pStyle w:val="ConsPlusNormal"/>
        <w:ind w:firstLine="540"/>
        <w:jc w:val="both"/>
        <w:rPr>
          <w:rFonts w:ascii="Times New Roman" w:hAnsi="Times New Roman"/>
          <w:sz w:val="24"/>
          <w:szCs w:val="24"/>
        </w:rPr>
      </w:pPr>
      <w:r>
        <w:rPr>
          <w:rFonts w:ascii="Times New Roman" w:hAnsi="Times New Roman"/>
          <w:sz w:val="24"/>
          <w:szCs w:val="24"/>
        </w:rPr>
        <w:t>42</w:t>
      </w:r>
      <w:r w:rsidR="00DE39AE" w:rsidRPr="00BE5BFC">
        <w:rPr>
          <w:rFonts w:ascii="Times New Roman" w:hAnsi="Times New Roman"/>
          <w:sz w:val="24"/>
          <w:szCs w:val="24"/>
        </w:rPr>
        <w:t>.1.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097E22">
        <w:rPr>
          <w:rFonts w:ascii="Times New Roman" w:hAnsi="Times New Roman"/>
          <w:sz w:val="24"/>
          <w:szCs w:val="24"/>
        </w:rPr>
        <w:t>2</w:t>
      </w:r>
      <w:r w:rsidRPr="00BE5BFC">
        <w:rPr>
          <w:rFonts w:ascii="Times New Roman" w:hAnsi="Times New Roman"/>
          <w:sz w:val="24"/>
          <w:szCs w:val="24"/>
        </w:rPr>
        <w:t>.2.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097E22">
        <w:rPr>
          <w:rFonts w:ascii="Times New Roman" w:hAnsi="Times New Roman"/>
          <w:sz w:val="24"/>
          <w:szCs w:val="24"/>
        </w:rPr>
        <w:t>2</w:t>
      </w:r>
      <w:r w:rsidRPr="00BE5BFC">
        <w:rPr>
          <w:rFonts w:ascii="Times New Roman" w:hAnsi="Times New Roman"/>
          <w:sz w:val="24"/>
          <w:szCs w:val="24"/>
        </w:rPr>
        <w:t>.3. Заявка на участие в запросе предложений должна содержать:</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1) сведения и документы об участнике запроса предложений, подавшем такую заявку:</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DE39AE" w:rsidRPr="00BE5BFC" w:rsidRDefault="00DE39AE" w:rsidP="00DE39AE">
      <w:pPr>
        <w:spacing w:after="0" w:line="240" w:lineRule="auto"/>
        <w:ind w:firstLine="540"/>
        <w:jc w:val="both"/>
        <w:rPr>
          <w:sz w:val="24"/>
          <w:szCs w:val="24"/>
        </w:rPr>
      </w:pPr>
      <w:r w:rsidRPr="00BE5BFC">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полученную не ранее чем за 30 дней до дня размещения в Е</w:t>
      </w:r>
      <w:r w:rsidR="00097E22">
        <w:rPr>
          <w:rFonts w:ascii="Times New Roman" w:hAnsi="Times New Roman"/>
          <w:sz w:val="24"/>
          <w:szCs w:val="24"/>
        </w:rPr>
        <w:t>ИС</w:t>
      </w:r>
      <w:r w:rsidRPr="00BE5BFC">
        <w:rPr>
          <w:rFonts w:ascii="Times New Roman" w:hAnsi="Times New Roman"/>
          <w:sz w:val="24"/>
          <w:szCs w:val="24"/>
        </w:rPr>
        <w:t xml:space="preserve">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lastRenderedPageBreak/>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копии учредительных документов участника запроса предложений (для юридических лиц);</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006531D2">
        <w:rPr>
          <w:rFonts w:ascii="Times New Roman" w:hAnsi="Times New Roman"/>
          <w:sz w:val="24"/>
          <w:szCs w:val="24"/>
        </w:rPr>
        <w:t xml:space="preserve">независимой  </w:t>
      </w:r>
      <w:r w:rsidRPr="00BE5BFC">
        <w:rPr>
          <w:rFonts w:ascii="Times New Roman" w:hAnsi="Times New Roman"/>
          <w:sz w:val="24"/>
          <w:szCs w:val="24"/>
        </w:rPr>
        <w:t>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ободобрении или о ее совершении.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При этом не допускается требовать представление таких документов, если в </w:t>
      </w:r>
      <w:r w:rsidRPr="00BE5BFC">
        <w:rPr>
          <w:rFonts w:ascii="Times New Roman" w:hAnsi="Times New Roman"/>
          <w:sz w:val="24"/>
          <w:szCs w:val="24"/>
        </w:rPr>
        <w:lastRenderedPageBreak/>
        <w:t>соответствии с законодательством Российской Федерации такие документы передаются вместе с товаром;</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2</w:t>
      </w:r>
      <w:r w:rsidRPr="00BE5BFC">
        <w:rPr>
          <w:rFonts w:ascii="Times New Roman" w:hAnsi="Times New Roman"/>
          <w:sz w:val="24"/>
          <w:szCs w:val="24"/>
          <w:vertAlign w:val="superscript"/>
        </w:rPr>
        <w:t>1</w:t>
      </w:r>
      <w:r w:rsidRPr="00BE5BFC">
        <w:rPr>
          <w:rFonts w:ascii="Times New Roman" w:hAnsi="Times New Roman"/>
          <w:sz w:val="24"/>
          <w:szCs w:val="24"/>
        </w:rPr>
        <w:t>) 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DE39AE" w:rsidRPr="00BE5BFC" w:rsidRDefault="00DE39AE" w:rsidP="00FC6956">
      <w:pPr>
        <w:pStyle w:val="ConsPlusNormal"/>
        <w:ind w:firstLine="540"/>
        <w:contextualSpacing/>
        <w:jc w:val="both"/>
        <w:rPr>
          <w:rFonts w:ascii="Times New Roman" w:hAnsi="Times New Roman"/>
          <w:sz w:val="24"/>
          <w:szCs w:val="24"/>
        </w:rPr>
      </w:pPr>
      <w:r w:rsidRPr="00BE5BFC">
        <w:rPr>
          <w:rFonts w:ascii="Times New Roman" w:hAnsi="Times New Roman"/>
          <w:sz w:val="24"/>
          <w:szCs w:val="24"/>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DE39AE" w:rsidRPr="00BE5BFC" w:rsidRDefault="00DE39AE" w:rsidP="00FC6956">
      <w:pPr>
        <w:spacing w:after="0" w:line="240" w:lineRule="auto"/>
        <w:contextualSpacing/>
        <w:rPr>
          <w:sz w:val="24"/>
          <w:szCs w:val="24"/>
        </w:rPr>
      </w:pPr>
      <w:r w:rsidRPr="00BE5BFC">
        <w:rPr>
          <w:sz w:val="24"/>
          <w:szCs w:val="24"/>
        </w:rPr>
        <w:t>5) согласие субъекта персональных данных на обработку его персональных данных (для участника запроса предложений – физического лица).</w:t>
      </w:r>
    </w:p>
    <w:p w:rsidR="00DE39AE" w:rsidRPr="00BE5BFC" w:rsidRDefault="00AA6184" w:rsidP="00FC6956">
      <w:pPr>
        <w:pStyle w:val="ConsPlusNormal"/>
        <w:ind w:firstLine="540"/>
        <w:contextualSpacing/>
        <w:jc w:val="both"/>
        <w:rPr>
          <w:rFonts w:ascii="Times New Roman" w:hAnsi="Times New Roman"/>
          <w:sz w:val="24"/>
          <w:szCs w:val="24"/>
        </w:rPr>
      </w:pPr>
      <w:r>
        <w:rPr>
          <w:rFonts w:ascii="Times New Roman" w:hAnsi="Times New Roman"/>
          <w:sz w:val="24"/>
          <w:szCs w:val="24"/>
        </w:rPr>
        <w:t>42</w:t>
      </w:r>
      <w:r w:rsidR="00DE39AE" w:rsidRPr="00BE5BFC">
        <w:rPr>
          <w:rFonts w:ascii="Times New Roman" w:hAnsi="Times New Roman"/>
          <w:sz w:val="24"/>
          <w:szCs w:val="24"/>
        </w:rPr>
        <w:t>.4.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 При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.6. Требовать от участника запроса предложений документы и сведения, за исключением предусмотренных настоящим Положением, не допускается.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.7. Прием заявок на участие в запросе предложений прекращается в день и время, указанное в извещении о проведении запроса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137577"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 xml:space="preserve">.9. Участник запроса предложений вправе подать только одну заявку на участие в запросе предложений в отношении каждого предмета запроса предложений (лота).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137577"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 xml:space="preserve">.11. Участник запроса предложений, подавший заявку на участие в запросе </w:t>
      </w:r>
      <w:r w:rsidRPr="00BE5BFC">
        <w:rPr>
          <w:rFonts w:ascii="Times New Roman" w:hAnsi="Times New Roman"/>
          <w:sz w:val="24"/>
          <w:szCs w:val="24"/>
        </w:rPr>
        <w:lastRenderedPageBreak/>
        <w:t xml:space="preserve">предложений, вправе отозвать заявку на участие в запросе предложений в любое время до </w:t>
      </w:r>
      <w:r w:rsidR="00137577" w:rsidRPr="00BE5BFC">
        <w:rPr>
          <w:rFonts w:ascii="Times New Roman" w:hAnsi="Times New Roman"/>
          <w:sz w:val="24"/>
          <w:szCs w:val="24"/>
        </w:rPr>
        <w:t>истечения срока подачи заявок</w:t>
      </w:r>
      <w:r w:rsidRPr="00BE5BFC">
        <w:rPr>
          <w:rFonts w:ascii="Times New Roman" w:hAnsi="Times New Roman"/>
          <w:sz w:val="24"/>
          <w:szCs w:val="24"/>
        </w:rPr>
        <w:t xml:space="preserve"> на участие в запросе предложений.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.12. Вскрытие конверта с заявкой, поступившего по окончании срока подачи заявок на участие в запросе предложений, не осуществляется.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A6184">
        <w:rPr>
          <w:rFonts w:ascii="Times New Roman" w:hAnsi="Times New Roman"/>
          <w:sz w:val="24"/>
          <w:szCs w:val="24"/>
        </w:rPr>
        <w:t>2</w:t>
      </w:r>
      <w:r w:rsidRPr="00BE5BFC">
        <w:rPr>
          <w:rFonts w:ascii="Times New Roman" w:hAnsi="Times New Roman"/>
          <w:sz w:val="24"/>
          <w:szCs w:val="24"/>
        </w:rPr>
        <w:t>.13.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DE39AE" w:rsidRPr="00BE5BFC" w:rsidRDefault="00AA6184" w:rsidP="00DE39AE">
      <w:pPr>
        <w:pStyle w:val="ConsPlusNormal"/>
        <w:ind w:firstLine="540"/>
        <w:jc w:val="both"/>
        <w:rPr>
          <w:rFonts w:ascii="Times New Roman" w:hAnsi="Times New Roman"/>
          <w:sz w:val="24"/>
          <w:szCs w:val="24"/>
        </w:rPr>
      </w:pPr>
      <w:r>
        <w:rPr>
          <w:rFonts w:ascii="Times New Roman" w:hAnsi="Times New Roman"/>
          <w:sz w:val="24"/>
          <w:szCs w:val="24"/>
        </w:rPr>
        <w:t>42</w:t>
      </w:r>
      <w:r w:rsidR="00DE39AE" w:rsidRPr="00BE5BFC">
        <w:rPr>
          <w:rFonts w:ascii="Times New Roman" w:hAnsi="Times New Roman"/>
          <w:sz w:val="24"/>
          <w:szCs w:val="24"/>
        </w:rPr>
        <w:t xml:space="preserve">.14.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w:t>
      </w:r>
      <w:r>
        <w:rPr>
          <w:rFonts w:ascii="Times New Roman" w:hAnsi="Times New Roman"/>
          <w:sz w:val="24"/>
          <w:szCs w:val="24"/>
        </w:rPr>
        <w:t>пунктом</w:t>
      </w:r>
      <w:r w:rsidR="00DE39AE" w:rsidRPr="00BE5BFC">
        <w:rPr>
          <w:rFonts w:ascii="Times New Roman" w:hAnsi="Times New Roman"/>
          <w:sz w:val="24"/>
          <w:szCs w:val="24"/>
        </w:rPr>
        <w:t xml:space="preserve"> 8 настоящего Положения.</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50" w:name="_Toc112067431"/>
      <w:r w:rsidRPr="00BE5BFC">
        <w:rPr>
          <w:b/>
          <w:sz w:val="24"/>
          <w:szCs w:val="24"/>
        </w:rPr>
        <w:t>4</w:t>
      </w:r>
      <w:r w:rsidR="00363F9F">
        <w:rPr>
          <w:b/>
          <w:sz w:val="24"/>
          <w:szCs w:val="24"/>
        </w:rPr>
        <w:t>3</w:t>
      </w:r>
      <w:r w:rsidRPr="00BE5BFC">
        <w:rPr>
          <w:b/>
          <w:sz w:val="24"/>
          <w:szCs w:val="24"/>
        </w:rPr>
        <w:t>. Порядок вскрытия конвертов с заявками на участие в запросе предложений</w:t>
      </w:r>
      <w:bookmarkEnd w:id="50"/>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363F9F">
        <w:rPr>
          <w:rFonts w:ascii="Times New Roman" w:hAnsi="Times New Roman"/>
          <w:sz w:val="24"/>
          <w:szCs w:val="24"/>
        </w:rPr>
        <w:t>3</w:t>
      </w:r>
      <w:r w:rsidRPr="00BE5BFC">
        <w:rPr>
          <w:rFonts w:ascii="Times New Roman" w:hAnsi="Times New Roman"/>
          <w:sz w:val="24"/>
          <w:szCs w:val="24"/>
        </w:rPr>
        <w:t xml:space="preserve">.1.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Вскрытие конвертов с заявками на участие в запросе предложений осуществляется в один день.</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363F9F">
        <w:rPr>
          <w:rFonts w:ascii="Times New Roman" w:hAnsi="Times New Roman"/>
          <w:sz w:val="24"/>
          <w:szCs w:val="24"/>
        </w:rPr>
        <w:t>3</w:t>
      </w:r>
      <w:r w:rsidRPr="00BE5BFC">
        <w:rPr>
          <w:rFonts w:ascii="Times New Roman" w:hAnsi="Times New Roman"/>
          <w:sz w:val="24"/>
          <w:szCs w:val="24"/>
        </w:rPr>
        <w:t>.2.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заявки на участие взапросе предложений до вскрытия конвертов с заявками на участие в запросе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363F9F">
        <w:rPr>
          <w:rFonts w:ascii="Times New Roman" w:hAnsi="Times New Roman"/>
          <w:sz w:val="24"/>
          <w:szCs w:val="24"/>
        </w:rPr>
        <w:t>3</w:t>
      </w:r>
      <w:r w:rsidRPr="00BE5BFC">
        <w:rPr>
          <w:rFonts w:ascii="Times New Roman" w:hAnsi="Times New Roman"/>
          <w:sz w:val="24"/>
          <w:szCs w:val="24"/>
        </w:rPr>
        <w:t>.3.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363F9F">
        <w:rPr>
          <w:rFonts w:ascii="Times New Roman" w:hAnsi="Times New Roman"/>
          <w:sz w:val="24"/>
          <w:szCs w:val="24"/>
        </w:rPr>
        <w:t>3</w:t>
      </w:r>
      <w:r w:rsidRPr="00BE5BFC">
        <w:rPr>
          <w:rFonts w:ascii="Times New Roman" w:hAnsi="Times New Roman"/>
          <w:sz w:val="24"/>
          <w:szCs w:val="24"/>
        </w:rPr>
        <w:t>.4.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363F9F">
        <w:rPr>
          <w:rFonts w:ascii="Times New Roman" w:hAnsi="Times New Roman"/>
          <w:sz w:val="24"/>
          <w:szCs w:val="24"/>
        </w:rPr>
        <w:t>3</w:t>
      </w:r>
      <w:r w:rsidRPr="00BE5BFC">
        <w:rPr>
          <w:rFonts w:ascii="Times New Roman" w:hAnsi="Times New Roman"/>
          <w:sz w:val="24"/>
          <w:szCs w:val="24"/>
        </w:rPr>
        <w:t xml:space="preserve">.5. По результатам вскрытия конвертов с заявками на участие в запросе предложений составляется Протокол вскрытия конвертов, который должен содержать </w:t>
      </w:r>
      <w:r w:rsidR="00B94757" w:rsidRPr="00B94757">
        <w:rPr>
          <w:rFonts w:ascii="Times New Roman" w:hAnsi="Times New Roman"/>
          <w:sz w:val="24"/>
          <w:szCs w:val="24"/>
        </w:rPr>
        <w:t>сведения, указанные в ч. 13 ст.3.2. №223-ФЗ.</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363F9F">
        <w:rPr>
          <w:rFonts w:ascii="Times New Roman" w:hAnsi="Times New Roman"/>
          <w:sz w:val="24"/>
          <w:szCs w:val="24"/>
        </w:rPr>
        <w:t>3</w:t>
      </w:r>
      <w:r w:rsidRPr="00BE5BFC">
        <w:rPr>
          <w:rFonts w:ascii="Times New Roman" w:hAnsi="Times New Roman"/>
          <w:sz w:val="24"/>
          <w:szCs w:val="24"/>
        </w:rPr>
        <w:t xml:space="preserve">.6.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Протокол размещается Заказчиком не позднее чем через 3 дня со дня его подписания в Е</w:t>
      </w:r>
      <w:r w:rsidR="00363F9F">
        <w:rPr>
          <w:rFonts w:ascii="Times New Roman" w:hAnsi="Times New Roman"/>
          <w:sz w:val="24"/>
          <w:szCs w:val="24"/>
        </w:rPr>
        <w:t>ИС</w:t>
      </w:r>
      <w:r w:rsidRPr="00BE5BFC">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363F9F">
        <w:rPr>
          <w:rFonts w:ascii="Times New Roman" w:hAnsi="Times New Roman"/>
          <w:sz w:val="24"/>
          <w:szCs w:val="24"/>
        </w:rPr>
        <w:t>3</w:t>
      </w:r>
      <w:r w:rsidRPr="00BE5BFC">
        <w:rPr>
          <w:rFonts w:ascii="Times New Roman" w:hAnsi="Times New Roman"/>
          <w:sz w:val="24"/>
          <w:szCs w:val="24"/>
        </w:rPr>
        <w:t>.7.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363F9F" w:rsidRDefault="00363F9F" w:rsidP="00F83DBE">
      <w:pPr>
        <w:rPr>
          <w:b/>
          <w:sz w:val="24"/>
          <w:szCs w:val="24"/>
        </w:rPr>
      </w:pPr>
    </w:p>
    <w:p w:rsidR="00DE39AE" w:rsidRPr="00BE5BFC" w:rsidRDefault="00DE39AE" w:rsidP="00DE39AE">
      <w:pPr>
        <w:pStyle w:val="13"/>
        <w:rPr>
          <w:b/>
          <w:sz w:val="24"/>
          <w:szCs w:val="24"/>
        </w:rPr>
      </w:pPr>
      <w:bookmarkStart w:id="51" w:name="_Toc112067432"/>
      <w:r w:rsidRPr="00BE5BFC">
        <w:rPr>
          <w:b/>
          <w:sz w:val="24"/>
          <w:szCs w:val="24"/>
        </w:rPr>
        <w:lastRenderedPageBreak/>
        <w:t>4</w:t>
      </w:r>
      <w:r w:rsidR="00363F9F">
        <w:rPr>
          <w:b/>
          <w:sz w:val="24"/>
          <w:szCs w:val="24"/>
        </w:rPr>
        <w:t>4</w:t>
      </w:r>
      <w:r w:rsidRPr="00BE5BFC">
        <w:rPr>
          <w:b/>
          <w:sz w:val="24"/>
          <w:szCs w:val="24"/>
        </w:rPr>
        <w:t>. Рассмотрение и оценка заявок на участие в запросе предложений</w:t>
      </w:r>
      <w:bookmarkEnd w:id="51"/>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2029DF">
        <w:rPr>
          <w:rFonts w:ascii="Times New Roman" w:hAnsi="Times New Roman"/>
          <w:sz w:val="24"/>
          <w:szCs w:val="24"/>
        </w:rPr>
        <w:t>4</w:t>
      </w:r>
      <w:r w:rsidRPr="00BE5BFC">
        <w:rPr>
          <w:rFonts w:ascii="Times New Roman" w:hAnsi="Times New Roman"/>
          <w:sz w:val="24"/>
          <w:szCs w:val="24"/>
        </w:rPr>
        <w:t>.1. Срок рассмотрения и оценки заявок на участие в запросе предложений не может превышать 5 дней с даты вскрытия конвертов с такими заявками.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2029DF">
        <w:rPr>
          <w:rFonts w:ascii="Times New Roman" w:hAnsi="Times New Roman"/>
          <w:sz w:val="24"/>
          <w:szCs w:val="24"/>
        </w:rPr>
        <w:t>4</w:t>
      </w:r>
      <w:r w:rsidRPr="00BE5BFC">
        <w:rPr>
          <w:rFonts w:ascii="Times New Roman" w:hAnsi="Times New Roman"/>
          <w:sz w:val="24"/>
          <w:szCs w:val="24"/>
        </w:rPr>
        <w:t>.2.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DE39AE" w:rsidRPr="00BE5BFC" w:rsidRDefault="002029DF" w:rsidP="00DE39AE">
      <w:pPr>
        <w:pStyle w:val="ConsPlusNormal"/>
        <w:ind w:firstLine="540"/>
        <w:jc w:val="both"/>
        <w:rPr>
          <w:rFonts w:ascii="Times New Roman" w:hAnsi="Times New Roman"/>
          <w:sz w:val="24"/>
          <w:szCs w:val="24"/>
        </w:rPr>
      </w:pPr>
      <w:r>
        <w:rPr>
          <w:rFonts w:ascii="Times New Roman" w:hAnsi="Times New Roman"/>
          <w:sz w:val="24"/>
          <w:szCs w:val="24"/>
        </w:rPr>
        <w:t>44</w:t>
      </w:r>
      <w:r w:rsidR="00DE39AE" w:rsidRPr="00BE5BFC">
        <w:rPr>
          <w:rFonts w:ascii="Times New Roman" w:hAnsi="Times New Roman"/>
          <w:sz w:val="24"/>
          <w:szCs w:val="24"/>
        </w:rPr>
        <w:t>.3.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DE39AE" w:rsidRPr="00BE5BFC" w:rsidRDefault="00DE39AE" w:rsidP="00F83DBE">
      <w:pPr>
        <w:pStyle w:val="a8"/>
        <w:spacing w:after="0" w:line="240" w:lineRule="auto"/>
        <w:ind w:left="0" w:firstLine="709"/>
        <w:jc w:val="both"/>
        <w:rPr>
          <w:rFonts w:ascii="Times New Roman" w:hAnsi="Times New Roman"/>
          <w:sz w:val="24"/>
          <w:szCs w:val="24"/>
        </w:rPr>
      </w:pPr>
      <w:r w:rsidRPr="00BE5BFC">
        <w:rPr>
          <w:rFonts w:ascii="Times New Roman" w:hAnsi="Times New Roman"/>
          <w:sz w:val="24"/>
          <w:szCs w:val="24"/>
        </w:rPr>
        <w:t>4</w:t>
      </w:r>
      <w:r w:rsidR="002029DF">
        <w:rPr>
          <w:rFonts w:ascii="Times New Roman" w:hAnsi="Times New Roman"/>
          <w:sz w:val="24"/>
          <w:szCs w:val="24"/>
        </w:rPr>
        <w:t>4</w:t>
      </w:r>
      <w:r w:rsidRPr="00BE5BFC">
        <w:rPr>
          <w:rFonts w:ascii="Times New Roman" w:hAnsi="Times New Roman"/>
          <w:sz w:val="24"/>
          <w:szCs w:val="24"/>
        </w:rPr>
        <w:t>.3</w:t>
      </w:r>
      <w:r w:rsidRPr="00BE5BFC">
        <w:rPr>
          <w:rFonts w:ascii="Times New Roman" w:hAnsi="Times New Roman"/>
          <w:sz w:val="24"/>
          <w:szCs w:val="24"/>
          <w:vertAlign w:val="superscript"/>
        </w:rPr>
        <w:t>1</w:t>
      </w:r>
      <w:r w:rsidRPr="00BE5BFC">
        <w:rPr>
          <w:rFonts w:ascii="Times New Roman" w:hAnsi="Times New Roman"/>
          <w:sz w:val="24"/>
          <w:szCs w:val="24"/>
        </w:rPr>
        <w:t xml:space="preserve">.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w:t>
      </w:r>
      <w:r w:rsidR="00725D34">
        <w:rPr>
          <w:rFonts w:ascii="Times New Roman" w:hAnsi="Times New Roman"/>
          <w:sz w:val="24"/>
          <w:szCs w:val="24"/>
        </w:rPr>
        <w:t>9</w:t>
      </w:r>
      <w:r w:rsidRPr="00BE5BFC">
        <w:rPr>
          <w:rFonts w:ascii="Times New Roman" w:hAnsi="Times New Roman"/>
          <w:sz w:val="24"/>
          <w:szCs w:val="24"/>
        </w:rPr>
        <w:t>.3 настоящего Положения.</w:t>
      </w:r>
    </w:p>
    <w:p w:rsidR="00DE39AE" w:rsidRPr="00BE5BFC" w:rsidRDefault="00DE39AE" w:rsidP="00F83DBE">
      <w:pPr>
        <w:pStyle w:val="a8"/>
        <w:spacing w:after="0" w:line="240" w:lineRule="auto"/>
        <w:ind w:left="0" w:firstLine="709"/>
        <w:jc w:val="both"/>
        <w:rPr>
          <w:rFonts w:ascii="Times New Roman" w:hAnsi="Times New Roman"/>
          <w:sz w:val="24"/>
          <w:szCs w:val="24"/>
        </w:rPr>
      </w:pPr>
      <w:r w:rsidRPr="00BE5BFC">
        <w:rPr>
          <w:rFonts w:ascii="Times New Roman" w:hAnsi="Times New Roman"/>
          <w:sz w:val="24"/>
          <w:szCs w:val="24"/>
        </w:rPr>
        <w:t>4</w:t>
      </w:r>
      <w:r w:rsidR="00725D34">
        <w:rPr>
          <w:rFonts w:ascii="Times New Roman" w:hAnsi="Times New Roman"/>
          <w:sz w:val="24"/>
          <w:szCs w:val="24"/>
        </w:rPr>
        <w:t>4</w:t>
      </w:r>
      <w:r w:rsidRPr="00BE5BFC">
        <w:rPr>
          <w:rFonts w:ascii="Times New Roman" w:hAnsi="Times New Roman"/>
          <w:sz w:val="24"/>
          <w:szCs w:val="24"/>
        </w:rPr>
        <w:t>.3</w:t>
      </w:r>
      <w:r w:rsidRPr="00BE5BFC">
        <w:rPr>
          <w:rFonts w:ascii="Times New Roman" w:hAnsi="Times New Roman"/>
          <w:sz w:val="24"/>
          <w:szCs w:val="24"/>
          <w:vertAlign w:val="superscript"/>
        </w:rPr>
        <w:t>2</w:t>
      </w:r>
      <w:r w:rsidRPr="00BE5BFC">
        <w:rPr>
          <w:rFonts w:ascii="Times New Roman" w:hAnsi="Times New Roman"/>
          <w:sz w:val="24"/>
          <w:szCs w:val="24"/>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725D34">
        <w:rPr>
          <w:rFonts w:ascii="Times New Roman" w:hAnsi="Times New Roman"/>
          <w:sz w:val="24"/>
          <w:szCs w:val="24"/>
        </w:rPr>
        <w:t>4</w:t>
      </w:r>
      <w:r w:rsidRPr="00BE5BFC">
        <w:rPr>
          <w:rFonts w:ascii="Times New Roman" w:hAnsi="Times New Roman"/>
          <w:sz w:val="24"/>
          <w:szCs w:val="24"/>
        </w:rPr>
        <w:t>.3</w:t>
      </w:r>
      <w:r w:rsidRPr="00BE5BFC">
        <w:rPr>
          <w:rFonts w:ascii="Times New Roman" w:hAnsi="Times New Roman"/>
          <w:sz w:val="24"/>
          <w:szCs w:val="24"/>
          <w:vertAlign w:val="superscript"/>
        </w:rPr>
        <w:t>3</w:t>
      </w:r>
      <w:r w:rsidRPr="00BE5BFC">
        <w:rPr>
          <w:rFonts w:ascii="Times New Roman" w:hAnsi="Times New Roman"/>
          <w:sz w:val="24"/>
          <w:szCs w:val="24"/>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по которому принято в соответствии с положениями настоящего Положения.</w:t>
      </w:r>
    </w:p>
    <w:p w:rsidR="00DE39AE" w:rsidRPr="00BE5BFC" w:rsidRDefault="00725D34" w:rsidP="00DE39AE">
      <w:pPr>
        <w:pStyle w:val="ConsPlusNormal"/>
        <w:ind w:firstLine="540"/>
        <w:jc w:val="both"/>
        <w:rPr>
          <w:rFonts w:ascii="Times New Roman" w:hAnsi="Times New Roman"/>
          <w:sz w:val="24"/>
          <w:szCs w:val="24"/>
        </w:rPr>
      </w:pPr>
      <w:r>
        <w:rPr>
          <w:rFonts w:ascii="Times New Roman" w:hAnsi="Times New Roman"/>
          <w:sz w:val="24"/>
          <w:szCs w:val="24"/>
        </w:rPr>
        <w:t>44</w:t>
      </w:r>
      <w:r w:rsidR="00DE39AE" w:rsidRPr="00BE5BFC">
        <w:rPr>
          <w:rFonts w:ascii="Times New Roman" w:hAnsi="Times New Roman"/>
          <w:sz w:val="24"/>
          <w:szCs w:val="24"/>
        </w:rPr>
        <w:t>.4.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При этом критериями оценки заявок на участие в запросе предложений могут быть только критерии, указанные в пункте </w:t>
      </w:r>
      <w:r w:rsidR="00725D34">
        <w:rPr>
          <w:rFonts w:ascii="Times New Roman" w:hAnsi="Times New Roman"/>
          <w:sz w:val="24"/>
          <w:szCs w:val="24"/>
        </w:rPr>
        <w:t>41</w:t>
      </w:r>
      <w:r w:rsidRPr="00BE5BFC">
        <w:rPr>
          <w:rFonts w:ascii="Times New Roman" w:hAnsi="Times New Roman"/>
          <w:sz w:val="24"/>
          <w:szCs w:val="24"/>
        </w:rPr>
        <w:t>.1 настоящего Положения. Оценка заявок на участие в запросе предложений осуществляется Комиссией с учетом особенностей, предусмотренных в разделе 9</w:t>
      </w:r>
      <w:r w:rsidRPr="00BE5BFC">
        <w:rPr>
          <w:rFonts w:ascii="Times New Roman" w:hAnsi="Times New Roman"/>
          <w:sz w:val="24"/>
          <w:szCs w:val="24"/>
          <w:vertAlign w:val="superscript"/>
        </w:rPr>
        <w:t>1</w:t>
      </w:r>
      <w:r w:rsidRPr="00BE5BFC">
        <w:rPr>
          <w:rFonts w:ascii="Times New Roman" w:hAnsi="Times New Roman"/>
          <w:sz w:val="24"/>
          <w:szCs w:val="24"/>
        </w:rPr>
        <w:t xml:space="preserve">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725D34">
        <w:rPr>
          <w:rFonts w:ascii="Times New Roman" w:hAnsi="Times New Roman"/>
          <w:sz w:val="24"/>
          <w:szCs w:val="24"/>
        </w:rPr>
        <w:t>4</w:t>
      </w:r>
      <w:r w:rsidRPr="00BE5BFC">
        <w:rPr>
          <w:rFonts w:ascii="Times New Roman" w:hAnsi="Times New Roman"/>
          <w:sz w:val="24"/>
          <w:szCs w:val="24"/>
        </w:rPr>
        <w:t xml:space="preserve">.5.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725D34">
        <w:rPr>
          <w:rFonts w:ascii="Times New Roman" w:hAnsi="Times New Roman"/>
          <w:sz w:val="24"/>
          <w:szCs w:val="24"/>
        </w:rPr>
        <w:t>4</w:t>
      </w:r>
      <w:r w:rsidRPr="00BE5BFC">
        <w:rPr>
          <w:rFonts w:ascii="Times New Roman" w:hAnsi="Times New Roman"/>
          <w:sz w:val="24"/>
          <w:szCs w:val="24"/>
        </w:rPr>
        <w:t>.6.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DE39AE" w:rsidRPr="00BE5BFC" w:rsidRDefault="00725D34" w:rsidP="00DE39AE">
      <w:pPr>
        <w:pStyle w:val="ConsPlusNormal"/>
        <w:ind w:firstLine="540"/>
        <w:jc w:val="both"/>
        <w:rPr>
          <w:rFonts w:ascii="Times New Roman" w:hAnsi="Times New Roman"/>
          <w:sz w:val="24"/>
          <w:szCs w:val="24"/>
        </w:rPr>
      </w:pPr>
      <w:r>
        <w:rPr>
          <w:rFonts w:ascii="Times New Roman" w:hAnsi="Times New Roman"/>
          <w:sz w:val="24"/>
          <w:szCs w:val="24"/>
        </w:rPr>
        <w:t>44</w:t>
      </w:r>
      <w:r w:rsidR="00DE39AE" w:rsidRPr="00BE5BFC">
        <w:rPr>
          <w:rFonts w:ascii="Times New Roman" w:hAnsi="Times New Roman"/>
          <w:sz w:val="24"/>
          <w:szCs w:val="24"/>
        </w:rPr>
        <w:t>.7. Результаты рассмотрения и оценки заявок на участие в запросе предложений фиксируются в протоколе рассмотрения и оценки таких заявок</w:t>
      </w:r>
      <w:r w:rsidR="00345ADB" w:rsidRPr="00BE5BFC">
        <w:rPr>
          <w:rFonts w:ascii="Times New Roman" w:hAnsi="Times New Roman"/>
          <w:sz w:val="24"/>
          <w:szCs w:val="24"/>
        </w:rPr>
        <w:t xml:space="preserve"> (итоговый протокол)</w:t>
      </w:r>
      <w:r w:rsidR="00DE39AE" w:rsidRPr="00BE5BFC">
        <w:rPr>
          <w:rFonts w:ascii="Times New Roman" w:hAnsi="Times New Roman"/>
          <w:sz w:val="24"/>
          <w:szCs w:val="24"/>
        </w:rPr>
        <w:t xml:space="preserve">, в котором должна содержаться </w:t>
      </w:r>
      <w:r w:rsidR="005908C5" w:rsidRPr="005908C5">
        <w:rPr>
          <w:rFonts w:ascii="Times New Roman" w:hAnsi="Times New Roman"/>
          <w:sz w:val="24"/>
          <w:szCs w:val="24"/>
        </w:rPr>
        <w:t xml:space="preserve">сведения, указанные в ч. </w:t>
      </w:r>
      <w:r w:rsidR="005908C5">
        <w:rPr>
          <w:rFonts w:ascii="Times New Roman" w:hAnsi="Times New Roman"/>
          <w:sz w:val="24"/>
          <w:szCs w:val="24"/>
        </w:rPr>
        <w:t>14</w:t>
      </w:r>
      <w:r w:rsidR="005908C5" w:rsidRPr="005908C5">
        <w:rPr>
          <w:rFonts w:ascii="Times New Roman" w:hAnsi="Times New Roman"/>
          <w:sz w:val="24"/>
          <w:szCs w:val="24"/>
        </w:rPr>
        <w:t xml:space="preserve"> ст.3.2. №223-ФЗ.</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725D34">
        <w:rPr>
          <w:rFonts w:ascii="Times New Roman" w:hAnsi="Times New Roman"/>
          <w:sz w:val="24"/>
          <w:szCs w:val="24"/>
        </w:rPr>
        <w:t>4</w:t>
      </w:r>
      <w:r w:rsidRPr="00BE5BFC">
        <w:rPr>
          <w:rFonts w:ascii="Times New Roman" w:hAnsi="Times New Roman"/>
          <w:sz w:val="24"/>
          <w:szCs w:val="24"/>
        </w:rPr>
        <w:t xml:space="preserve">.8. Протокол рассмотрения и оценки заявок на участие в запросе предложений </w:t>
      </w:r>
      <w:r w:rsidR="00731D07" w:rsidRPr="00BE5BFC">
        <w:rPr>
          <w:rFonts w:ascii="Times New Roman" w:hAnsi="Times New Roman"/>
          <w:sz w:val="24"/>
          <w:szCs w:val="24"/>
        </w:rPr>
        <w:t xml:space="preserve">(итоговый протокол) </w:t>
      </w:r>
      <w:r w:rsidRPr="00BE5BFC">
        <w:rPr>
          <w:rFonts w:ascii="Times New Roman" w:hAnsi="Times New Roman"/>
          <w:sz w:val="24"/>
          <w:szCs w:val="24"/>
        </w:rPr>
        <w:t xml:space="preserve">подписывается всеми присутствующими членами Комиссии в течение рабочего дня, следующего за днем рассмотрения и оценки заявок на участие в </w:t>
      </w:r>
      <w:r w:rsidRPr="00BE5BFC">
        <w:rPr>
          <w:rFonts w:ascii="Times New Roman" w:hAnsi="Times New Roman"/>
          <w:sz w:val="24"/>
          <w:szCs w:val="24"/>
        </w:rPr>
        <w:lastRenderedPageBreak/>
        <w:t xml:space="preserve">запросе предложений.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Протокол рассмотрения и оценки заявок на участие в запросе предложений</w:t>
      </w:r>
      <w:r w:rsidR="00731D07" w:rsidRPr="00BE5BFC">
        <w:rPr>
          <w:rFonts w:ascii="Times New Roman" w:hAnsi="Times New Roman"/>
          <w:sz w:val="24"/>
          <w:szCs w:val="24"/>
        </w:rPr>
        <w:t xml:space="preserve"> (итоговый протокол)</w:t>
      </w:r>
      <w:r w:rsidRPr="00BE5BFC">
        <w:rPr>
          <w:rFonts w:ascii="Times New Roman" w:hAnsi="Times New Roman"/>
          <w:sz w:val="24"/>
          <w:szCs w:val="24"/>
        </w:rPr>
        <w:t xml:space="preserve"> составляется в одном экземпляре, который хранится у Заказчика.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725D34">
        <w:rPr>
          <w:rFonts w:ascii="Times New Roman" w:hAnsi="Times New Roman"/>
          <w:sz w:val="24"/>
          <w:szCs w:val="24"/>
        </w:rPr>
        <w:t>4</w:t>
      </w:r>
      <w:r w:rsidRPr="00BE5BFC">
        <w:rPr>
          <w:rFonts w:ascii="Times New Roman" w:hAnsi="Times New Roman"/>
          <w:sz w:val="24"/>
          <w:szCs w:val="24"/>
        </w:rPr>
        <w:t xml:space="preserve">.9. Протокол рассмотрения и оценки заявок на участие в запросе предложений </w:t>
      </w:r>
      <w:r w:rsidR="00731D07" w:rsidRPr="00BE5BFC">
        <w:rPr>
          <w:rFonts w:ascii="Times New Roman" w:hAnsi="Times New Roman"/>
          <w:sz w:val="24"/>
          <w:szCs w:val="24"/>
        </w:rPr>
        <w:t xml:space="preserve">(итоговый протокол) </w:t>
      </w:r>
      <w:r w:rsidRPr="00BE5BFC">
        <w:rPr>
          <w:rFonts w:ascii="Times New Roman" w:hAnsi="Times New Roman"/>
          <w:sz w:val="24"/>
          <w:szCs w:val="24"/>
        </w:rPr>
        <w:t xml:space="preserve">размещается в Единой информационной системе Заказчиком не позднее чем через 3 дня со дня его подписания.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725D34">
        <w:rPr>
          <w:rFonts w:ascii="Times New Roman" w:hAnsi="Times New Roman"/>
          <w:sz w:val="24"/>
          <w:szCs w:val="24"/>
        </w:rPr>
        <w:t>4</w:t>
      </w:r>
      <w:r w:rsidRPr="00BE5BFC">
        <w:rPr>
          <w:rFonts w:ascii="Times New Roman" w:hAnsi="Times New Roman"/>
          <w:sz w:val="24"/>
          <w:szCs w:val="24"/>
        </w:rPr>
        <w:t>.10.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DE39AE" w:rsidRPr="00BE5BFC" w:rsidRDefault="00725D34" w:rsidP="00DE39AE">
      <w:pPr>
        <w:pStyle w:val="ConsPlusNormal"/>
        <w:ind w:firstLine="567"/>
        <w:jc w:val="both"/>
        <w:rPr>
          <w:rFonts w:ascii="Times New Roman" w:hAnsi="Times New Roman"/>
          <w:sz w:val="24"/>
          <w:szCs w:val="24"/>
        </w:rPr>
      </w:pPr>
      <w:r>
        <w:rPr>
          <w:rFonts w:ascii="Times New Roman" w:hAnsi="Times New Roman"/>
          <w:sz w:val="24"/>
          <w:szCs w:val="24"/>
        </w:rPr>
        <w:t>44</w:t>
      </w:r>
      <w:r w:rsidR="00DE39AE" w:rsidRPr="00BE5BFC">
        <w:rPr>
          <w:rFonts w:ascii="Times New Roman" w:hAnsi="Times New Roman"/>
          <w:sz w:val="24"/>
          <w:szCs w:val="24"/>
        </w:rPr>
        <w:t>.11. Заказчик вправе осуществлять аудиозапись, а также вправе осуществлять видеозапись рассмотрения и оценки заявок на участие в запросе предложений.</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52" w:name="_Toc112067433"/>
      <w:r w:rsidRPr="00BE5BFC">
        <w:rPr>
          <w:b/>
          <w:sz w:val="24"/>
          <w:szCs w:val="24"/>
        </w:rPr>
        <w:t>4</w:t>
      </w:r>
      <w:r w:rsidR="00725D34">
        <w:rPr>
          <w:b/>
          <w:sz w:val="24"/>
          <w:szCs w:val="24"/>
        </w:rPr>
        <w:t>5</w:t>
      </w:r>
      <w:r w:rsidRPr="00BE5BFC">
        <w:rPr>
          <w:b/>
          <w:sz w:val="24"/>
          <w:szCs w:val="24"/>
        </w:rPr>
        <w:t>. Заключение договора по результатам запроса предложений</w:t>
      </w:r>
      <w:bookmarkEnd w:id="52"/>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725D34">
        <w:rPr>
          <w:rFonts w:ascii="Times New Roman" w:hAnsi="Times New Roman"/>
          <w:sz w:val="24"/>
          <w:szCs w:val="24"/>
        </w:rPr>
        <w:t>5</w:t>
      </w:r>
      <w:r w:rsidRPr="00BE5BFC">
        <w:rPr>
          <w:rFonts w:ascii="Times New Roman" w:hAnsi="Times New Roman"/>
          <w:sz w:val="24"/>
          <w:szCs w:val="24"/>
        </w:rPr>
        <w:t>.1. Заказчик в течение 3 дней со дня подписания протокола рассмотрения и оценки заявок</w:t>
      </w:r>
      <w:r w:rsidR="00731D07" w:rsidRPr="00BE5BFC">
        <w:rPr>
          <w:rFonts w:ascii="Times New Roman" w:hAnsi="Times New Roman"/>
          <w:sz w:val="24"/>
          <w:szCs w:val="24"/>
        </w:rPr>
        <w:t xml:space="preserve"> (итоговый протокол)</w:t>
      </w:r>
      <w:r w:rsidRPr="00BE5BFC">
        <w:rPr>
          <w:rFonts w:ascii="Times New Roman" w:hAnsi="Times New Roman"/>
          <w:sz w:val="24"/>
          <w:szCs w:val="24"/>
        </w:rPr>
        <w:t xml:space="preserve">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E70054">
        <w:rPr>
          <w:rFonts w:ascii="Times New Roman" w:hAnsi="Times New Roman"/>
          <w:sz w:val="24"/>
          <w:szCs w:val="24"/>
        </w:rPr>
        <w:t>5</w:t>
      </w:r>
      <w:r w:rsidRPr="00BE5BFC">
        <w:rPr>
          <w:rFonts w:ascii="Times New Roman" w:hAnsi="Times New Roman"/>
          <w:sz w:val="24"/>
          <w:szCs w:val="24"/>
        </w:rPr>
        <w:t>.2. Договор должен быть заключен Заказчиком не ранее, чем через 10 дней и не позднее 20 дней со дня размещения в Е</w:t>
      </w:r>
      <w:r w:rsidR="00E70054">
        <w:rPr>
          <w:rFonts w:ascii="Times New Roman" w:hAnsi="Times New Roman"/>
          <w:sz w:val="24"/>
          <w:szCs w:val="24"/>
        </w:rPr>
        <w:t>ИС</w:t>
      </w:r>
      <w:r w:rsidRPr="00BE5BFC">
        <w:rPr>
          <w:rFonts w:ascii="Times New Roman" w:hAnsi="Times New Roman"/>
          <w:sz w:val="24"/>
          <w:szCs w:val="24"/>
        </w:rPr>
        <w:t xml:space="preserve"> протокола рассмотрения и оценки заявок на участие в запросе предложений. </w:t>
      </w:r>
      <w:r w:rsidR="005975F9" w:rsidRPr="005975F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E39AE" w:rsidRPr="00BE5BFC" w:rsidRDefault="00DE39AE" w:rsidP="00DE39AE">
      <w:pPr>
        <w:spacing w:after="0" w:line="240" w:lineRule="auto"/>
        <w:ind w:firstLine="540"/>
        <w:jc w:val="both"/>
        <w:rPr>
          <w:sz w:val="24"/>
          <w:szCs w:val="24"/>
        </w:rPr>
      </w:pPr>
      <w:r w:rsidRPr="00BE5BFC">
        <w:rPr>
          <w:sz w:val="24"/>
          <w:szCs w:val="24"/>
        </w:rPr>
        <w:t>4</w:t>
      </w:r>
      <w:r w:rsidR="00E70054">
        <w:rPr>
          <w:sz w:val="24"/>
          <w:szCs w:val="24"/>
        </w:rPr>
        <w:t>5</w:t>
      </w:r>
      <w:r w:rsidRPr="00BE5BFC">
        <w:rPr>
          <w:sz w:val="24"/>
          <w:szCs w:val="24"/>
        </w:rPr>
        <w:t>.3.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DE39AE" w:rsidRPr="00BE5BFC" w:rsidRDefault="00DE39AE" w:rsidP="00DA4DFC">
      <w:pPr>
        <w:pStyle w:val="ConsPlusNormal"/>
        <w:ind w:right="-1" w:firstLine="540"/>
        <w:jc w:val="both"/>
        <w:rPr>
          <w:rFonts w:ascii="Times New Roman" w:hAnsi="Times New Roman"/>
          <w:sz w:val="24"/>
          <w:szCs w:val="24"/>
        </w:rPr>
      </w:pPr>
      <w:r w:rsidRPr="00BE5BFC">
        <w:rPr>
          <w:rFonts w:ascii="Times New Roman" w:hAnsi="Times New Roman"/>
          <w:sz w:val="24"/>
          <w:szCs w:val="24"/>
        </w:rPr>
        <w:t>4</w:t>
      </w:r>
      <w:r w:rsidR="00E70054">
        <w:rPr>
          <w:rFonts w:ascii="Times New Roman" w:hAnsi="Times New Roman"/>
          <w:sz w:val="24"/>
          <w:szCs w:val="24"/>
        </w:rPr>
        <w:t>5</w:t>
      </w:r>
      <w:r w:rsidRPr="00BE5BFC">
        <w:rPr>
          <w:rFonts w:ascii="Times New Roman" w:hAnsi="Times New Roman"/>
          <w:sz w:val="24"/>
          <w:szCs w:val="24"/>
        </w:rPr>
        <w:t>.4.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DE39AE" w:rsidRDefault="00DE39AE" w:rsidP="00DA4DFC">
      <w:pPr>
        <w:spacing w:after="0" w:line="240" w:lineRule="auto"/>
        <w:ind w:right="-1" w:firstLine="540"/>
        <w:jc w:val="both"/>
        <w:rPr>
          <w:sz w:val="24"/>
          <w:szCs w:val="24"/>
        </w:rPr>
      </w:pPr>
      <w:r w:rsidRPr="00BE5BFC">
        <w:rPr>
          <w:sz w:val="24"/>
          <w:szCs w:val="24"/>
        </w:rPr>
        <w:lastRenderedPageBreak/>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D73969" w:rsidRPr="00D73969" w:rsidRDefault="00D73969" w:rsidP="00DA4DFC">
      <w:pPr>
        <w:ind w:right="-1" w:firstLine="540"/>
        <w:jc w:val="both"/>
        <w:rPr>
          <w:sz w:val="24"/>
          <w:szCs w:val="24"/>
        </w:rPr>
      </w:pPr>
      <w:r>
        <w:rPr>
          <w:sz w:val="24"/>
          <w:szCs w:val="24"/>
        </w:rPr>
        <w:t xml:space="preserve">45.5. </w:t>
      </w:r>
      <w:r w:rsidR="00983129">
        <w:rPr>
          <w:sz w:val="24"/>
          <w:szCs w:val="24"/>
        </w:rPr>
        <w:t>Исключен</w:t>
      </w:r>
      <w:r w:rsidRPr="00D73969">
        <w:rPr>
          <w:sz w:val="24"/>
          <w:szCs w:val="24"/>
        </w:rPr>
        <w:t>.</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E70054" w:rsidP="00DE39AE">
      <w:pPr>
        <w:pStyle w:val="13"/>
        <w:rPr>
          <w:b/>
          <w:sz w:val="24"/>
          <w:szCs w:val="24"/>
        </w:rPr>
      </w:pPr>
      <w:bookmarkStart w:id="53" w:name="_Toc112067434"/>
      <w:r>
        <w:rPr>
          <w:b/>
          <w:sz w:val="24"/>
          <w:szCs w:val="24"/>
        </w:rPr>
        <w:t>46</w:t>
      </w:r>
      <w:r w:rsidR="00DE39AE" w:rsidRPr="00BE5BFC">
        <w:rPr>
          <w:b/>
          <w:sz w:val="24"/>
          <w:szCs w:val="24"/>
        </w:rPr>
        <w:t>. Последствия признания запроса предложений несостоявшимся</w:t>
      </w:r>
      <w:bookmarkEnd w:id="53"/>
    </w:p>
    <w:p w:rsidR="00DE39AE" w:rsidRPr="00BE5BFC" w:rsidRDefault="00DE39AE" w:rsidP="00DE39AE">
      <w:pPr>
        <w:spacing w:after="0" w:line="240" w:lineRule="auto"/>
        <w:ind w:firstLine="540"/>
        <w:jc w:val="both"/>
        <w:rPr>
          <w:sz w:val="24"/>
          <w:szCs w:val="24"/>
        </w:rPr>
      </w:pPr>
      <w:r w:rsidRPr="00BE5BFC">
        <w:rPr>
          <w:sz w:val="24"/>
          <w:szCs w:val="24"/>
        </w:rPr>
        <w:t>4</w:t>
      </w:r>
      <w:r w:rsidR="00E70054">
        <w:rPr>
          <w:sz w:val="24"/>
          <w:szCs w:val="24"/>
        </w:rPr>
        <w:t>6</w:t>
      </w:r>
      <w:r w:rsidRPr="00BE5BFC">
        <w:rPr>
          <w:sz w:val="24"/>
          <w:szCs w:val="24"/>
        </w:rPr>
        <w:t xml:space="preserve">.1.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DE39AE" w:rsidRPr="00BE5BFC" w:rsidRDefault="00DE39AE" w:rsidP="00DE39AE">
      <w:pPr>
        <w:spacing w:after="0" w:line="240" w:lineRule="auto"/>
        <w:ind w:firstLine="540"/>
        <w:jc w:val="both"/>
        <w:rPr>
          <w:sz w:val="24"/>
          <w:szCs w:val="24"/>
        </w:rPr>
      </w:pPr>
      <w:r w:rsidRPr="00BE5BFC">
        <w:rPr>
          <w:sz w:val="24"/>
          <w:szCs w:val="24"/>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DE39AE" w:rsidRPr="00BE5BFC" w:rsidRDefault="00E70054" w:rsidP="00DE39AE">
      <w:pPr>
        <w:pStyle w:val="ConsPlusNormal"/>
        <w:ind w:firstLine="540"/>
        <w:jc w:val="both"/>
        <w:rPr>
          <w:rFonts w:ascii="Times New Roman" w:hAnsi="Times New Roman"/>
          <w:color w:val="FF0000"/>
          <w:sz w:val="24"/>
          <w:szCs w:val="24"/>
        </w:rPr>
      </w:pPr>
      <w:r>
        <w:rPr>
          <w:rFonts w:ascii="Times New Roman" w:hAnsi="Times New Roman"/>
          <w:sz w:val="24"/>
          <w:szCs w:val="24"/>
        </w:rPr>
        <w:t>46</w:t>
      </w:r>
      <w:r w:rsidR="00DE39AE" w:rsidRPr="00BE5BFC">
        <w:rPr>
          <w:rFonts w:ascii="Times New Roman" w:hAnsi="Times New Roman"/>
          <w:sz w:val="24"/>
          <w:szCs w:val="24"/>
        </w:rPr>
        <w:t>.2. Если запрос предложений признан несостоявшимся по причине отсутствия поданных заявок, или по причине отказа в допуске к участию в запросе предложений всех участников запроса предложений,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или объявить о проведении повторного запроса предложений, или заключить договор с единственным поставщиком (подрядчиком, исполнителем).</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В этих случаях Заказчик обязан внести изменения в План закупок в порядке, установленном разделом 3 настоящего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E70054">
        <w:rPr>
          <w:rFonts w:ascii="Times New Roman" w:hAnsi="Times New Roman"/>
          <w:sz w:val="24"/>
          <w:szCs w:val="24"/>
        </w:rPr>
        <w:t>6</w:t>
      </w:r>
      <w:r w:rsidRPr="00BE5BFC">
        <w:rPr>
          <w:rFonts w:ascii="Times New Roman" w:hAnsi="Times New Roman"/>
          <w:sz w:val="24"/>
          <w:szCs w:val="24"/>
        </w:rPr>
        <w:t>.3.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DE39AE" w:rsidRPr="00BE5BFC" w:rsidRDefault="00DE39AE" w:rsidP="00DE39AE">
      <w:pPr>
        <w:pStyle w:val="ConsPlusNormal"/>
        <w:ind w:firstLine="709"/>
        <w:jc w:val="both"/>
        <w:rPr>
          <w:rFonts w:ascii="Times New Roman" w:hAnsi="Times New Roman"/>
          <w:sz w:val="24"/>
          <w:szCs w:val="24"/>
        </w:rPr>
      </w:pPr>
      <w:r w:rsidRPr="00BE5BFC">
        <w:rPr>
          <w:rFonts w:ascii="Times New Roman" w:hAnsi="Times New Roman"/>
          <w:sz w:val="24"/>
          <w:szCs w:val="24"/>
        </w:rPr>
        <w:t>4</w:t>
      </w:r>
      <w:r w:rsidR="00E70054">
        <w:rPr>
          <w:rFonts w:ascii="Times New Roman" w:hAnsi="Times New Roman"/>
          <w:sz w:val="24"/>
          <w:szCs w:val="24"/>
        </w:rPr>
        <w:t>6</w:t>
      </w:r>
      <w:r w:rsidRPr="00BE5BFC">
        <w:rPr>
          <w:rFonts w:ascii="Times New Roman" w:hAnsi="Times New Roman"/>
          <w:sz w:val="24"/>
          <w:szCs w:val="24"/>
        </w:rPr>
        <w:t xml:space="preserve">.4. В случае если повторный запрос предложений признан несостоявшимся, Заказчик вправе заключить договор с единственным поставщиком (подрядчиком, </w:t>
      </w:r>
      <w:r w:rsidRPr="00BE5BFC">
        <w:rPr>
          <w:rFonts w:ascii="Times New Roman" w:hAnsi="Times New Roman"/>
          <w:sz w:val="24"/>
          <w:szCs w:val="24"/>
        </w:rPr>
        <w:lastRenderedPageBreak/>
        <w:t>исполнителем).</w:t>
      </w:r>
    </w:p>
    <w:p w:rsidR="00DE39AE" w:rsidRPr="00BE5BFC" w:rsidRDefault="00DE39AE" w:rsidP="00DE39AE">
      <w:pPr>
        <w:pStyle w:val="a8"/>
        <w:spacing w:after="0" w:line="240" w:lineRule="auto"/>
        <w:ind w:left="0" w:firstLine="709"/>
        <w:jc w:val="center"/>
        <w:rPr>
          <w:rFonts w:ascii="Times New Roman" w:hAnsi="Times New Roman"/>
          <w:b/>
          <w:sz w:val="24"/>
          <w:szCs w:val="24"/>
        </w:rPr>
      </w:pPr>
      <w:r w:rsidRPr="00BE5BFC">
        <w:rPr>
          <w:rFonts w:ascii="Times New Roman" w:hAnsi="Times New Roman"/>
          <w:b/>
          <w:sz w:val="24"/>
          <w:szCs w:val="24"/>
        </w:rPr>
        <w:t>4</w:t>
      </w:r>
      <w:r w:rsidR="00E70054">
        <w:rPr>
          <w:rFonts w:ascii="Times New Roman" w:hAnsi="Times New Roman"/>
          <w:b/>
          <w:sz w:val="24"/>
          <w:szCs w:val="24"/>
        </w:rPr>
        <w:t>6</w:t>
      </w:r>
      <w:r w:rsidRPr="00BE5BFC">
        <w:rPr>
          <w:rFonts w:ascii="Times New Roman" w:hAnsi="Times New Roman"/>
          <w:b/>
          <w:sz w:val="24"/>
          <w:szCs w:val="24"/>
          <w:vertAlign w:val="superscript"/>
        </w:rPr>
        <w:t>1</w:t>
      </w:r>
      <w:r w:rsidRPr="00BE5BFC">
        <w:rPr>
          <w:rFonts w:ascii="Times New Roman" w:hAnsi="Times New Roman"/>
          <w:b/>
          <w:sz w:val="24"/>
          <w:szCs w:val="24"/>
        </w:rPr>
        <w:t>. Запрос предложений в электронной форме</w:t>
      </w:r>
    </w:p>
    <w:p w:rsidR="00DE39AE" w:rsidRPr="00BE5BFC" w:rsidRDefault="00DE39AE" w:rsidP="00DE39AE">
      <w:pPr>
        <w:pStyle w:val="a8"/>
        <w:spacing w:after="0" w:line="240" w:lineRule="auto"/>
        <w:ind w:left="0" w:firstLine="709"/>
        <w:jc w:val="both"/>
        <w:rPr>
          <w:rFonts w:ascii="Times New Roman" w:hAnsi="Times New Roman"/>
          <w:sz w:val="24"/>
          <w:szCs w:val="24"/>
        </w:rPr>
      </w:pPr>
      <w:r w:rsidRPr="00BE5BFC">
        <w:rPr>
          <w:rFonts w:ascii="Times New Roman" w:hAnsi="Times New Roman"/>
          <w:sz w:val="24"/>
          <w:szCs w:val="24"/>
        </w:rPr>
        <w:t>4</w:t>
      </w:r>
      <w:r w:rsidR="00E70054">
        <w:rPr>
          <w:rFonts w:ascii="Times New Roman" w:hAnsi="Times New Roman"/>
          <w:sz w:val="24"/>
          <w:szCs w:val="24"/>
        </w:rPr>
        <w:t>6</w:t>
      </w:r>
      <w:r w:rsidRPr="00BE5BFC">
        <w:rPr>
          <w:rFonts w:ascii="Times New Roman" w:hAnsi="Times New Roman"/>
          <w:sz w:val="24"/>
          <w:szCs w:val="24"/>
          <w:vertAlign w:val="superscript"/>
        </w:rPr>
        <w:t>1</w:t>
      </w:r>
      <w:r w:rsidRPr="00BE5BFC">
        <w:rPr>
          <w:rFonts w:ascii="Times New Roman" w:hAnsi="Times New Roman"/>
          <w:sz w:val="24"/>
          <w:szCs w:val="24"/>
        </w:rPr>
        <w:t>.1. Процедура закупки в форме запроса предложений в электронной форме осуществляется Заказчиками в порядке, установленном разделами 3</w:t>
      </w:r>
      <w:r w:rsidR="00E70054">
        <w:rPr>
          <w:rFonts w:ascii="Times New Roman" w:hAnsi="Times New Roman"/>
          <w:sz w:val="24"/>
          <w:szCs w:val="24"/>
        </w:rPr>
        <w:t>8</w:t>
      </w:r>
      <w:r w:rsidRPr="00BE5BFC">
        <w:rPr>
          <w:rFonts w:ascii="Times New Roman" w:hAnsi="Times New Roman"/>
          <w:sz w:val="24"/>
          <w:szCs w:val="24"/>
        </w:rPr>
        <w:t xml:space="preserve"> - 4</w:t>
      </w:r>
      <w:r w:rsidR="00E70054">
        <w:rPr>
          <w:rFonts w:ascii="Times New Roman" w:hAnsi="Times New Roman"/>
          <w:sz w:val="24"/>
          <w:szCs w:val="24"/>
        </w:rPr>
        <w:t>6</w:t>
      </w:r>
      <w:r w:rsidRPr="00BE5BFC">
        <w:rPr>
          <w:rFonts w:ascii="Times New Roman" w:hAnsi="Times New Roman"/>
          <w:sz w:val="24"/>
          <w:szCs w:val="24"/>
        </w:rPr>
        <w:t xml:space="preserve">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DE39AE" w:rsidRPr="00BE5BFC" w:rsidRDefault="00DE39AE" w:rsidP="00DE39AE">
      <w:pPr>
        <w:pStyle w:val="a8"/>
        <w:spacing w:after="0" w:line="240" w:lineRule="auto"/>
        <w:ind w:left="0" w:firstLine="709"/>
        <w:jc w:val="both"/>
        <w:rPr>
          <w:rFonts w:ascii="Times New Roman" w:hAnsi="Times New Roman"/>
          <w:sz w:val="24"/>
          <w:szCs w:val="24"/>
        </w:rPr>
      </w:pPr>
      <w:r w:rsidRPr="00BE5BFC">
        <w:rPr>
          <w:rFonts w:ascii="Times New Roman" w:hAnsi="Times New Roman"/>
          <w:sz w:val="24"/>
          <w:szCs w:val="24"/>
        </w:rPr>
        <w:t>4</w:t>
      </w:r>
      <w:r w:rsidR="00E70054">
        <w:rPr>
          <w:rFonts w:ascii="Times New Roman" w:hAnsi="Times New Roman"/>
          <w:sz w:val="24"/>
          <w:szCs w:val="24"/>
        </w:rPr>
        <w:t>6</w:t>
      </w:r>
      <w:r w:rsidRPr="00BE5BFC">
        <w:rPr>
          <w:rFonts w:ascii="Times New Roman" w:hAnsi="Times New Roman"/>
          <w:sz w:val="24"/>
          <w:szCs w:val="24"/>
          <w:vertAlign w:val="superscript"/>
        </w:rPr>
        <w:t>1</w:t>
      </w:r>
      <w:r w:rsidRPr="00BE5BFC">
        <w:rPr>
          <w:rFonts w:ascii="Times New Roman" w:hAnsi="Times New Roman"/>
          <w:sz w:val="24"/>
          <w:szCs w:val="24"/>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DE39AE" w:rsidRPr="00BE5BFC" w:rsidRDefault="00DE39AE" w:rsidP="00DE39AE">
      <w:pPr>
        <w:pStyle w:val="a8"/>
        <w:spacing w:after="0" w:line="240" w:lineRule="auto"/>
        <w:ind w:left="0" w:firstLine="709"/>
        <w:jc w:val="both"/>
        <w:rPr>
          <w:rFonts w:ascii="Times New Roman" w:hAnsi="Times New Roman"/>
          <w:sz w:val="24"/>
          <w:szCs w:val="24"/>
        </w:rPr>
      </w:pPr>
      <w:r w:rsidRPr="00BE5BFC">
        <w:rPr>
          <w:rFonts w:ascii="Times New Roman" w:hAnsi="Times New Roman"/>
          <w:sz w:val="24"/>
          <w:szCs w:val="24"/>
        </w:rPr>
        <w:t>Заявка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DE39AE" w:rsidRPr="00BE5BFC" w:rsidRDefault="00DE39AE" w:rsidP="00DE39AE">
      <w:pPr>
        <w:pStyle w:val="a8"/>
        <w:spacing w:after="0" w:line="240" w:lineRule="auto"/>
        <w:ind w:left="0" w:firstLine="709"/>
        <w:jc w:val="both"/>
        <w:rPr>
          <w:rFonts w:ascii="Times New Roman" w:hAnsi="Times New Roman"/>
          <w:sz w:val="24"/>
          <w:szCs w:val="24"/>
        </w:rPr>
      </w:pPr>
      <w:r w:rsidRPr="00BE5BFC">
        <w:rPr>
          <w:rFonts w:ascii="Times New Roman" w:hAnsi="Times New Roman"/>
          <w:sz w:val="24"/>
          <w:szCs w:val="24"/>
        </w:rPr>
        <w:t>4</w:t>
      </w:r>
      <w:r w:rsidR="00E70054">
        <w:rPr>
          <w:rFonts w:ascii="Times New Roman" w:hAnsi="Times New Roman"/>
          <w:sz w:val="24"/>
          <w:szCs w:val="24"/>
        </w:rPr>
        <w:t>6</w:t>
      </w:r>
      <w:r w:rsidRPr="00BE5BFC">
        <w:rPr>
          <w:rFonts w:ascii="Times New Roman" w:hAnsi="Times New Roman"/>
          <w:sz w:val="24"/>
          <w:szCs w:val="24"/>
          <w:vertAlign w:val="superscript"/>
        </w:rPr>
        <w:t>1</w:t>
      </w:r>
      <w:r w:rsidRPr="00BE5BFC">
        <w:rPr>
          <w:rFonts w:ascii="Times New Roman" w:hAnsi="Times New Roman"/>
          <w:sz w:val="24"/>
          <w:szCs w:val="24"/>
        </w:rPr>
        <w:t>.3.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DE39AE" w:rsidRPr="00BE5BFC" w:rsidRDefault="00DE39AE" w:rsidP="00DE39AE">
      <w:pPr>
        <w:pStyle w:val="a8"/>
        <w:spacing w:after="0" w:line="240" w:lineRule="auto"/>
        <w:ind w:left="0" w:firstLine="709"/>
        <w:jc w:val="both"/>
        <w:rPr>
          <w:rFonts w:ascii="Times New Roman" w:hAnsi="Times New Roman"/>
          <w:sz w:val="24"/>
          <w:szCs w:val="24"/>
        </w:rPr>
      </w:pPr>
      <w:r w:rsidRPr="00BE5BFC">
        <w:rPr>
          <w:rFonts w:ascii="Times New Roman" w:hAnsi="Times New Roman"/>
          <w:sz w:val="24"/>
          <w:szCs w:val="24"/>
        </w:rPr>
        <w:t>4</w:t>
      </w:r>
      <w:r w:rsidR="00E70054">
        <w:rPr>
          <w:rFonts w:ascii="Times New Roman" w:hAnsi="Times New Roman"/>
          <w:sz w:val="24"/>
          <w:szCs w:val="24"/>
        </w:rPr>
        <w:t>6</w:t>
      </w:r>
      <w:r w:rsidRPr="00BE5BFC">
        <w:rPr>
          <w:rFonts w:ascii="Times New Roman" w:hAnsi="Times New Roman"/>
          <w:sz w:val="24"/>
          <w:szCs w:val="24"/>
          <w:vertAlign w:val="superscript"/>
        </w:rPr>
        <w:t>1</w:t>
      </w:r>
      <w:r w:rsidRPr="00BE5BFC">
        <w:rPr>
          <w:rFonts w:ascii="Times New Roman" w:hAnsi="Times New Roman"/>
          <w:sz w:val="24"/>
          <w:szCs w:val="24"/>
        </w:rPr>
        <w:t>.4.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DE39AE" w:rsidRPr="00BE5BFC" w:rsidRDefault="00E70054" w:rsidP="00DE39AE">
      <w:pPr>
        <w:pStyle w:val="ConsPlusNormal"/>
        <w:ind w:firstLine="540"/>
        <w:jc w:val="both"/>
        <w:rPr>
          <w:rFonts w:ascii="Times New Roman" w:hAnsi="Times New Roman"/>
          <w:sz w:val="24"/>
          <w:szCs w:val="24"/>
        </w:rPr>
      </w:pPr>
      <w:r>
        <w:rPr>
          <w:rFonts w:ascii="Times New Roman" w:hAnsi="Times New Roman"/>
          <w:sz w:val="24"/>
          <w:szCs w:val="24"/>
        </w:rPr>
        <w:t>46</w:t>
      </w:r>
      <w:r w:rsidR="00DE39AE" w:rsidRPr="00BE5BFC">
        <w:rPr>
          <w:rFonts w:ascii="Times New Roman" w:hAnsi="Times New Roman"/>
          <w:sz w:val="24"/>
          <w:szCs w:val="24"/>
          <w:vertAlign w:val="superscript"/>
        </w:rPr>
        <w:t>1</w:t>
      </w:r>
      <w:r w:rsidR="00DE39AE" w:rsidRPr="00BE5BFC">
        <w:rPr>
          <w:rFonts w:ascii="Times New Roman" w:hAnsi="Times New Roman"/>
          <w:sz w:val="24"/>
          <w:szCs w:val="24"/>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пункте 8.5 настоящего Положения, в соответствии с регламентом работы оператора электронной площадки.</w:t>
      </w:r>
    </w:p>
    <w:p w:rsidR="00A35BEC" w:rsidRPr="00BE5BFC" w:rsidRDefault="00A35BEC" w:rsidP="00A35BEC">
      <w:pPr>
        <w:widowControl w:val="0"/>
        <w:spacing w:after="0" w:line="240" w:lineRule="auto"/>
        <w:ind w:firstLine="540"/>
        <w:jc w:val="both"/>
        <w:rPr>
          <w:sz w:val="24"/>
          <w:szCs w:val="24"/>
        </w:rPr>
      </w:pPr>
      <w:r w:rsidRPr="00BE5BFC">
        <w:rPr>
          <w:sz w:val="24"/>
          <w:szCs w:val="24"/>
        </w:rPr>
        <w:t>4</w:t>
      </w:r>
      <w:r w:rsidR="00E70054">
        <w:rPr>
          <w:sz w:val="24"/>
          <w:szCs w:val="24"/>
        </w:rPr>
        <w:t>6</w:t>
      </w:r>
      <w:r w:rsidRPr="00BE5BFC">
        <w:rPr>
          <w:sz w:val="24"/>
          <w:szCs w:val="24"/>
          <w:vertAlign w:val="superscript"/>
        </w:rPr>
        <w:t>1.</w:t>
      </w:r>
      <w:r w:rsidRPr="00BE5BFC">
        <w:rPr>
          <w:sz w:val="24"/>
          <w:szCs w:val="24"/>
        </w:rPr>
        <w:t xml:space="preserve">6. Участник закупки в электронной форме подавший </w:t>
      </w:r>
      <w:r w:rsidR="00274EB4" w:rsidRPr="00BE5BFC">
        <w:rPr>
          <w:sz w:val="24"/>
          <w:szCs w:val="24"/>
        </w:rPr>
        <w:t>заявку на</w:t>
      </w:r>
      <w:r w:rsidRPr="00BE5BFC">
        <w:rPr>
          <w:sz w:val="24"/>
          <w:szCs w:val="24"/>
        </w:rPr>
        <w:t xml:space="preserve">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54" w:name="_Toc112067435"/>
      <w:r w:rsidRPr="00BE5BFC">
        <w:rPr>
          <w:b/>
          <w:sz w:val="24"/>
          <w:szCs w:val="24"/>
        </w:rPr>
        <w:t>45. Разъяснение результатов закупки</w:t>
      </w:r>
      <w:bookmarkEnd w:id="54"/>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56FEE">
        <w:rPr>
          <w:rFonts w:ascii="Times New Roman" w:hAnsi="Times New Roman"/>
          <w:sz w:val="24"/>
          <w:szCs w:val="24"/>
        </w:rPr>
        <w:t>7</w:t>
      </w:r>
      <w:r w:rsidRPr="00BE5BFC">
        <w:rPr>
          <w:rFonts w:ascii="Times New Roman" w:hAnsi="Times New Roman"/>
          <w:sz w:val="24"/>
          <w:szCs w:val="24"/>
        </w:rPr>
        <w:t>.1. Любой участник закупки в течение 10 дней после размещения в Е</w:t>
      </w:r>
      <w:r w:rsidR="00A56FEE">
        <w:rPr>
          <w:rFonts w:ascii="Times New Roman" w:hAnsi="Times New Roman"/>
          <w:sz w:val="24"/>
          <w:szCs w:val="24"/>
        </w:rPr>
        <w:t>ИС</w:t>
      </w:r>
      <w:r w:rsidRPr="00BE5BFC">
        <w:rPr>
          <w:rFonts w:ascii="Times New Roman" w:hAnsi="Times New Roman"/>
          <w:sz w:val="24"/>
          <w:szCs w:val="24"/>
        </w:rPr>
        <w:t xml:space="preserve">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письменной форме или в форме электронного документа.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56FEE">
        <w:rPr>
          <w:rFonts w:ascii="Times New Roman" w:hAnsi="Times New Roman"/>
          <w:sz w:val="24"/>
          <w:szCs w:val="24"/>
        </w:rPr>
        <w:t>7</w:t>
      </w:r>
      <w:r w:rsidRPr="00BE5BFC">
        <w:rPr>
          <w:rFonts w:ascii="Times New Roman" w:hAnsi="Times New Roman"/>
          <w:sz w:val="24"/>
          <w:szCs w:val="24"/>
        </w:rPr>
        <w:t>.2. Заказчик в течение 5 дней со дня поступления запроса, указанного в пункте 4</w:t>
      </w:r>
      <w:r w:rsidR="00A56FEE">
        <w:rPr>
          <w:rFonts w:ascii="Times New Roman" w:hAnsi="Times New Roman"/>
          <w:sz w:val="24"/>
          <w:szCs w:val="24"/>
        </w:rPr>
        <w:t>7</w:t>
      </w:r>
      <w:r w:rsidRPr="00BE5BFC">
        <w:rPr>
          <w:rFonts w:ascii="Times New Roman" w:hAnsi="Times New Roman"/>
          <w:sz w:val="24"/>
          <w:szCs w:val="24"/>
        </w:rPr>
        <w:t>.1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A56FEE">
        <w:rPr>
          <w:rFonts w:ascii="Times New Roman" w:hAnsi="Times New Roman"/>
          <w:sz w:val="24"/>
          <w:szCs w:val="24"/>
        </w:rPr>
        <w:t>7</w:t>
      </w:r>
      <w:r w:rsidRPr="00BE5BFC">
        <w:rPr>
          <w:rFonts w:ascii="Times New Roman" w:hAnsi="Times New Roman"/>
          <w:sz w:val="24"/>
          <w:szCs w:val="24"/>
        </w:rPr>
        <w:t>.3.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DE39AE" w:rsidRPr="00BE5BFC" w:rsidRDefault="00DE39AE" w:rsidP="00F83DBE">
      <w:pPr>
        <w:rPr>
          <w:sz w:val="24"/>
          <w:szCs w:val="24"/>
        </w:rPr>
      </w:pPr>
    </w:p>
    <w:p w:rsidR="00DE39AE" w:rsidRPr="00BE5BFC" w:rsidRDefault="00DE39AE" w:rsidP="00DE39AE">
      <w:pPr>
        <w:pStyle w:val="13"/>
        <w:rPr>
          <w:b/>
          <w:sz w:val="24"/>
          <w:szCs w:val="24"/>
        </w:rPr>
      </w:pPr>
      <w:bookmarkStart w:id="55" w:name="_Toc112067436"/>
      <w:r w:rsidRPr="00BE5BFC">
        <w:rPr>
          <w:b/>
          <w:sz w:val="24"/>
          <w:szCs w:val="24"/>
        </w:rPr>
        <w:t>4</w:t>
      </w:r>
      <w:r w:rsidR="00A56FEE">
        <w:rPr>
          <w:b/>
          <w:sz w:val="24"/>
          <w:szCs w:val="24"/>
        </w:rPr>
        <w:t>8</w:t>
      </w:r>
      <w:r w:rsidRPr="00BE5BFC">
        <w:rPr>
          <w:b/>
          <w:sz w:val="24"/>
          <w:szCs w:val="24"/>
        </w:rPr>
        <w:t>. Особенности закрытых способов закупки</w:t>
      </w:r>
      <w:bookmarkEnd w:id="55"/>
    </w:p>
    <w:p w:rsidR="00DE39AE" w:rsidRPr="00BE5BFC" w:rsidRDefault="00E677D6" w:rsidP="00DE39AE">
      <w:pPr>
        <w:pStyle w:val="ConsPlusNormal"/>
        <w:ind w:firstLine="540"/>
        <w:jc w:val="both"/>
        <w:rPr>
          <w:rFonts w:ascii="Times New Roman" w:hAnsi="Times New Roman"/>
          <w:sz w:val="24"/>
          <w:szCs w:val="24"/>
        </w:rPr>
      </w:pPr>
      <w:r>
        <w:rPr>
          <w:rFonts w:ascii="Times New Roman" w:hAnsi="Times New Roman"/>
          <w:sz w:val="24"/>
          <w:szCs w:val="24"/>
        </w:rPr>
        <w:t>48</w:t>
      </w:r>
      <w:r w:rsidR="00DE39AE" w:rsidRPr="00BE5BFC">
        <w:rPr>
          <w:rFonts w:ascii="Times New Roman" w:hAnsi="Times New Roman"/>
          <w:sz w:val="24"/>
          <w:szCs w:val="24"/>
        </w:rPr>
        <w:t>.1. При проведении закрытых конкурса, запроса предложений</w:t>
      </w:r>
      <w:r w:rsidR="00A149CE" w:rsidRPr="00BE5BFC">
        <w:rPr>
          <w:rFonts w:ascii="Times New Roman" w:hAnsi="Times New Roman"/>
          <w:sz w:val="24"/>
          <w:szCs w:val="24"/>
        </w:rPr>
        <w:t>, запроса котировок</w:t>
      </w:r>
      <w:r w:rsidR="00DE39AE" w:rsidRPr="00BE5BFC">
        <w:rPr>
          <w:rFonts w:ascii="Times New Roman" w:hAnsi="Times New Roman"/>
          <w:sz w:val="24"/>
          <w:szCs w:val="24"/>
        </w:rPr>
        <w:t xml:space="preserve"> применяются правила проведения конкурса, запроса предложений</w:t>
      </w:r>
      <w:r w:rsidR="00A149CE" w:rsidRPr="00BE5BFC">
        <w:rPr>
          <w:rFonts w:ascii="Times New Roman" w:hAnsi="Times New Roman"/>
          <w:sz w:val="24"/>
          <w:szCs w:val="24"/>
        </w:rPr>
        <w:t>, запроса котировок</w:t>
      </w:r>
      <w:r w:rsidR="00DE39AE" w:rsidRPr="00BE5BFC">
        <w:rPr>
          <w:rFonts w:ascii="Times New Roman" w:hAnsi="Times New Roman"/>
          <w:sz w:val="24"/>
          <w:szCs w:val="24"/>
        </w:rPr>
        <w:t xml:space="preserve"> с </w:t>
      </w:r>
      <w:r w:rsidR="00DE39AE" w:rsidRPr="00BE5BFC">
        <w:rPr>
          <w:rFonts w:ascii="Times New Roman" w:hAnsi="Times New Roman"/>
          <w:sz w:val="24"/>
          <w:szCs w:val="24"/>
        </w:rPr>
        <w:lastRenderedPageBreak/>
        <w:t>особенностями, установленными в настоящем разделе.</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 xml:space="preserve">Порядок проведения закрытого аукциона установлен в разделах </w:t>
      </w:r>
      <w:r w:rsidR="00E677D6" w:rsidRPr="00E677D6">
        <w:rPr>
          <w:rFonts w:ascii="Times New Roman" w:hAnsi="Times New Roman"/>
          <w:sz w:val="24"/>
          <w:szCs w:val="24"/>
        </w:rPr>
        <w:t>48</w:t>
      </w:r>
      <w:r w:rsidRPr="00E677D6">
        <w:rPr>
          <w:rFonts w:ascii="Times New Roman" w:hAnsi="Times New Roman"/>
          <w:sz w:val="24"/>
          <w:szCs w:val="24"/>
          <w:vertAlign w:val="superscript"/>
        </w:rPr>
        <w:t>1</w:t>
      </w:r>
      <w:r w:rsidRPr="00E677D6">
        <w:rPr>
          <w:rFonts w:ascii="Times New Roman" w:hAnsi="Times New Roman"/>
          <w:sz w:val="24"/>
          <w:szCs w:val="24"/>
        </w:rPr>
        <w:t xml:space="preserve"> - 4</w:t>
      </w:r>
      <w:r w:rsidR="00E677D6" w:rsidRPr="00E677D6">
        <w:rPr>
          <w:rFonts w:ascii="Times New Roman" w:hAnsi="Times New Roman"/>
          <w:sz w:val="24"/>
          <w:szCs w:val="24"/>
        </w:rPr>
        <w:t>8</w:t>
      </w:r>
      <w:r w:rsidRPr="00E677D6">
        <w:rPr>
          <w:rFonts w:ascii="Times New Roman" w:hAnsi="Times New Roman"/>
          <w:sz w:val="24"/>
          <w:szCs w:val="24"/>
          <w:vertAlign w:val="superscript"/>
        </w:rPr>
        <w:t>7</w:t>
      </w:r>
      <w:r w:rsidRPr="00BE5BFC">
        <w:rPr>
          <w:rFonts w:ascii="Times New Roman" w:hAnsi="Times New Roman"/>
          <w:sz w:val="24"/>
          <w:szCs w:val="24"/>
        </w:rPr>
        <w:t xml:space="preserve">настоящего Положения.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E677D6">
        <w:rPr>
          <w:rFonts w:ascii="Times New Roman" w:hAnsi="Times New Roman"/>
          <w:sz w:val="24"/>
          <w:szCs w:val="24"/>
        </w:rPr>
        <w:t>8</w:t>
      </w:r>
      <w:r w:rsidRPr="00BE5BFC">
        <w:rPr>
          <w:rFonts w:ascii="Times New Roman" w:hAnsi="Times New Roman"/>
          <w:sz w:val="24"/>
          <w:szCs w:val="24"/>
        </w:rPr>
        <w:t>.2. Закрытые способы закупки применяются только в случаях закупки товаров (работ, услуг), сведения о которых:</w:t>
      </w:r>
    </w:p>
    <w:p w:rsidR="00DE39AE" w:rsidRPr="00BE5BFC" w:rsidRDefault="00DE39AE" w:rsidP="00DE39AE">
      <w:pPr>
        <w:spacing w:after="0" w:line="240" w:lineRule="auto"/>
        <w:ind w:firstLine="540"/>
        <w:jc w:val="both"/>
        <w:rPr>
          <w:sz w:val="24"/>
          <w:szCs w:val="24"/>
        </w:rPr>
      </w:pPr>
      <w:r w:rsidRPr="00BE5BFC">
        <w:rPr>
          <w:sz w:val="24"/>
          <w:szCs w:val="24"/>
        </w:rPr>
        <w:t>составляют государственную тайну;</w:t>
      </w:r>
    </w:p>
    <w:p w:rsidR="00DE39AE" w:rsidRPr="00BE5BFC" w:rsidRDefault="00DE39AE" w:rsidP="00DE39AE">
      <w:pPr>
        <w:spacing w:after="0" w:line="240" w:lineRule="auto"/>
        <w:ind w:firstLine="540"/>
        <w:jc w:val="both"/>
        <w:rPr>
          <w:sz w:val="24"/>
          <w:szCs w:val="24"/>
        </w:rPr>
      </w:pPr>
      <w:r w:rsidRPr="00BE5BFC">
        <w:rPr>
          <w:sz w:val="24"/>
          <w:szCs w:val="24"/>
        </w:rPr>
        <w:t>не составляют государственную тайну, но в отношении которых принято решение Правительства Российской Федерации.</w:t>
      </w:r>
    </w:p>
    <w:p w:rsidR="00DE39AE" w:rsidRPr="00BE5BFC" w:rsidRDefault="00E677D6" w:rsidP="00DE39AE">
      <w:pPr>
        <w:pStyle w:val="ConsPlusNormal"/>
        <w:ind w:firstLine="540"/>
        <w:jc w:val="both"/>
        <w:rPr>
          <w:rFonts w:ascii="Times New Roman" w:hAnsi="Times New Roman"/>
          <w:sz w:val="24"/>
          <w:szCs w:val="24"/>
        </w:rPr>
      </w:pPr>
      <w:r>
        <w:rPr>
          <w:rFonts w:ascii="Times New Roman" w:hAnsi="Times New Roman"/>
          <w:sz w:val="24"/>
          <w:szCs w:val="24"/>
        </w:rPr>
        <w:t>48</w:t>
      </w:r>
      <w:r w:rsidR="00DE39AE" w:rsidRPr="00BE5BFC">
        <w:rPr>
          <w:rFonts w:ascii="Times New Roman" w:hAnsi="Times New Roman"/>
          <w:sz w:val="24"/>
          <w:szCs w:val="24"/>
        </w:rPr>
        <w:t>.3.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E677D6">
        <w:rPr>
          <w:rFonts w:ascii="Times New Roman" w:hAnsi="Times New Roman"/>
          <w:sz w:val="24"/>
          <w:szCs w:val="24"/>
        </w:rPr>
        <w:t>8</w:t>
      </w:r>
      <w:r w:rsidRPr="00BE5BFC">
        <w:rPr>
          <w:rFonts w:ascii="Times New Roman" w:hAnsi="Times New Roman"/>
          <w:sz w:val="24"/>
          <w:szCs w:val="24"/>
        </w:rPr>
        <w:t>.4. Заказчик должен принять меры, чтобы состав лиц, приглашенных к участию в закрытых конкурсе, аукционе, запросе предложений,</w:t>
      </w:r>
      <w:r w:rsidR="00A149CE" w:rsidRPr="00BE5BFC">
        <w:rPr>
          <w:rFonts w:ascii="Times New Roman" w:hAnsi="Times New Roman"/>
          <w:sz w:val="24"/>
          <w:szCs w:val="24"/>
        </w:rPr>
        <w:t xml:space="preserve"> запросе котировок</w:t>
      </w:r>
      <w:r w:rsidRPr="00BE5BFC">
        <w:rPr>
          <w:rFonts w:ascii="Times New Roman" w:hAnsi="Times New Roman"/>
          <w:sz w:val="24"/>
          <w:szCs w:val="24"/>
        </w:rPr>
        <w:t xml:space="preserve"> оставался конфиденциальной информацией.</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4</w:t>
      </w:r>
      <w:r w:rsidR="00E677D6">
        <w:rPr>
          <w:rFonts w:ascii="Times New Roman" w:hAnsi="Times New Roman"/>
          <w:sz w:val="24"/>
          <w:szCs w:val="24"/>
        </w:rPr>
        <w:t>8</w:t>
      </w:r>
      <w:r w:rsidRPr="00BE5BFC">
        <w:rPr>
          <w:rFonts w:ascii="Times New Roman" w:hAnsi="Times New Roman"/>
          <w:sz w:val="24"/>
          <w:szCs w:val="24"/>
        </w:rPr>
        <w:t>.5. Комиссия не вправе принимать к рассмотрению заявки от участников закупки, которых Заказчик не приглашал к участию взакрытых конкурсе, аукционе, запросе предложений</w:t>
      </w:r>
      <w:r w:rsidR="00A149CE" w:rsidRPr="00BE5BFC">
        <w:rPr>
          <w:rFonts w:ascii="Times New Roman" w:hAnsi="Times New Roman"/>
          <w:sz w:val="24"/>
          <w:szCs w:val="24"/>
        </w:rPr>
        <w:t>, запросе котировок</w:t>
      </w:r>
      <w:r w:rsidRPr="00BE5BFC">
        <w:rPr>
          <w:rFonts w:ascii="Times New Roman" w:hAnsi="Times New Roman"/>
          <w:sz w:val="24"/>
          <w:szCs w:val="24"/>
        </w:rPr>
        <w:t>.</w:t>
      </w:r>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spacing w:after="0" w:line="240" w:lineRule="auto"/>
        <w:jc w:val="center"/>
        <w:outlineLvl w:val="0"/>
        <w:rPr>
          <w:b/>
          <w:sz w:val="24"/>
          <w:szCs w:val="24"/>
        </w:rPr>
      </w:pPr>
      <w:bookmarkStart w:id="56" w:name="_Toc112067437"/>
      <w:r w:rsidRPr="00BE5BFC">
        <w:rPr>
          <w:b/>
          <w:sz w:val="24"/>
          <w:szCs w:val="24"/>
        </w:rPr>
        <w:t>4</w:t>
      </w:r>
      <w:r w:rsidR="00E677D6">
        <w:rPr>
          <w:b/>
          <w:sz w:val="24"/>
          <w:szCs w:val="24"/>
        </w:rPr>
        <w:t>8</w:t>
      </w:r>
      <w:r w:rsidRPr="00BE5BFC">
        <w:rPr>
          <w:b/>
          <w:sz w:val="24"/>
          <w:szCs w:val="24"/>
          <w:vertAlign w:val="superscript"/>
        </w:rPr>
        <w:t>1</w:t>
      </w:r>
      <w:r w:rsidRPr="00BE5BFC">
        <w:rPr>
          <w:b/>
          <w:sz w:val="24"/>
          <w:szCs w:val="24"/>
        </w:rPr>
        <w:t xml:space="preserve">. </w:t>
      </w:r>
      <w:r w:rsidR="00417EDB">
        <w:rPr>
          <w:b/>
          <w:sz w:val="24"/>
          <w:szCs w:val="24"/>
        </w:rPr>
        <w:t>Исключен.</w:t>
      </w:r>
      <w:bookmarkEnd w:id="56"/>
    </w:p>
    <w:p w:rsidR="00DE39AE" w:rsidRPr="00BE5BFC" w:rsidRDefault="00DE39AE" w:rsidP="00DE39AE">
      <w:pPr>
        <w:spacing w:after="0" w:line="240" w:lineRule="auto"/>
        <w:jc w:val="center"/>
        <w:outlineLvl w:val="0"/>
        <w:rPr>
          <w:b/>
          <w:sz w:val="24"/>
          <w:szCs w:val="24"/>
        </w:rPr>
      </w:pPr>
      <w:bookmarkStart w:id="57" w:name="_Toc112067438"/>
      <w:r w:rsidRPr="00BE5BFC">
        <w:rPr>
          <w:b/>
          <w:sz w:val="24"/>
          <w:szCs w:val="24"/>
        </w:rPr>
        <w:t>4</w:t>
      </w:r>
      <w:r w:rsidR="004B0A36">
        <w:rPr>
          <w:b/>
          <w:sz w:val="24"/>
          <w:szCs w:val="24"/>
        </w:rPr>
        <w:t>8</w:t>
      </w:r>
      <w:r w:rsidRPr="00BE5BFC">
        <w:rPr>
          <w:b/>
          <w:sz w:val="24"/>
          <w:szCs w:val="24"/>
          <w:vertAlign w:val="superscript"/>
        </w:rPr>
        <w:t>2</w:t>
      </w:r>
      <w:r w:rsidRPr="00BE5BFC">
        <w:rPr>
          <w:b/>
          <w:sz w:val="24"/>
          <w:szCs w:val="24"/>
        </w:rPr>
        <w:t xml:space="preserve">. </w:t>
      </w:r>
      <w:r w:rsidR="00417EDB">
        <w:rPr>
          <w:b/>
          <w:sz w:val="24"/>
          <w:szCs w:val="24"/>
        </w:rPr>
        <w:t>Исключен.</w:t>
      </w:r>
      <w:bookmarkEnd w:id="57"/>
    </w:p>
    <w:p w:rsidR="00DE39AE" w:rsidRPr="00BE5BFC" w:rsidRDefault="00DE39AE" w:rsidP="00DE39AE">
      <w:pPr>
        <w:spacing w:after="0" w:line="240" w:lineRule="auto"/>
        <w:jc w:val="center"/>
        <w:outlineLvl w:val="0"/>
        <w:rPr>
          <w:b/>
          <w:sz w:val="24"/>
          <w:szCs w:val="24"/>
        </w:rPr>
      </w:pPr>
      <w:bookmarkStart w:id="58" w:name="_Toc112067439"/>
      <w:r w:rsidRPr="00BE5BFC">
        <w:rPr>
          <w:b/>
          <w:sz w:val="24"/>
          <w:szCs w:val="24"/>
        </w:rPr>
        <w:t>4</w:t>
      </w:r>
      <w:r w:rsidR="004B0A36">
        <w:rPr>
          <w:b/>
          <w:sz w:val="24"/>
          <w:szCs w:val="24"/>
        </w:rPr>
        <w:t>8</w:t>
      </w:r>
      <w:r w:rsidRPr="00BE5BFC">
        <w:rPr>
          <w:b/>
          <w:sz w:val="24"/>
          <w:szCs w:val="24"/>
          <w:vertAlign w:val="superscript"/>
        </w:rPr>
        <w:t>3</w:t>
      </w:r>
      <w:r w:rsidRPr="00BE5BFC">
        <w:rPr>
          <w:b/>
          <w:sz w:val="24"/>
          <w:szCs w:val="24"/>
        </w:rPr>
        <w:t xml:space="preserve">. </w:t>
      </w:r>
      <w:r w:rsidR="00417EDB">
        <w:rPr>
          <w:b/>
          <w:sz w:val="24"/>
          <w:szCs w:val="24"/>
        </w:rPr>
        <w:t>Исключен.</w:t>
      </w:r>
      <w:bookmarkEnd w:id="58"/>
    </w:p>
    <w:p w:rsidR="00DE39AE" w:rsidRPr="00BE5BFC" w:rsidRDefault="00DE39AE" w:rsidP="00DE39AE">
      <w:pPr>
        <w:spacing w:after="0" w:line="240" w:lineRule="auto"/>
        <w:jc w:val="center"/>
        <w:outlineLvl w:val="0"/>
        <w:rPr>
          <w:b/>
          <w:sz w:val="24"/>
          <w:szCs w:val="24"/>
        </w:rPr>
      </w:pPr>
      <w:bookmarkStart w:id="59" w:name="_Toc112067440"/>
      <w:r w:rsidRPr="00BE5BFC">
        <w:rPr>
          <w:b/>
          <w:sz w:val="24"/>
          <w:szCs w:val="24"/>
        </w:rPr>
        <w:t>4</w:t>
      </w:r>
      <w:r w:rsidR="004B0A36">
        <w:rPr>
          <w:b/>
          <w:sz w:val="24"/>
          <w:szCs w:val="24"/>
        </w:rPr>
        <w:t>8</w:t>
      </w:r>
      <w:r w:rsidRPr="00BE5BFC">
        <w:rPr>
          <w:b/>
          <w:sz w:val="24"/>
          <w:szCs w:val="24"/>
          <w:vertAlign w:val="superscript"/>
        </w:rPr>
        <w:t>4</w:t>
      </w:r>
      <w:r w:rsidRPr="00BE5BFC">
        <w:rPr>
          <w:b/>
          <w:sz w:val="24"/>
          <w:szCs w:val="24"/>
        </w:rPr>
        <w:t xml:space="preserve">. </w:t>
      </w:r>
      <w:r w:rsidR="00827FA8">
        <w:rPr>
          <w:b/>
          <w:sz w:val="24"/>
          <w:szCs w:val="24"/>
        </w:rPr>
        <w:t>Исключен.</w:t>
      </w:r>
      <w:bookmarkEnd w:id="59"/>
    </w:p>
    <w:p w:rsidR="00DE39AE" w:rsidRPr="00BE5BFC" w:rsidRDefault="004B0A36" w:rsidP="00DE39AE">
      <w:pPr>
        <w:spacing w:after="0" w:line="240" w:lineRule="auto"/>
        <w:jc w:val="center"/>
        <w:outlineLvl w:val="0"/>
        <w:rPr>
          <w:b/>
          <w:sz w:val="24"/>
          <w:szCs w:val="24"/>
        </w:rPr>
      </w:pPr>
      <w:bookmarkStart w:id="60" w:name="_Toc112067441"/>
      <w:r>
        <w:rPr>
          <w:b/>
          <w:sz w:val="24"/>
          <w:szCs w:val="24"/>
        </w:rPr>
        <w:t>48</w:t>
      </w:r>
      <w:r w:rsidR="00DE39AE" w:rsidRPr="00BE5BFC">
        <w:rPr>
          <w:b/>
          <w:sz w:val="24"/>
          <w:szCs w:val="24"/>
          <w:vertAlign w:val="superscript"/>
        </w:rPr>
        <w:t>5</w:t>
      </w:r>
      <w:r w:rsidR="00DE39AE" w:rsidRPr="00BE5BFC">
        <w:rPr>
          <w:b/>
          <w:sz w:val="24"/>
          <w:szCs w:val="24"/>
        </w:rPr>
        <w:t xml:space="preserve">. </w:t>
      </w:r>
      <w:r w:rsidR="00827FA8">
        <w:rPr>
          <w:b/>
          <w:sz w:val="24"/>
          <w:szCs w:val="24"/>
        </w:rPr>
        <w:t>Исключен.</w:t>
      </w:r>
      <w:bookmarkEnd w:id="60"/>
    </w:p>
    <w:p w:rsidR="00DE39AE" w:rsidRPr="00BE5BFC" w:rsidRDefault="003D4BD0" w:rsidP="00DE39AE">
      <w:pPr>
        <w:spacing w:after="0" w:line="240" w:lineRule="auto"/>
        <w:jc w:val="center"/>
        <w:outlineLvl w:val="0"/>
        <w:rPr>
          <w:b/>
          <w:sz w:val="24"/>
          <w:szCs w:val="24"/>
        </w:rPr>
      </w:pPr>
      <w:bookmarkStart w:id="61" w:name="_Toc112067442"/>
      <w:r>
        <w:rPr>
          <w:b/>
          <w:sz w:val="24"/>
          <w:szCs w:val="24"/>
        </w:rPr>
        <w:t>48</w:t>
      </w:r>
      <w:r w:rsidR="00DE39AE" w:rsidRPr="00BE5BFC">
        <w:rPr>
          <w:b/>
          <w:sz w:val="24"/>
          <w:szCs w:val="24"/>
          <w:vertAlign w:val="superscript"/>
        </w:rPr>
        <w:t>6</w:t>
      </w:r>
      <w:r w:rsidR="00DE39AE" w:rsidRPr="00BE5BFC">
        <w:rPr>
          <w:b/>
          <w:sz w:val="24"/>
          <w:szCs w:val="24"/>
        </w:rPr>
        <w:t xml:space="preserve">. </w:t>
      </w:r>
      <w:r w:rsidR="00827FA8">
        <w:rPr>
          <w:b/>
          <w:sz w:val="24"/>
          <w:szCs w:val="24"/>
        </w:rPr>
        <w:t>Исключен.</w:t>
      </w:r>
      <w:bookmarkEnd w:id="61"/>
    </w:p>
    <w:p w:rsidR="00DE39AE" w:rsidRPr="00BE5BFC" w:rsidRDefault="00DE39AE" w:rsidP="00DE39AE">
      <w:pPr>
        <w:spacing w:after="0" w:line="240" w:lineRule="auto"/>
        <w:jc w:val="center"/>
        <w:outlineLvl w:val="0"/>
        <w:rPr>
          <w:b/>
          <w:sz w:val="24"/>
          <w:szCs w:val="24"/>
        </w:rPr>
      </w:pPr>
      <w:bookmarkStart w:id="62" w:name="_Toc112067443"/>
      <w:r w:rsidRPr="00BE5BFC">
        <w:rPr>
          <w:b/>
          <w:sz w:val="24"/>
          <w:szCs w:val="24"/>
        </w:rPr>
        <w:t>4</w:t>
      </w:r>
      <w:r w:rsidR="003D4BD0">
        <w:rPr>
          <w:b/>
          <w:sz w:val="24"/>
          <w:szCs w:val="24"/>
        </w:rPr>
        <w:t>8</w:t>
      </w:r>
      <w:r w:rsidRPr="00BE5BFC">
        <w:rPr>
          <w:b/>
          <w:sz w:val="24"/>
          <w:szCs w:val="24"/>
          <w:vertAlign w:val="superscript"/>
        </w:rPr>
        <w:t>7</w:t>
      </w:r>
      <w:r w:rsidRPr="00BE5BFC">
        <w:rPr>
          <w:b/>
          <w:sz w:val="24"/>
          <w:szCs w:val="24"/>
        </w:rPr>
        <w:t xml:space="preserve">. </w:t>
      </w:r>
      <w:r w:rsidR="00827FA8">
        <w:rPr>
          <w:b/>
          <w:sz w:val="24"/>
          <w:szCs w:val="24"/>
        </w:rPr>
        <w:t>Исключен.</w:t>
      </w:r>
      <w:bookmarkEnd w:id="62"/>
    </w:p>
    <w:p w:rsidR="00DE39AE" w:rsidRPr="00BE5BFC" w:rsidRDefault="00DE39AE" w:rsidP="00DE39AE">
      <w:pPr>
        <w:pStyle w:val="ConsPlusNormal"/>
        <w:ind w:firstLine="540"/>
        <w:jc w:val="both"/>
        <w:rPr>
          <w:rFonts w:ascii="Times New Roman" w:hAnsi="Times New Roman"/>
          <w:sz w:val="24"/>
          <w:szCs w:val="24"/>
        </w:rPr>
      </w:pPr>
    </w:p>
    <w:p w:rsidR="00DE39AE" w:rsidRPr="00BE5BFC" w:rsidRDefault="00DE39AE" w:rsidP="00DE39AE">
      <w:pPr>
        <w:pStyle w:val="13"/>
        <w:rPr>
          <w:b/>
          <w:sz w:val="24"/>
          <w:szCs w:val="24"/>
        </w:rPr>
      </w:pPr>
      <w:bookmarkStart w:id="63" w:name="_Toc112067444"/>
      <w:r w:rsidRPr="00BE5BFC">
        <w:rPr>
          <w:b/>
          <w:sz w:val="24"/>
          <w:szCs w:val="24"/>
        </w:rPr>
        <w:t>4</w:t>
      </w:r>
      <w:r w:rsidR="00930A21">
        <w:rPr>
          <w:b/>
          <w:sz w:val="24"/>
          <w:szCs w:val="24"/>
        </w:rPr>
        <w:t>9</w:t>
      </w:r>
      <w:r w:rsidRPr="00BE5BFC">
        <w:rPr>
          <w:b/>
          <w:sz w:val="24"/>
          <w:szCs w:val="24"/>
        </w:rPr>
        <w:t>. Закупка у единственного поставщика (подрядчика, исполнителя)</w:t>
      </w:r>
      <w:bookmarkEnd w:id="63"/>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930A21">
        <w:rPr>
          <w:rFonts w:ascii="Times New Roman" w:hAnsi="Times New Roman"/>
          <w:sz w:val="24"/>
          <w:szCs w:val="24"/>
        </w:rPr>
        <w:t>9</w:t>
      </w:r>
      <w:r w:rsidRPr="00BE5BFC">
        <w:rPr>
          <w:rFonts w:ascii="Times New Roman" w:hAnsi="Times New Roman"/>
          <w:sz w:val="24"/>
          <w:szCs w:val="24"/>
        </w:rPr>
        <w:t>.1. Закупка у единственного поставщика (подрядчика, исполнителя) осуществляется Заказчиком в случае, если:</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930A21">
        <w:rPr>
          <w:rFonts w:ascii="Times New Roman" w:hAnsi="Times New Roman"/>
          <w:sz w:val="24"/>
          <w:szCs w:val="24"/>
        </w:rPr>
        <w:t>9</w:t>
      </w:r>
      <w:r w:rsidRPr="00BE5BFC">
        <w:rPr>
          <w:rFonts w:ascii="Times New Roman" w:hAnsi="Times New Roman"/>
          <w:sz w:val="24"/>
          <w:szCs w:val="24"/>
        </w:rPr>
        <w:t>.1.1.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930A21">
        <w:rPr>
          <w:rFonts w:ascii="Times New Roman" w:hAnsi="Times New Roman"/>
          <w:sz w:val="24"/>
          <w:szCs w:val="24"/>
        </w:rPr>
        <w:t>9</w:t>
      </w:r>
      <w:r w:rsidRPr="00BE5BFC">
        <w:rPr>
          <w:rFonts w:ascii="Times New Roman" w:hAnsi="Times New Roman"/>
          <w:sz w:val="24"/>
          <w:szCs w:val="24"/>
        </w:rPr>
        <w:t>.1.2.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E39AE" w:rsidRDefault="00930A21" w:rsidP="00DE39AE">
      <w:pPr>
        <w:pStyle w:val="ConsPlusNormal"/>
        <w:ind w:firstLine="567"/>
        <w:jc w:val="both"/>
        <w:rPr>
          <w:rFonts w:ascii="Times New Roman" w:hAnsi="Times New Roman"/>
          <w:sz w:val="24"/>
          <w:szCs w:val="24"/>
        </w:rPr>
      </w:pPr>
      <w:r>
        <w:rPr>
          <w:rFonts w:ascii="Times New Roman" w:hAnsi="Times New Roman"/>
          <w:sz w:val="24"/>
          <w:szCs w:val="24"/>
        </w:rPr>
        <w:t>49</w:t>
      </w:r>
      <w:r w:rsidR="00DE39AE" w:rsidRPr="00BE5BFC">
        <w:rPr>
          <w:rFonts w:ascii="Times New Roman" w:hAnsi="Times New Roman"/>
          <w:sz w:val="24"/>
          <w:szCs w:val="24"/>
        </w:rPr>
        <w:t>.1.3. Заключается договор поставки и транспортировки газа по газопроводу, договор на технологическое присоединение энергопринимающих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930A21" w:rsidRPr="00BE5BFC" w:rsidRDefault="00930A21" w:rsidP="00DE39AE">
      <w:pPr>
        <w:pStyle w:val="ConsPlusNormal"/>
        <w:ind w:firstLine="567"/>
        <w:jc w:val="both"/>
        <w:rPr>
          <w:rFonts w:ascii="Times New Roman" w:hAnsi="Times New Roman"/>
          <w:sz w:val="24"/>
          <w:szCs w:val="24"/>
        </w:rPr>
      </w:pPr>
      <w:r>
        <w:rPr>
          <w:rFonts w:ascii="Times New Roman" w:hAnsi="Times New Roman"/>
          <w:sz w:val="24"/>
          <w:szCs w:val="24"/>
        </w:rPr>
        <w:t xml:space="preserve">49.1.4. Заключение договоров на закупку определенных товаров, работ, услуг вследствие аварии, иных чрезвычайных операций природного или технологического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w:t>
      </w:r>
      <w:r w:rsidR="0064564C">
        <w:rPr>
          <w:rFonts w:ascii="Times New Roman" w:hAnsi="Times New Roman"/>
          <w:sz w:val="24"/>
          <w:szCs w:val="24"/>
        </w:rPr>
        <w:t>ф</w:t>
      </w:r>
      <w:r>
        <w:rPr>
          <w:rFonts w:ascii="Times New Roman" w:hAnsi="Times New Roman"/>
          <w:sz w:val="24"/>
          <w:szCs w:val="24"/>
        </w:rPr>
        <w:t>едеральным органом исполнительно</w:t>
      </w:r>
      <w:r w:rsidR="0064564C">
        <w:rPr>
          <w:rFonts w:ascii="Times New Roman" w:hAnsi="Times New Roman"/>
          <w:sz w:val="24"/>
          <w:szCs w:val="24"/>
        </w:rPr>
        <w:t>й власти контракта с иностранной</w:t>
      </w:r>
      <w:r>
        <w:rPr>
          <w:rFonts w:ascii="Times New Roman" w:hAnsi="Times New Roman"/>
          <w:sz w:val="24"/>
          <w:szCs w:val="24"/>
        </w:rPr>
        <w:t xml:space="preserve"> организацией на лечение гражданина РФ за пределами территории РФ (приусловии, что такие товары, работы, услуги не включены в утвержденный </w:t>
      </w:r>
      <w:r w:rsidR="0064564C">
        <w:rPr>
          <w:rFonts w:ascii="Times New Roman" w:hAnsi="Times New Roman"/>
          <w:sz w:val="24"/>
          <w:szCs w:val="24"/>
        </w:rPr>
        <w:t xml:space="preserve">Правительством РФ перечень товаров, работ, услуг, необходимых для оказания гуманитарной помощи либо ликвидации последствий чрезвычайных ситуаций природного или технологического характера) и применение иных способов определения </w:t>
      </w:r>
      <w:r w:rsidR="0064564C">
        <w:rPr>
          <w:rFonts w:ascii="Times New Roman" w:hAnsi="Times New Roman"/>
          <w:sz w:val="24"/>
          <w:szCs w:val="24"/>
        </w:rPr>
        <w:lastRenderedPageBreak/>
        <w:t>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 соответственно в количестве, объеме, которые необходимы для ликвидации последствий, возникших в следствие аварии, иных чрезвычайных ситуаций природного или технологического характера, непреодолимой силы, либо для оказания медицинской помощи в экстренной форме или неотложной форме.</w:t>
      </w:r>
    </w:p>
    <w:p w:rsidR="00DE39AE" w:rsidRPr="00BE5BFC" w:rsidRDefault="003A26BE" w:rsidP="00DE39AE">
      <w:pPr>
        <w:pStyle w:val="ConsPlusNormal"/>
        <w:ind w:firstLine="567"/>
        <w:jc w:val="both"/>
        <w:rPr>
          <w:rFonts w:ascii="Times New Roman" w:hAnsi="Times New Roman"/>
          <w:sz w:val="24"/>
          <w:szCs w:val="24"/>
        </w:rPr>
      </w:pPr>
      <w:r>
        <w:rPr>
          <w:rFonts w:ascii="Times New Roman" w:hAnsi="Times New Roman"/>
          <w:sz w:val="24"/>
          <w:szCs w:val="24"/>
        </w:rPr>
        <w:t>49</w:t>
      </w:r>
      <w:r w:rsidR="00DE39AE" w:rsidRPr="00BE5BFC">
        <w:rPr>
          <w:rFonts w:ascii="Times New Roman" w:hAnsi="Times New Roman"/>
          <w:sz w:val="24"/>
          <w:szCs w:val="24"/>
        </w:rPr>
        <w:t>.1.</w:t>
      </w:r>
      <w:r>
        <w:rPr>
          <w:rFonts w:ascii="Times New Roman" w:hAnsi="Times New Roman"/>
          <w:sz w:val="24"/>
          <w:szCs w:val="24"/>
        </w:rPr>
        <w:t>5</w:t>
      </w:r>
      <w:r w:rsidR="00DE39AE" w:rsidRPr="00BE5BFC">
        <w:rPr>
          <w:rFonts w:ascii="Times New Roman" w:hAnsi="Times New Roman"/>
          <w:sz w:val="24"/>
          <w:szCs w:val="24"/>
        </w:rPr>
        <w:t>.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3A26BE">
        <w:rPr>
          <w:rFonts w:ascii="Times New Roman" w:hAnsi="Times New Roman"/>
          <w:sz w:val="24"/>
          <w:szCs w:val="24"/>
        </w:rPr>
        <w:t>9</w:t>
      </w:r>
      <w:r w:rsidRPr="00BE5BFC">
        <w:rPr>
          <w:rFonts w:ascii="Times New Roman" w:hAnsi="Times New Roman"/>
          <w:sz w:val="24"/>
          <w:szCs w:val="24"/>
        </w:rPr>
        <w:t>.1.</w:t>
      </w:r>
      <w:r w:rsidR="003A26BE">
        <w:rPr>
          <w:rFonts w:ascii="Times New Roman" w:hAnsi="Times New Roman"/>
          <w:sz w:val="24"/>
          <w:szCs w:val="24"/>
        </w:rPr>
        <w:t>6</w:t>
      </w:r>
      <w:r w:rsidRPr="00BE5BFC">
        <w:rPr>
          <w:rFonts w:ascii="Times New Roman" w:hAnsi="Times New Roman"/>
          <w:sz w:val="24"/>
          <w:szCs w:val="24"/>
        </w:rPr>
        <w:t>. </w:t>
      </w:r>
      <w:r w:rsidR="002C3E0C">
        <w:rPr>
          <w:rFonts w:ascii="Times New Roman" w:hAnsi="Times New Roman"/>
          <w:sz w:val="24"/>
          <w:szCs w:val="24"/>
        </w:rPr>
        <w:t>Исключен.</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3A26BE">
        <w:rPr>
          <w:rFonts w:ascii="Times New Roman" w:hAnsi="Times New Roman"/>
          <w:sz w:val="24"/>
          <w:szCs w:val="24"/>
        </w:rPr>
        <w:t>9</w:t>
      </w:r>
      <w:r w:rsidRPr="00BE5BFC">
        <w:rPr>
          <w:rFonts w:ascii="Times New Roman" w:hAnsi="Times New Roman"/>
          <w:sz w:val="24"/>
          <w:szCs w:val="24"/>
        </w:rPr>
        <w:t>.1.</w:t>
      </w:r>
      <w:r w:rsidR="003A26BE">
        <w:rPr>
          <w:rFonts w:ascii="Times New Roman" w:hAnsi="Times New Roman"/>
          <w:sz w:val="24"/>
          <w:szCs w:val="24"/>
        </w:rPr>
        <w:t>7</w:t>
      </w:r>
      <w:r w:rsidRPr="00BE5BFC">
        <w:rPr>
          <w:rFonts w:ascii="Times New Roman" w:hAnsi="Times New Roman"/>
          <w:sz w:val="24"/>
          <w:szCs w:val="24"/>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DE39AE" w:rsidRPr="00BE5BFC" w:rsidRDefault="004F315B" w:rsidP="00DE39AE">
      <w:pPr>
        <w:pStyle w:val="ConsPlusNormal"/>
        <w:ind w:firstLine="567"/>
        <w:jc w:val="both"/>
        <w:rPr>
          <w:rFonts w:ascii="Times New Roman" w:hAnsi="Times New Roman"/>
          <w:sz w:val="24"/>
          <w:szCs w:val="24"/>
        </w:rPr>
      </w:pPr>
      <w:r>
        <w:rPr>
          <w:rFonts w:ascii="Times New Roman" w:hAnsi="Times New Roman"/>
          <w:sz w:val="24"/>
          <w:szCs w:val="24"/>
        </w:rPr>
        <w:t>49</w:t>
      </w:r>
      <w:r w:rsidR="00DE39AE" w:rsidRPr="00BE5BFC">
        <w:rPr>
          <w:rFonts w:ascii="Times New Roman" w:hAnsi="Times New Roman"/>
          <w:sz w:val="24"/>
          <w:szCs w:val="24"/>
        </w:rPr>
        <w:t>.1.</w:t>
      </w:r>
      <w:r>
        <w:rPr>
          <w:rFonts w:ascii="Times New Roman" w:hAnsi="Times New Roman"/>
          <w:sz w:val="24"/>
          <w:szCs w:val="24"/>
        </w:rPr>
        <w:t>8</w:t>
      </w:r>
      <w:r w:rsidR="00DE39AE" w:rsidRPr="00BE5BFC">
        <w:rPr>
          <w:rFonts w:ascii="Times New Roman" w:hAnsi="Times New Roman"/>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.1.10.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.1.11.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.1.12.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E39AE" w:rsidRPr="00F86A3D"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.1.13</w:t>
      </w:r>
      <w:r w:rsidRPr="00F86A3D">
        <w:rPr>
          <w:rFonts w:ascii="Times New Roman" w:hAnsi="Times New Roman"/>
          <w:sz w:val="24"/>
          <w:szCs w:val="24"/>
        </w:rPr>
        <w:t>. Осуществляется поставка товара, выполнение работ, оказание услуг на сумму</w:t>
      </w:r>
      <w:r w:rsidR="00AB1AB3" w:rsidRPr="00F86A3D">
        <w:rPr>
          <w:rFonts w:ascii="Times New Roman" w:hAnsi="Times New Roman"/>
          <w:sz w:val="24"/>
          <w:szCs w:val="24"/>
        </w:rPr>
        <w:t>,</w:t>
      </w:r>
      <w:r w:rsidRPr="00F86A3D">
        <w:rPr>
          <w:rFonts w:ascii="Times New Roman" w:hAnsi="Times New Roman"/>
          <w:sz w:val="24"/>
          <w:szCs w:val="24"/>
        </w:rPr>
        <w:t xml:space="preserve"> не превышающую</w:t>
      </w:r>
      <w:r w:rsidR="00A16BB7" w:rsidRPr="00F86A3D">
        <w:rPr>
          <w:rFonts w:ascii="Times New Roman" w:hAnsi="Times New Roman"/>
          <w:sz w:val="24"/>
          <w:szCs w:val="24"/>
        </w:rPr>
        <w:t>3 5</w:t>
      </w:r>
      <w:r w:rsidR="0010624B" w:rsidRPr="00F86A3D">
        <w:rPr>
          <w:rFonts w:ascii="Times New Roman" w:hAnsi="Times New Roman"/>
          <w:sz w:val="24"/>
          <w:szCs w:val="24"/>
        </w:rPr>
        <w:t>00 000 (три миллиона</w:t>
      </w:r>
      <w:r w:rsidR="00A16BB7" w:rsidRPr="00F86A3D">
        <w:rPr>
          <w:rFonts w:ascii="Times New Roman" w:hAnsi="Times New Roman"/>
          <w:sz w:val="24"/>
          <w:szCs w:val="24"/>
        </w:rPr>
        <w:t xml:space="preserve"> пятьсот тысяч</w:t>
      </w:r>
      <w:r w:rsidR="0010624B" w:rsidRPr="00F86A3D">
        <w:rPr>
          <w:rFonts w:ascii="Times New Roman" w:hAnsi="Times New Roman"/>
          <w:sz w:val="24"/>
          <w:szCs w:val="24"/>
        </w:rPr>
        <w:t xml:space="preserve"> рублей) рублей.</w:t>
      </w:r>
    </w:p>
    <w:p w:rsidR="00DE39AE" w:rsidRPr="00BE5BFC" w:rsidRDefault="004F315B" w:rsidP="00DE39AE">
      <w:pPr>
        <w:pStyle w:val="ConsPlusNormal"/>
        <w:ind w:firstLine="567"/>
        <w:jc w:val="both"/>
        <w:rPr>
          <w:rFonts w:ascii="Times New Roman" w:hAnsi="Times New Roman"/>
          <w:sz w:val="24"/>
          <w:szCs w:val="24"/>
        </w:rPr>
      </w:pPr>
      <w:r w:rsidRPr="00F86A3D">
        <w:rPr>
          <w:rFonts w:ascii="Times New Roman" w:hAnsi="Times New Roman"/>
          <w:sz w:val="24"/>
          <w:szCs w:val="24"/>
        </w:rPr>
        <w:t>49</w:t>
      </w:r>
      <w:r w:rsidR="00DE39AE" w:rsidRPr="00F86A3D">
        <w:rPr>
          <w:rFonts w:ascii="Times New Roman" w:hAnsi="Times New Roman"/>
          <w:sz w:val="24"/>
          <w:szCs w:val="24"/>
        </w:rPr>
        <w:t>.1.14. Осуществляется закупка техническо</w:t>
      </w:r>
      <w:r w:rsidR="00DE39AE" w:rsidRPr="00BE5BFC">
        <w:rPr>
          <w:rFonts w:ascii="Times New Roman" w:hAnsi="Times New Roman"/>
          <w:sz w:val="24"/>
          <w:szCs w:val="24"/>
        </w:rPr>
        <w:t>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.1.15.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DE39AE" w:rsidRPr="00BE5BFC" w:rsidRDefault="004F315B" w:rsidP="00DE39AE">
      <w:pPr>
        <w:pStyle w:val="ConsPlusNormal"/>
        <w:ind w:firstLine="567"/>
        <w:jc w:val="both"/>
        <w:rPr>
          <w:rFonts w:ascii="Times New Roman" w:hAnsi="Times New Roman"/>
          <w:sz w:val="24"/>
          <w:szCs w:val="24"/>
        </w:rPr>
      </w:pPr>
      <w:r>
        <w:rPr>
          <w:rFonts w:ascii="Times New Roman" w:hAnsi="Times New Roman"/>
          <w:sz w:val="24"/>
          <w:szCs w:val="24"/>
        </w:rPr>
        <w:t>49</w:t>
      </w:r>
      <w:r w:rsidR="00DE39AE" w:rsidRPr="00BE5BFC">
        <w:rPr>
          <w:rFonts w:ascii="Times New Roman" w:hAnsi="Times New Roman"/>
          <w:sz w:val="24"/>
          <w:szCs w:val="24"/>
        </w:rPr>
        <w:t>.1.16.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 xml:space="preserve">.1.17. Возникла необходимость в выполнении работ по мобилизационной </w:t>
      </w:r>
      <w:r w:rsidRPr="00BE5BFC">
        <w:rPr>
          <w:rFonts w:ascii="Times New Roman" w:hAnsi="Times New Roman"/>
          <w:sz w:val="24"/>
          <w:szCs w:val="24"/>
        </w:rPr>
        <w:lastRenderedPageBreak/>
        <w:t>подготовке.</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.1.18.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7.1.19.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.1.20.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DE39AE" w:rsidRPr="00BE5BFC" w:rsidRDefault="004F315B" w:rsidP="00DE39AE">
      <w:pPr>
        <w:pStyle w:val="ConsPlusNormal"/>
        <w:ind w:firstLine="567"/>
        <w:jc w:val="both"/>
        <w:rPr>
          <w:rFonts w:ascii="Times New Roman" w:hAnsi="Times New Roman"/>
          <w:b/>
          <w:sz w:val="24"/>
          <w:szCs w:val="24"/>
        </w:rPr>
      </w:pPr>
      <w:r>
        <w:rPr>
          <w:rFonts w:ascii="Times New Roman" w:hAnsi="Times New Roman"/>
          <w:sz w:val="24"/>
          <w:szCs w:val="24"/>
        </w:rPr>
        <w:t>49</w:t>
      </w:r>
      <w:r w:rsidR="00DE39AE" w:rsidRPr="00BE5BFC">
        <w:rPr>
          <w:rFonts w:ascii="Times New Roman" w:hAnsi="Times New Roman"/>
          <w:sz w:val="24"/>
          <w:szCs w:val="24"/>
        </w:rPr>
        <w:t>.1.21.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w:t>
      </w:r>
      <w:r w:rsidR="00DE39AE" w:rsidRPr="00BE5BFC">
        <w:rPr>
          <w:rFonts w:ascii="Times New Roman" w:hAnsi="Times New Roman"/>
          <w:b/>
          <w:sz w:val="24"/>
          <w:szCs w:val="24"/>
        </w:rPr>
        <w:t>.</w:t>
      </w:r>
    </w:p>
    <w:p w:rsidR="00DE39AE" w:rsidRPr="00BE5BFC" w:rsidRDefault="004F315B" w:rsidP="00DE39AE">
      <w:pPr>
        <w:pStyle w:val="ConsPlusNormal"/>
        <w:ind w:firstLine="567"/>
        <w:jc w:val="both"/>
        <w:rPr>
          <w:rFonts w:ascii="Times New Roman" w:hAnsi="Times New Roman"/>
          <w:sz w:val="24"/>
          <w:szCs w:val="24"/>
        </w:rPr>
      </w:pPr>
      <w:r>
        <w:rPr>
          <w:rFonts w:ascii="Times New Roman" w:hAnsi="Times New Roman"/>
          <w:sz w:val="24"/>
          <w:szCs w:val="24"/>
        </w:rPr>
        <w:t>49</w:t>
      </w:r>
      <w:r w:rsidR="00DE39AE" w:rsidRPr="00BE5BFC">
        <w:rPr>
          <w:rFonts w:ascii="Times New Roman" w:hAnsi="Times New Roman"/>
          <w:sz w:val="24"/>
          <w:szCs w:val="24"/>
        </w:rPr>
        <w:t>.1.28.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E39AE" w:rsidRPr="00BE5BFC" w:rsidRDefault="004F315B" w:rsidP="00DE39AE">
      <w:pPr>
        <w:pStyle w:val="ConsPlusNormal"/>
        <w:ind w:firstLine="567"/>
        <w:jc w:val="both"/>
        <w:rPr>
          <w:rFonts w:ascii="Times New Roman" w:hAnsi="Times New Roman"/>
          <w:sz w:val="24"/>
          <w:szCs w:val="24"/>
        </w:rPr>
      </w:pPr>
      <w:r>
        <w:rPr>
          <w:rFonts w:ascii="Times New Roman" w:hAnsi="Times New Roman"/>
          <w:sz w:val="24"/>
          <w:szCs w:val="24"/>
        </w:rPr>
        <w:t>49</w:t>
      </w:r>
      <w:r w:rsidR="00DE39AE" w:rsidRPr="00BE5BFC">
        <w:rPr>
          <w:rFonts w:ascii="Times New Roman" w:hAnsi="Times New Roman"/>
          <w:sz w:val="24"/>
          <w:szCs w:val="24"/>
        </w:rPr>
        <w:t>.1.29.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.1.30.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DE39AE"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F315B">
        <w:rPr>
          <w:rFonts w:ascii="Times New Roman" w:hAnsi="Times New Roman"/>
          <w:sz w:val="24"/>
          <w:szCs w:val="24"/>
        </w:rPr>
        <w:t>9</w:t>
      </w:r>
      <w:r w:rsidRPr="00BE5BFC">
        <w:rPr>
          <w:rFonts w:ascii="Times New Roman" w:hAnsi="Times New Roman"/>
          <w:sz w:val="24"/>
          <w:szCs w:val="24"/>
        </w:rPr>
        <w:t>.1.31. Осуществляется заключение договоров на изготовление (тиражирование) периодических изданий.</w:t>
      </w:r>
    </w:p>
    <w:p w:rsidR="0007489A" w:rsidRDefault="0007489A" w:rsidP="00DE39AE">
      <w:pPr>
        <w:pStyle w:val="ConsPlusNormal"/>
        <w:ind w:firstLine="567"/>
        <w:jc w:val="both"/>
        <w:rPr>
          <w:rFonts w:ascii="Times New Roman" w:hAnsi="Times New Roman"/>
          <w:sz w:val="24"/>
          <w:szCs w:val="24"/>
        </w:rPr>
      </w:pPr>
      <w:r>
        <w:rPr>
          <w:rFonts w:ascii="Times New Roman" w:hAnsi="Times New Roman"/>
          <w:sz w:val="24"/>
          <w:szCs w:val="24"/>
        </w:rPr>
        <w:t>49.1.32. Заключение договора на оказание услуг по осуществлению контроля за разработкой проектной документации объектов капитального строительства, проведению надзора за строительством, реконструкцией, капитальным ремонтом объектов капитального строительства, на проведение технического надзора за выполнением работ по сохранению объектов муниципальной собственности.</w:t>
      </w:r>
    </w:p>
    <w:p w:rsidR="0007489A" w:rsidRDefault="0007489A" w:rsidP="00DE39AE">
      <w:pPr>
        <w:pStyle w:val="ConsPlusNormal"/>
        <w:ind w:firstLine="567"/>
        <w:jc w:val="both"/>
        <w:rPr>
          <w:rFonts w:ascii="Times New Roman" w:hAnsi="Times New Roman"/>
          <w:sz w:val="24"/>
          <w:szCs w:val="24"/>
        </w:rPr>
      </w:pPr>
      <w:r>
        <w:rPr>
          <w:rFonts w:ascii="Times New Roman" w:hAnsi="Times New Roman"/>
          <w:sz w:val="24"/>
          <w:szCs w:val="24"/>
        </w:rPr>
        <w:t>49.1.33 Осуществляется приобретение услуг и продукции, связанных с обеспечением визитов делегаций и представителей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услуги связи, сувенирная продукция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665BB9" w:rsidRDefault="00665BB9" w:rsidP="00DE39AE">
      <w:pPr>
        <w:pStyle w:val="ConsPlusNormal"/>
        <w:ind w:firstLine="567"/>
        <w:jc w:val="both"/>
        <w:rPr>
          <w:rFonts w:ascii="Times New Roman" w:hAnsi="Times New Roman"/>
          <w:sz w:val="24"/>
          <w:szCs w:val="24"/>
        </w:rPr>
      </w:pPr>
      <w:r>
        <w:rPr>
          <w:rFonts w:ascii="Times New Roman" w:hAnsi="Times New Roman"/>
          <w:sz w:val="24"/>
          <w:szCs w:val="24"/>
        </w:rPr>
        <w:t>49.1.34 Заключение договора на оказание услуг по содержанию и ремонту одного или нескольких нежилых помещений, переданных в безвозмездное</w:t>
      </w:r>
      <w:r w:rsidR="006510AF">
        <w:rPr>
          <w:rFonts w:ascii="Times New Roman" w:hAnsi="Times New Roman"/>
          <w:sz w:val="24"/>
          <w:szCs w:val="24"/>
        </w:rPr>
        <w:t xml:space="preserve">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
    <w:p w:rsidR="00491BE9"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lang w:eastAsia="ar-SA"/>
        </w:rPr>
      </w:pPr>
      <w:r>
        <w:rPr>
          <w:rFonts w:ascii="Times New Roman" w:hAnsi="Times New Roman"/>
          <w:sz w:val="24"/>
          <w:szCs w:val="24"/>
        </w:rPr>
        <w:t>49.1.35 В</w:t>
      </w:r>
      <w:r w:rsidRPr="000F7AB4">
        <w:rPr>
          <w:rFonts w:ascii="Times New Roman" w:hAnsi="Times New Roman"/>
          <w:sz w:val="24"/>
          <w:szCs w:val="24"/>
          <w:lang w:eastAsia="ar-SA"/>
        </w:rPr>
        <w:t>озникновение потребности  в закуп</w:t>
      </w:r>
      <w:r>
        <w:rPr>
          <w:rFonts w:ascii="Times New Roman" w:hAnsi="Times New Roman"/>
          <w:sz w:val="24"/>
          <w:szCs w:val="24"/>
          <w:lang w:eastAsia="ar-SA"/>
        </w:rPr>
        <w:t>ке услуг нотариусов и адвокатов.</w:t>
      </w:r>
    </w:p>
    <w:p w:rsidR="00491BE9" w:rsidRPr="00491BE9"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color w:val="auto"/>
          <w:sz w:val="24"/>
          <w:szCs w:val="24"/>
        </w:rPr>
      </w:pPr>
      <w:r>
        <w:rPr>
          <w:rFonts w:ascii="Times New Roman" w:hAnsi="Times New Roman"/>
          <w:color w:val="auto"/>
          <w:sz w:val="24"/>
          <w:szCs w:val="24"/>
        </w:rPr>
        <w:lastRenderedPageBreak/>
        <w:t>49.1.36В</w:t>
      </w:r>
      <w:r w:rsidRPr="00491BE9">
        <w:rPr>
          <w:rFonts w:ascii="Times New Roman" w:hAnsi="Times New Roman"/>
          <w:color w:val="auto"/>
          <w:sz w:val="24"/>
          <w:szCs w:val="24"/>
        </w:rPr>
        <w:t xml:space="preserve">озникновение потребности в закупке товаров, работ (услуг) которые не имеют российских аналогов и производство которых осуществляется единственным производителем, осуществляется закупка товаров, работ, услуг у поставщика (исполнителя, подрядчика), определенного указом </w:t>
      </w:r>
      <w:r>
        <w:rPr>
          <w:rFonts w:ascii="Times New Roman" w:hAnsi="Times New Roman"/>
          <w:color w:val="auto"/>
          <w:sz w:val="24"/>
          <w:szCs w:val="24"/>
        </w:rPr>
        <w:t>или распоряжением Президента РФ.</w:t>
      </w:r>
    </w:p>
    <w:p w:rsidR="00491BE9" w:rsidRPr="000F7AB4"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lang w:eastAsia="ar-SA"/>
        </w:rPr>
      </w:pPr>
      <w:r>
        <w:rPr>
          <w:rFonts w:ascii="Times New Roman" w:hAnsi="Times New Roman"/>
          <w:sz w:val="24"/>
          <w:szCs w:val="24"/>
          <w:lang w:eastAsia="ar-SA"/>
        </w:rPr>
        <w:t>49.1.37В</w:t>
      </w:r>
      <w:r w:rsidRPr="000F7AB4">
        <w:rPr>
          <w:rFonts w:ascii="Times New Roman" w:hAnsi="Times New Roman"/>
          <w:sz w:val="24"/>
          <w:szCs w:val="24"/>
          <w:lang w:eastAsia="ar-SA"/>
        </w:rPr>
        <w:t>озникновение потребн</w:t>
      </w:r>
      <w:r>
        <w:rPr>
          <w:rFonts w:ascii="Times New Roman" w:hAnsi="Times New Roman"/>
          <w:sz w:val="24"/>
          <w:szCs w:val="24"/>
          <w:lang w:eastAsia="ar-SA"/>
        </w:rPr>
        <w:t>ости представительских расходов.</w:t>
      </w:r>
    </w:p>
    <w:p w:rsidR="00491BE9" w:rsidRPr="000F7AB4"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49.1.38В</w:t>
      </w:r>
      <w:r w:rsidRPr="000F7AB4">
        <w:rPr>
          <w:rFonts w:ascii="Times New Roman" w:hAnsi="Times New Roman"/>
          <w:sz w:val="24"/>
          <w:szCs w:val="24"/>
        </w:rPr>
        <w:t xml:space="preserve">озникновение потребности в закупке индивидуально-определѐнных вещей, при этом объект закупки имеется в наличии только у единственного конкретного поставщика (подрядчика, исполнителя) и не существует никакой разумной альтернативы или равноценной замены, и по этой причине использование какого-либо иного способа закупок не представляется целесообразным; </w:t>
      </w:r>
    </w:p>
    <w:p w:rsidR="00491BE9" w:rsidRPr="000F7AB4"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49.1.39В</w:t>
      </w:r>
      <w:r w:rsidRPr="000F7AB4">
        <w:rPr>
          <w:rFonts w:ascii="Times New Roman" w:hAnsi="Times New Roman"/>
          <w:sz w:val="24"/>
          <w:szCs w:val="24"/>
        </w:rPr>
        <w:t xml:space="preserve">озникновение потребности в закупке запасных частей или расходных материалов для оборудования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 оборудования. </w:t>
      </w:r>
    </w:p>
    <w:p w:rsidR="00491BE9" w:rsidRPr="000F7AB4"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49.1.40В</w:t>
      </w:r>
      <w:r w:rsidRPr="000F7AB4">
        <w:rPr>
          <w:rFonts w:ascii="Times New Roman" w:hAnsi="Times New Roman"/>
          <w:sz w:val="24"/>
          <w:szCs w:val="24"/>
        </w:rPr>
        <w:t xml:space="preserve">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 </w:t>
      </w:r>
    </w:p>
    <w:p w:rsidR="00491BE9" w:rsidRPr="000F7AB4"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49.1.41Е</w:t>
      </w:r>
      <w:r w:rsidRPr="000F7AB4">
        <w:rPr>
          <w:rFonts w:ascii="Times New Roman" w:hAnsi="Times New Roman"/>
          <w:sz w:val="24"/>
          <w:szCs w:val="24"/>
        </w:rPr>
        <w:t xml:space="preserve">сли представлена только одна заявка на участие в конкурсе, заявка на участие в аукционе, заявка на участие в запросе предложений, заявка на участие в запросе котировок; </w:t>
      </w:r>
    </w:p>
    <w:p w:rsidR="00491BE9" w:rsidRPr="000F7AB4"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49.1.42Е</w:t>
      </w:r>
      <w:r w:rsidRPr="000F7AB4">
        <w:rPr>
          <w:rFonts w:ascii="Times New Roman" w:hAnsi="Times New Roman"/>
          <w:sz w:val="24"/>
          <w:szCs w:val="24"/>
        </w:rPr>
        <w:t xml:space="preserve">сли только один участник закупки, подавший заявку на участие в конкурсе или заявку на участие в аукционе, признан участником конкурса, участником аукциона, участником запроса предложений, участником запроса котировок; </w:t>
      </w:r>
    </w:p>
    <w:p w:rsidR="00491BE9" w:rsidRPr="000F7AB4"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49.1.43Е</w:t>
      </w:r>
      <w:r w:rsidRPr="000F7AB4">
        <w:rPr>
          <w:rFonts w:ascii="Times New Roman" w:hAnsi="Times New Roman"/>
          <w:sz w:val="24"/>
          <w:szCs w:val="24"/>
        </w:rPr>
        <w:t xml:space="preserve">сли участвовал только один участник аукциона и если не представлена ни одна заявка на участие в конкурсе, заявка на участие в аукционе, заявка на участие в запросе предложений, заявка на участие в запросе котировок; </w:t>
      </w:r>
    </w:p>
    <w:p w:rsidR="00491BE9" w:rsidRPr="000F7AB4"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49.1.44О</w:t>
      </w:r>
      <w:r w:rsidRPr="000F7AB4">
        <w:rPr>
          <w:rFonts w:ascii="Times New Roman" w:hAnsi="Times New Roman"/>
          <w:sz w:val="24"/>
          <w:szCs w:val="24"/>
        </w:rPr>
        <w:t xml:space="preserve">существляется закупка услуг по техническому содержанию, охране и обслуживанию одного или нескольких нежилых помещений Заказчика; </w:t>
      </w:r>
    </w:p>
    <w:p w:rsidR="00491BE9" w:rsidRPr="00491BE9"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sidRPr="00491BE9">
        <w:rPr>
          <w:rFonts w:ascii="Times New Roman" w:hAnsi="Times New Roman"/>
          <w:sz w:val="24"/>
          <w:szCs w:val="24"/>
        </w:rPr>
        <w:t xml:space="preserve">49.1.45Осуществляется закупка на поставку горюче-смазочных материалов, осуществляется закупка на оказание услуг сотовой связи, осуществляется закупка на оказание услуг по организации питания; </w:t>
      </w:r>
    </w:p>
    <w:p w:rsidR="00491BE9" w:rsidRPr="00491BE9"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sidRPr="00491BE9">
        <w:rPr>
          <w:rFonts w:ascii="Times New Roman" w:hAnsi="Times New Roman"/>
          <w:sz w:val="24"/>
          <w:szCs w:val="24"/>
        </w:rPr>
        <w:t>49.1.46Осуществляется закупка на оказание услуг по страхованию (в том числе имущества, гражданской ответственности, ОСАГО и т.д.);</w:t>
      </w:r>
    </w:p>
    <w:p w:rsidR="00491BE9" w:rsidRPr="00491BE9"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sidRPr="00491BE9">
        <w:rPr>
          <w:rFonts w:ascii="Times New Roman" w:hAnsi="Times New Roman"/>
          <w:sz w:val="24"/>
          <w:szCs w:val="24"/>
        </w:rPr>
        <w:t>49.1.47Приобретение услуг по техническому обслуживанию, поддержке и сопровождению информационных систем, программных средств и программных продуктов;</w:t>
      </w:r>
    </w:p>
    <w:p w:rsidR="00274E99" w:rsidRDefault="00491BE9"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sidRPr="00274E99">
        <w:rPr>
          <w:rFonts w:ascii="Times New Roman" w:hAnsi="Times New Roman"/>
          <w:sz w:val="24"/>
          <w:szCs w:val="24"/>
        </w:rPr>
        <w:t>49.1.48Осуществляется закупка услуг физических лиц.</w:t>
      </w:r>
    </w:p>
    <w:p w:rsidR="000C41AF" w:rsidRDefault="000C41AF"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49.1.49 Осуществление закупок медикаментов, продуктов питания.</w:t>
      </w:r>
    </w:p>
    <w:p w:rsidR="000C41AF" w:rsidRDefault="00F86A3D"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49.1.50</w:t>
      </w:r>
      <w:r w:rsidR="000C41AF">
        <w:rPr>
          <w:rFonts w:ascii="Times New Roman" w:hAnsi="Times New Roman"/>
          <w:sz w:val="24"/>
          <w:szCs w:val="24"/>
        </w:rPr>
        <w:t xml:space="preserve"> При </w:t>
      </w:r>
      <w:r w:rsidR="00834D81">
        <w:rPr>
          <w:rFonts w:ascii="Times New Roman" w:hAnsi="Times New Roman"/>
          <w:sz w:val="24"/>
          <w:szCs w:val="24"/>
        </w:rPr>
        <w:t>заключении гражданско</w:t>
      </w:r>
      <w:r w:rsidR="000C41AF">
        <w:rPr>
          <w:rFonts w:ascii="Times New Roman" w:hAnsi="Times New Roman"/>
          <w:sz w:val="24"/>
          <w:szCs w:val="24"/>
        </w:rPr>
        <w:t>-правовых договоров на выполнение работ, оказание услуг физическими лицами с использованием их личного труда, в том числе с адвокатами и нотариусами.</w:t>
      </w:r>
    </w:p>
    <w:p w:rsidR="000C41AF" w:rsidRDefault="003330E8"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w:t>
      </w:r>
      <w:r w:rsidR="000C41AF">
        <w:rPr>
          <w:rFonts w:ascii="Times New Roman" w:hAnsi="Times New Roman"/>
          <w:sz w:val="24"/>
          <w:szCs w:val="24"/>
        </w:rPr>
        <w:t xml:space="preserve">9.1.51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w:t>
      </w:r>
      <w:r>
        <w:rPr>
          <w:rFonts w:ascii="Times New Roman" w:hAnsi="Times New Roman"/>
          <w:sz w:val="24"/>
          <w:szCs w:val="24"/>
        </w:rPr>
        <w:t>также</w:t>
      </w:r>
      <w:r w:rsidR="000C41AF">
        <w:rPr>
          <w:rFonts w:ascii="Times New Roman" w:hAnsi="Times New Roman"/>
          <w:sz w:val="24"/>
          <w:szCs w:val="24"/>
        </w:rPr>
        <w:t xml:space="preserve"> товаров, </w:t>
      </w:r>
      <w:r w:rsidR="000F435B">
        <w:rPr>
          <w:rFonts w:ascii="Times New Roman" w:hAnsi="Times New Roman"/>
          <w:sz w:val="24"/>
          <w:szCs w:val="24"/>
        </w:rPr>
        <w:t>работ и</w:t>
      </w:r>
      <w:r w:rsidR="000C41AF">
        <w:rPr>
          <w:rFonts w:ascii="Times New Roman" w:hAnsi="Times New Roman"/>
          <w:sz w:val="24"/>
          <w:szCs w:val="24"/>
        </w:rPr>
        <w:t xml:space="preserve"> услуг, которые</w:t>
      </w:r>
      <w:r>
        <w:rPr>
          <w:rFonts w:ascii="Times New Roman" w:hAnsi="Times New Roman"/>
          <w:sz w:val="24"/>
          <w:szCs w:val="24"/>
        </w:rPr>
        <w:t xml:space="preserve"> связаны с обслу</w:t>
      </w:r>
      <w:r w:rsidR="000C41AF">
        <w:rPr>
          <w:rFonts w:ascii="Times New Roman" w:hAnsi="Times New Roman"/>
          <w:sz w:val="24"/>
          <w:szCs w:val="24"/>
        </w:rPr>
        <w:t>живанием и сопровождением ранее закупленных товаров.</w:t>
      </w:r>
    </w:p>
    <w:p w:rsidR="003330E8" w:rsidRDefault="000F435B"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49.1.52 При</w:t>
      </w:r>
      <w:r w:rsidR="003330E8">
        <w:rPr>
          <w:rFonts w:ascii="Times New Roman" w:hAnsi="Times New Roman"/>
          <w:sz w:val="24"/>
          <w:szCs w:val="24"/>
        </w:rPr>
        <w:t xml:space="preserve"> заключении договора с оператором электронной площадки.</w:t>
      </w:r>
    </w:p>
    <w:p w:rsidR="003330E8" w:rsidRDefault="00F86A3D" w:rsidP="003A0ECB">
      <w:pPr>
        <w:pStyle w:val="a8"/>
        <w:shd w:val="clear" w:color="auto" w:fill="FFFFFF"/>
        <w:tabs>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49.1.53</w:t>
      </w:r>
      <w:r w:rsidR="003330E8">
        <w:rPr>
          <w:rFonts w:ascii="Times New Roman" w:hAnsi="Times New Roman"/>
          <w:sz w:val="24"/>
          <w:szCs w:val="24"/>
        </w:rPr>
        <w:t xml:space="preserve"> В иных случаях, если из предмета и обстоятельства закупки следует, что возможность заключения договора с другими поставщиками отсутствует. </w:t>
      </w:r>
    </w:p>
    <w:p w:rsidR="003A0ECB" w:rsidRDefault="00B6574B"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49.1.54 В</w:t>
      </w:r>
      <w:r w:rsidR="003330E8">
        <w:rPr>
          <w:rFonts w:ascii="Times New Roman" w:hAnsi="Times New Roman"/>
          <w:sz w:val="24"/>
          <w:szCs w:val="24"/>
        </w:rPr>
        <w:t xml:space="preserve"> случае поступления целевых финансовых средств на счета Заказчика для осуществления закупки товаров, работ и услуг после 15 ноября текущего финансового года.</w:t>
      </w:r>
    </w:p>
    <w:p w:rsidR="003A0ECB" w:rsidRDefault="003A0ECB"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sidRPr="003A0ECB">
        <w:rPr>
          <w:rFonts w:ascii="Times New Roman" w:hAnsi="Times New Roman"/>
          <w:sz w:val="24"/>
          <w:szCs w:val="24"/>
        </w:rPr>
        <w:lastRenderedPageBreak/>
        <w:t>49.1.55 З</w:t>
      </w:r>
      <w:r w:rsidRPr="003A0ECB">
        <w:rPr>
          <w:rFonts w:ascii="Times New Roman" w:eastAsiaTheme="minorHAnsi" w:hAnsi="Times New Roman"/>
          <w:color w:val="auto"/>
          <w:sz w:val="24"/>
          <w:szCs w:val="24"/>
          <w:lang w:eastAsia="en-US"/>
        </w:rPr>
        <w:t>акупаются услуги по техническому и санитарному содержанию помещений Заказчика</w:t>
      </w:r>
      <w:r>
        <w:rPr>
          <w:rFonts w:ascii="Times New Roman" w:eastAsiaTheme="minorHAnsi" w:hAnsi="Times New Roman"/>
          <w:color w:val="auto"/>
          <w:sz w:val="24"/>
          <w:szCs w:val="24"/>
          <w:lang w:eastAsia="en-US"/>
        </w:rPr>
        <w:t>.</w:t>
      </w:r>
    </w:p>
    <w:p w:rsidR="000C41AF" w:rsidRDefault="003330E8"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49.1.5</w:t>
      </w:r>
      <w:r w:rsidR="003A0ECB">
        <w:rPr>
          <w:rFonts w:ascii="Times New Roman" w:hAnsi="Times New Roman"/>
          <w:sz w:val="24"/>
          <w:szCs w:val="24"/>
        </w:rPr>
        <w:t>6</w:t>
      </w:r>
      <w:r>
        <w:rPr>
          <w:rFonts w:ascii="Times New Roman" w:hAnsi="Times New Roman"/>
          <w:sz w:val="24"/>
          <w:szCs w:val="24"/>
        </w:rPr>
        <w:t xml:space="preserve"> В случае, если стоимость закупаемых Заказчиком по одной сделке (договору) товаров, работ и услуг не превышает сто тысяч рублей с учетом НДС.</w:t>
      </w:r>
    </w:p>
    <w:p w:rsidR="003330E8" w:rsidRDefault="003A0ECB" w:rsidP="003A0ECB">
      <w:pPr>
        <w:pStyle w:val="a8"/>
        <w:shd w:val="clear" w:color="auto" w:fill="FFFFFF"/>
        <w:tabs>
          <w:tab w:val="left" w:pos="284"/>
          <w:tab w:val="num" w:pos="567"/>
        </w:tabs>
        <w:spacing w:line="100" w:lineRule="atLeast"/>
        <w:ind w:left="0" w:right="5" w:firstLine="567"/>
        <w:jc w:val="both"/>
        <w:rPr>
          <w:rFonts w:ascii="Times New Roman" w:hAnsi="Times New Roman"/>
          <w:sz w:val="24"/>
          <w:szCs w:val="24"/>
        </w:rPr>
      </w:pPr>
      <w:r>
        <w:rPr>
          <w:rFonts w:ascii="Times New Roman" w:hAnsi="Times New Roman"/>
          <w:sz w:val="24"/>
          <w:szCs w:val="24"/>
        </w:rPr>
        <w:t>49.1.57</w:t>
      </w:r>
      <w:r w:rsidR="003330E8">
        <w:rPr>
          <w:rFonts w:ascii="Times New Roman" w:hAnsi="Times New Roman"/>
          <w:sz w:val="24"/>
          <w:szCs w:val="24"/>
        </w:rPr>
        <w:t xml:space="preserve"> При закупке товаров, работ и услуг, перечисленных в приведенной таблице.</w:t>
      </w:r>
    </w:p>
    <w:tbl>
      <w:tblPr>
        <w:tblW w:w="9843"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2036"/>
        <w:gridCol w:w="7807"/>
      </w:tblGrid>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Код по Общероссийскому классификатору продукции по видам экономической деятельности (ОКПД 2) ОК 034-2014 (КПЕС 2008)</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Наименование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17.1</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Целлюлоза, бумага и картон</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17.2</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Изделия из бумаги и картона (кроме кода 17.23.13.191, 17.23.13.199)</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25.73</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Инструмент</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25.94.11.110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Болты и винты из черных металлов</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26</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Оборудование компьютерное, электронное и оптическое (кроме кодов 26.20.14.000, 26.70.11, 26.70.2)</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27.90.1</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Оборудование электрическое прочее и его части</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28.23.21.110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Аппараты фотокопировальные со встроенной оптической системой</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28.99.39.190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Оборудование специального назначения прочее, не включенное в другие группировки</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28.99.52.000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Части прочего оборудования специального назначения</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29.10.2</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Автомобили легковые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29.10.4</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Средства автотранспортные грузовые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29.3</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Части и принадлежности для автотранспортных средств</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31.01.1</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Мебель для офисов и предприятий торговли</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31.09.11</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Мебель металлическая, не включенная в другие группировки</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32.99.12.130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Карандаши механические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32.99.13.120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Авторучки</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32.99.13.122</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Авторучки шариковые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32.99.15.110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Карандаши простые и цветные с грифелями в твердой оболочке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36.00.1</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Вода природная</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lastRenderedPageBreak/>
              <w:t>45</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Услуги по оптовой и розничной торговле и услуги по ремонту автотранспортных средств и мотоциклов</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58.14.1</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Журналы и периодические издания печатные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58.29.29.000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Обеспечение программное прикладное прочее на электронном носителе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71.20.14.000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Услуги по техническому осмотру автотранспортных средств</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81.2</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Услуги по чистке и уборке</w:t>
            </w:r>
          </w:p>
        </w:tc>
      </w:tr>
      <w:tr w:rsidR="002F599D" w:rsidRPr="00F747C5" w:rsidTr="00424FFA">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rPr>
                <w:rFonts w:ascii="Times New Roman" w:hAnsi="Times New Roman"/>
                <w:sz w:val="24"/>
                <w:szCs w:val="24"/>
              </w:rPr>
            </w:pPr>
            <w:r>
              <w:rPr>
                <w:rFonts w:ascii="Times New Roman" w:hAnsi="Times New Roman"/>
                <w:sz w:val="24"/>
                <w:szCs w:val="24"/>
              </w:rPr>
              <w:t>95.11.10.000</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2F599D" w:rsidRDefault="002F599D" w:rsidP="00424FFA">
            <w:pPr>
              <w:pStyle w:val="ConsPlusNormal"/>
              <w:ind w:firstLine="33"/>
              <w:rPr>
                <w:rFonts w:ascii="Times New Roman" w:hAnsi="Times New Roman"/>
                <w:sz w:val="24"/>
                <w:szCs w:val="24"/>
              </w:rPr>
            </w:pPr>
            <w:r>
              <w:rPr>
                <w:rFonts w:ascii="Times New Roman" w:hAnsi="Times New Roman"/>
                <w:sz w:val="24"/>
                <w:szCs w:val="24"/>
              </w:rPr>
              <w:t>Услуги по ремонту компьютеров и периферийного оборудования.</w:t>
            </w:r>
          </w:p>
        </w:tc>
      </w:tr>
    </w:tbl>
    <w:p w:rsidR="00873E16" w:rsidRDefault="00274E99" w:rsidP="00721BF0">
      <w:pPr>
        <w:autoSpaceDE w:val="0"/>
        <w:autoSpaceDN w:val="0"/>
        <w:adjustRightInd w:val="0"/>
        <w:spacing w:after="0" w:line="240" w:lineRule="auto"/>
        <w:ind w:firstLine="567"/>
        <w:jc w:val="both"/>
        <w:rPr>
          <w:sz w:val="24"/>
          <w:szCs w:val="24"/>
        </w:rPr>
      </w:pPr>
      <w:r w:rsidRPr="00274E99">
        <w:rPr>
          <w:sz w:val="24"/>
          <w:szCs w:val="24"/>
        </w:rPr>
        <w:t xml:space="preserve">Решение о заключении договора на оказание услуг с единственным поставщиком (подрядчиком, исполнителем) принимается руководителем </w:t>
      </w:r>
      <w:r w:rsidR="003A0ECB">
        <w:rPr>
          <w:sz w:val="24"/>
          <w:szCs w:val="24"/>
        </w:rPr>
        <w:t xml:space="preserve">или </w:t>
      </w:r>
      <w:r w:rsidR="002F599D">
        <w:rPr>
          <w:rFonts w:eastAsiaTheme="minorHAnsi"/>
          <w:color w:val="auto"/>
          <w:sz w:val="24"/>
          <w:szCs w:val="24"/>
          <w:lang w:eastAsia="en-US"/>
        </w:rPr>
        <w:t>уполномоченным лицом</w:t>
      </w:r>
      <w:r w:rsidRPr="00274E99">
        <w:rPr>
          <w:sz w:val="24"/>
          <w:szCs w:val="24"/>
        </w:rPr>
        <w:t xml:space="preserve"> с учетом требований настоящего Положения.</w:t>
      </w:r>
    </w:p>
    <w:p w:rsidR="00274E99" w:rsidRPr="00274E99" w:rsidRDefault="00274E99" w:rsidP="00721BF0">
      <w:pPr>
        <w:autoSpaceDE w:val="0"/>
        <w:autoSpaceDN w:val="0"/>
        <w:adjustRightInd w:val="0"/>
        <w:spacing w:after="0" w:line="240" w:lineRule="auto"/>
        <w:ind w:firstLine="567"/>
        <w:jc w:val="both"/>
        <w:rPr>
          <w:rFonts w:eastAsia="Arial"/>
          <w:sz w:val="24"/>
          <w:szCs w:val="24"/>
        </w:rPr>
      </w:pPr>
      <w:r w:rsidRPr="00274E99">
        <w:rPr>
          <w:rFonts w:eastAsia="Arial"/>
          <w:sz w:val="24"/>
          <w:szCs w:val="24"/>
        </w:rPr>
        <w:t>Действия, предпринимаемые при закупке у единственного поставщика, определяются Заказчиком самостоятельно. Закупка Продукции осуществляется путем заключения соответствующего гражданско-правового договора.</w:t>
      </w:r>
    </w:p>
    <w:p w:rsidR="00DE39AE" w:rsidRPr="00BE5BFC" w:rsidRDefault="00DE39AE" w:rsidP="00721BF0">
      <w:pPr>
        <w:pStyle w:val="ConsPlusNormal"/>
        <w:ind w:firstLine="567"/>
        <w:jc w:val="both"/>
        <w:rPr>
          <w:rFonts w:ascii="Times New Roman" w:hAnsi="Times New Roman"/>
          <w:sz w:val="24"/>
          <w:szCs w:val="24"/>
        </w:rPr>
      </w:pPr>
      <w:r w:rsidRPr="00BE5BFC">
        <w:rPr>
          <w:rFonts w:ascii="Times New Roman" w:hAnsi="Times New Roman"/>
          <w:sz w:val="24"/>
          <w:szCs w:val="24"/>
        </w:rPr>
        <w:t>4</w:t>
      </w:r>
      <w:r w:rsidR="0045149B">
        <w:rPr>
          <w:rFonts w:ascii="Times New Roman" w:hAnsi="Times New Roman"/>
          <w:sz w:val="24"/>
          <w:szCs w:val="24"/>
        </w:rPr>
        <w:t>9</w:t>
      </w:r>
      <w:r w:rsidRPr="00BE5BFC">
        <w:rPr>
          <w:rFonts w:ascii="Times New Roman" w:hAnsi="Times New Roman"/>
          <w:sz w:val="24"/>
          <w:szCs w:val="24"/>
        </w:rPr>
        <w:t xml:space="preserve">.2. При осуществлении закупки у единственного поставщика (исполнителя, подрядчика) в </w:t>
      </w:r>
      <w:r w:rsidR="000E0FB4">
        <w:rPr>
          <w:rFonts w:ascii="Times New Roman" w:hAnsi="Times New Roman"/>
          <w:sz w:val="24"/>
          <w:szCs w:val="24"/>
        </w:rPr>
        <w:t>ЕИС</w:t>
      </w:r>
      <w:r w:rsidRPr="00BE5BFC">
        <w:rPr>
          <w:rFonts w:ascii="Times New Roman" w:hAnsi="Times New Roman"/>
          <w:sz w:val="24"/>
          <w:szCs w:val="24"/>
        </w:rPr>
        <w:t xml:space="preserve"> могут не размещаться:</w:t>
      </w:r>
    </w:p>
    <w:p w:rsidR="00DE39AE" w:rsidRPr="00BE5BFC" w:rsidRDefault="00DE39AE" w:rsidP="00721BF0">
      <w:pPr>
        <w:pStyle w:val="ConsPlusNormal"/>
        <w:ind w:firstLine="567"/>
        <w:jc w:val="both"/>
        <w:rPr>
          <w:rFonts w:ascii="Times New Roman" w:hAnsi="Times New Roman"/>
          <w:sz w:val="24"/>
          <w:szCs w:val="24"/>
        </w:rPr>
      </w:pPr>
      <w:r w:rsidRPr="00BE5BFC">
        <w:rPr>
          <w:rFonts w:ascii="Times New Roman" w:hAnsi="Times New Roman"/>
          <w:sz w:val="24"/>
          <w:szCs w:val="24"/>
        </w:rPr>
        <w:t>-извещение об осуществлении закупки;</w:t>
      </w:r>
    </w:p>
    <w:p w:rsidR="00DE39AE" w:rsidRPr="00BE5BFC" w:rsidRDefault="00DE39AE" w:rsidP="00721BF0">
      <w:pPr>
        <w:pStyle w:val="ConsPlusNormal"/>
        <w:ind w:firstLine="567"/>
        <w:jc w:val="both"/>
        <w:rPr>
          <w:rFonts w:ascii="Times New Roman" w:hAnsi="Times New Roman"/>
          <w:sz w:val="24"/>
          <w:szCs w:val="24"/>
        </w:rPr>
      </w:pPr>
      <w:r w:rsidRPr="00BE5BFC">
        <w:rPr>
          <w:rFonts w:ascii="Times New Roman" w:hAnsi="Times New Roman"/>
          <w:sz w:val="24"/>
          <w:szCs w:val="24"/>
        </w:rPr>
        <w:t>-документация о закупке;</w:t>
      </w:r>
    </w:p>
    <w:p w:rsidR="00DE39AE" w:rsidRPr="00BE5BFC" w:rsidRDefault="00DE39AE" w:rsidP="00721BF0">
      <w:pPr>
        <w:pStyle w:val="ConsPlusNormal"/>
        <w:ind w:firstLine="567"/>
        <w:jc w:val="both"/>
        <w:rPr>
          <w:rFonts w:ascii="Times New Roman" w:hAnsi="Times New Roman"/>
          <w:sz w:val="24"/>
          <w:szCs w:val="24"/>
        </w:rPr>
      </w:pPr>
      <w:r w:rsidRPr="00BE5BFC">
        <w:rPr>
          <w:rFonts w:ascii="Times New Roman" w:hAnsi="Times New Roman"/>
          <w:sz w:val="24"/>
          <w:szCs w:val="24"/>
        </w:rPr>
        <w:t>-проект договора;</w:t>
      </w:r>
    </w:p>
    <w:p w:rsidR="00DE39AE" w:rsidRDefault="00DE39AE" w:rsidP="00721BF0">
      <w:pPr>
        <w:pStyle w:val="ConsPlusNormal"/>
        <w:ind w:firstLine="567"/>
        <w:jc w:val="both"/>
        <w:rPr>
          <w:rFonts w:ascii="Times New Roman" w:hAnsi="Times New Roman"/>
          <w:sz w:val="24"/>
          <w:szCs w:val="24"/>
        </w:rPr>
      </w:pPr>
      <w:r w:rsidRPr="00BE5BFC">
        <w:rPr>
          <w:rFonts w:ascii="Times New Roman" w:hAnsi="Times New Roman"/>
          <w:sz w:val="24"/>
          <w:szCs w:val="24"/>
        </w:rPr>
        <w:t xml:space="preserve">- протоколы, составляемые в ходе осуществления закупки. </w:t>
      </w:r>
    </w:p>
    <w:p w:rsidR="00721BF0" w:rsidRPr="00721BF0" w:rsidRDefault="00721BF0" w:rsidP="00721BF0">
      <w:pPr>
        <w:pStyle w:val="ConsPlusNormal"/>
        <w:ind w:firstLine="567"/>
        <w:jc w:val="both"/>
        <w:rPr>
          <w:rFonts w:ascii="Times New Roman" w:hAnsi="Times New Roman"/>
          <w:sz w:val="24"/>
          <w:szCs w:val="24"/>
        </w:rPr>
      </w:pPr>
      <w:r>
        <w:rPr>
          <w:rFonts w:ascii="Times New Roman" w:hAnsi="Times New Roman"/>
          <w:sz w:val="24"/>
          <w:szCs w:val="24"/>
        </w:rPr>
        <w:t>49.</w:t>
      </w:r>
      <w:r w:rsidRPr="00721BF0">
        <w:rPr>
          <w:rFonts w:ascii="Times New Roman" w:hAnsi="Times New Roman"/>
          <w:sz w:val="24"/>
          <w:szCs w:val="24"/>
        </w:rPr>
        <w:t>3.</w:t>
      </w:r>
      <w:r w:rsidRPr="00721BF0">
        <w:rPr>
          <w:rFonts w:ascii="Times New Roman" w:hAnsi="Times New Roman"/>
          <w:sz w:val="24"/>
          <w:szCs w:val="24"/>
        </w:rPr>
        <w:tab/>
        <w:t>Особенности осуществления закупки у единственного поставщика (исполнителя, подрядчика), участниками которой могут быть только субъекты малого и среднего предпринимательства:</w:t>
      </w:r>
    </w:p>
    <w:p w:rsidR="00721BF0" w:rsidRPr="00721BF0" w:rsidRDefault="009D0871" w:rsidP="00721BF0">
      <w:pPr>
        <w:pStyle w:val="ConsPlusNormal"/>
        <w:ind w:firstLine="567"/>
        <w:jc w:val="both"/>
        <w:rPr>
          <w:rFonts w:ascii="Times New Roman" w:hAnsi="Times New Roman"/>
          <w:sz w:val="24"/>
          <w:szCs w:val="24"/>
        </w:rPr>
      </w:pPr>
      <w:r>
        <w:rPr>
          <w:rFonts w:ascii="Times New Roman" w:hAnsi="Times New Roman"/>
          <w:sz w:val="24"/>
          <w:szCs w:val="24"/>
        </w:rPr>
        <w:t>49.3.</w:t>
      </w:r>
      <w:r w:rsidR="00721BF0" w:rsidRPr="00721BF0">
        <w:rPr>
          <w:rFonts w:ascii="Times New Roman" w:hAnsi="Times New Roman"/>
          <w:sz w:val="24"/>
          <w:szCs w:val="24"/>
        </w:rPr>
        <w:t>1.</w:t>
      </w:r>
      <w:r w:rsidR="00721BF0" w:rsidRPr="00721BF0">
        <w:rPr>
          <w:rFonts w:ascii="Times New Roman" w:hAnsi="Times New Roman"/>
          <w:sz w:val="24"/>
          <w:szCs w:val="24"/>
        </w:rPr>
        <w:tab/>
        <w:t>Заказчик размещает в ЕИС извещение, документацию и проект договора по закупке у единственного поставщика (исполнителя, подрядчика).</w:t>
      </w:r>
    </w:p>
    <w:p w:rsidR="00721BF0" w:rsidRPr="00721BF0" w:rsidRDefault="009D0871" w:rsidP="00721BF0">
      <w:pPr>
        <w:pStyle w:val="ConsPlusNormal"/>
        <w:ind w:firstLine="567"/>
        <w:jc w:val="both"/>
        <w:rPr>
          <w:rFonts w:ascii="Times New Roman" w:hAnsi="Times New Roman"/>
          <w:sz w:val="24"/>
          <w:szCs w:val="24"/>
        </w:rPr>
      </w:pPr>
      <w:r>
        <w:rPr>
          <w:rFonts w:ascii="Times New Roman" w:hAnsi="Times New Roman"/>
          <w:sz w:val="24"/>
          <w:szCs w:val="24"/>
        </w:rPr>
        <w:t>49.3</w:t>
      </w:r>
      <w:r w:rsidR="00721BF0" w:rsidRPr="00721BF0">
        <w:rPr>
          <w:rFonts w:ascii="Times New Roman" w:hAnsi="Times New Roman"/>
          <w:sz w:val="24"/>
          <w:szCs w:val="24"/>
        </w:rPr>
        <w:t>.2.</w:t>
      </w:r>
      <w:r w:rsidR="00721BF0" w:rsidRPr="00721BF0">
        <w:rPr>
          <w:rFonts w:ascii="Times New Roman" w:hAnsi="Times New Roman"/>
          <w:sz w:val="24"/>
          <w:szCs w:val="24"/>
        </w:rPr>
        <w:tab/>
        <w:t>Извещение и документация о закупке у единственного поставщика (исполнителя, подрядчика), участниками которой могут быть только субъекты малого и среднего предпринимательства, должны содержать:</w:t>
      </w:r>
    </w:p>
    <w:p w:rsidR="00721BF0" w:rsidRPr="00721BF0" w:rsidRDefault="009D0871" w:rsidP="00721BF0">
      <w:pPr>
        <w:pStyle w:val="ConsPlusNormal"/>
        <w:ind w:firstLine="567"/>
        <w:jc w:val="both"/>
        <w:rPr>
          <w:rFonts w:ascii="Times New Roman" w:hAnsi="Times New Roman"/>
          <w:sz w:val="24"/>
          <w:szCs w:val="24"/>
        </w:rPr>
      </w:pPr>
      <w:r>
        <w:rPr>
          <w:rFonts w:ascii="Times New Roman" w:hAnsi="Times New Roman"/>
          <w:sz w:val="24"/>
          <w:szCs w:val="24"/>
        </w:rPr>
        <w:t>49.3</w:t>
      </w:r>
      <w:r w:rsidR="00721BF0" w:rsidRPr="00721BF0">
        <w:rPr>
          <w:rFonts w:ascii="Times New Roman" w:hAnsi="Times New Roman"/>
          <w:sz w:val="24"/>
          <w:szCs w:val="24"/>
        </w:rPr>
        <w:t>.2.1.</w:t>
      </w:r>
      <w:r w:rsidR="00721BF0" w:rsidRPr="00721BF0">
        <w:rPr>
          <w:rFonts w:ascii="Times New Roman" w:hAnsi="Times New Roman"/>
          <w:sz w:val="24"/>
          <w:szCs w:val="24"/>
        </w:rPr>
        <w:tab/>
        <w:t>способ закупки;</w:t>
      </w:r>
    </w:p>
    <w:p w:rsidR="00721BF0" w:rsidRPr="00721BF0" w:rsidRDefault="009D0871" w:rsidP="00721BF0">
      <w:pPr>
        <w:pStyle w:val="ConsPlusNormal"/>
        <w:ind w:firstLine="567"/>
        <w:jc w:val="both"/>
        <w:rPr>
          <w:rFonts w:ascii="Times New Roman" w:hAnsi="Times New Roman"/>
          <w:sz w:val="24"/>
          <w:szCs w:val="24"/>
        </w:rPr>
      </w:pPr>
      <w:r>
        <w:rPr>
          <w:rFonts w:ascii="Times New Roman" w:hAnsi="Times New Roman"/>
          <w:sz w:val="24"/>
          <w:szCs w:val="24"/>
        </w:rPr>
        <w:t>49.3</w:t>
      </w:r>
      <w:r w:rsidR="00721BF0" w:rsidRPr="00721BF0">
        <w:rPr>
          <w:rFonts w:ascii="Times New Roman" w:hAnsi="Times New Roman"/>
          <w:sz w:val="24"/>
          <w:szCs w:val="24"/>
        </w:rPr>
        <w:t>.2.2.</w:t>
      </w:r>
      <w:r w:rsidR="00721BF0" w:rsidRPr="00721BF0">
        <w:rPr>
          <w:rFonts w:ascii="Times New Roman" w:hAnsi="Times New Roman"/>
          <w:sz w:val="24"/>
          <w:szCs w:val="24"/>
        </w:rPr>
        <w:tab/>
        <w:t>наименование, место нахождения, почтовый адрес, адрес электронной почты, номер контактного телефона Заказчика;</w:t>
      </w:r>
    </w:p>
    <w:p w:rsidR="00721BF0" w:rsidRPr="00721BF0" w:rsidRDefault="00C76BDE" w:rsidP="00721BF0">
      <w:pPr>
        <w:pStyle w:val="ConsPlusNormal"/>
        <w:ind w:firstLine="567"/>
        <w:jc w:val="both"/>
        <w:rPr>
          <w:rFonts w:ascii="Times New Roman" w:hAnsi="Times New Roman"/>
          <w:sz w:val="24"/>
          <w:szCs w:val="24"/>
        </w:rPr>
      </w:pPr>
      <w:r>
        <w:rPr>
          <w:rFonts w:ascii="Times New Roman" w:hAnsi="Times New Roman"/>
          <w:sz w:val="24"/>
          <w:szCs w:val="24"/>
        </w:rPr>
        <w:t>49</w:t>
      </w:r>
      <w:r w:rsidR="00721BF0" w:rsidRPr="00721BF0">
        <w:rPr>
          <w:rFonts w:ascii="Times New Roman" w:hAnsi="Times New Roman"/>
          <w:sz w:val="24"/>
          <w:szCs w:val="24"/>
        </w:rPr>
        <w:t>.3.2.3.</w:t>
      </w:r>
      <w:r w:rsidR="00721BF0" w:rsidRPr="00721BF0">
        <w:rPr>
          <w:rFonts w:ascii="Times New Roman" w:hAnsi="Times New Roman"/>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721BF0" w:rsidRPr="00721BF0" w:rsidRDefault="00C76BDE" w:rsidP="00721BF0">
      <w:pPr>
        <w:pStyle w:val="ConsPlusNormal"/>
        <w:ind w:firstLine="567"/>
        <w:jc w:val="both"/>
        <w:rPr>
          <w:rFonts w:ascii="Times New Roman" w:hAnsi="Times New Roman"/>
          <w:sz w:val="24"/>
          <w:szCs w:val="24"/>
        </w:rPr>
      </w:pPr>
      <w:r>
        <w:rPr>
          <w:rFonts w:ascii="Times New Roman" w:hAnsi="Times New Roman"/>
          <w:sz w:val="24"/>
          <w:szCs w:val="24"/>
        </w:rPr>
        <w:t>49</w:t>
      </w:r>
      <w:r w:rsidR="00721BF0" w:rsidRPr="00721BF0">
        <w:rPr>
          <w:rFonts w:ascii="Times New Roman" w:hAnsi="Times New Roman"/>
          <w:sz w:val="24"/>
          <w:szCs w:val="24"/>
        </w:rPr>
        <w:t>.3.2.4.</w:t>
      </w:r>
      <w:r w:rsidR="00721BF0" w:rsidRPr="00721BF0">
        <w:rPr>
          <w:rFonts w:ascii="Times New Roman" w:hAnsi="Times New Roman"/>
          <w:sz w:val="24"/>
          <w:szCs w:val="24"/>
        </w:rPr>
        <w:tab/>
        <w:t>место поставки товара, выполнения работы, оказания услуги;</w:t>
      </w:r>
    </w:p>
    <w:p w:rsidR="00721BF0" w:rsidRPr="00721BF0" w:rsidRDefault="00C76BDE" w:rsidP="00721BF0">
      <w:pPr>
        <w:pStyle w:val="ConsPlusNormal"/>
        <w:ind w:firstLine="567"/>
        <w:jc w:val="both"/>
        <w:rPr>
          <w:rFonts w:ascii="Times New Roman" w:hAnsi="Times New Roman"/>
          <w:sz w:val="24"/>
          <w:szCs w:val="24"/>
        </w:rPr>
      </w:pPr>
      <w:r>
        <w:rPr>
          <w:rFonts w:ascii="Times New Roman" w:hAnsi="Times New Roman"/>
          <w:sz w:val="24"/>
          <w:szCs w:val="24"/>
        </w:rPr>
        <w:t>49</w:t>
      </w:r>
      <w:r w:rsidR="00721BF0" w:rsidRPr="00721BF0">
        <w:rPr>
          <w:rFonts w:ascii="Times New Roman" w:hAnsi="Times New Roman"/>
          <w:sz w:val="24"/>
          <w:szCs w:val="24"/>
        </w:rPr>
        <w:t>.3.2.5.</w:t>
      </w:r>
      <w:r w:rsidR="00721BF0" w:rsidRPr="00721BF0">
        <w:rPr>
          <w:rFonts w:ascii="Times New Roman" w:hAnsi="Times New Roman"/>
          <w:sz w:val="24"/>
          <w:szCs w:val="24"/>
        </w:rPr>
        <w:tab/>
        <w:t>сведения о начальной (максимальной) цене договора (цене лота);</w:t>
      </w:r>
    </w:p>
    <w:p w:rsidR="00721BF0" w:rsidRPr="00721BF0" w:rsidRDefault="00C76BDE" w:rsidP="00721BF0">
      <w:pPr>
        <w:pStyle w:val="ConsPlusNormal"/>
        <w:ind w:firstLine="567"/>
        <w:jc w:val="both"/>
        <w:rPr>
          <w:rFonts w:ascii="Times New Roman" w:hAnsi="Times New Roman"/>
          <w:sz w:val="24"/>
          <w:szCs w:val="24"/>
        </w:rPr>
      </w:pPr>
      <w:r>
        <w:rPr>
          <w:rFonts w:ascii="Times New Roman" w:hAnsi="Times New Roman"/>
          <w:sz w:val="24"/>
          <w:szCs w:val="24"/>
        </w:rPr>
        <w:t>49</w:t>
      </w:r>
      <w:r w:rsidR="00721BF0" w:rsidRPr="00721BF0">
        <w:rPr>
          <w:rFonts w:ascii="Times New Roman" w:hAnsi="Times New Roman"/>
          <w:sz w:val="24"/>
          <w:szCs w:val="24"/>
        </w:rPr>
        <w:t>.3.2.6.</w:t>
      </w:r>
      <w:r w:rsidR="00721BF0" w:rsidRPr="00721BF0">
        <w:rPr>
          <w:rFonts w:ascii="Times New Roman" w:hAnsi="Times New Roman"/>
          <w:sz w:val="24"/>
          <w:szCs w:val="24"/>
        </w:rPr>
        <w:tab/>
        <w:t>проект договора;</w:t>
      </w:r>
    </w:p>
    <w:p w:rsidR="00721BF0" w:rsidRPr="00721BF0" w:rsidRDefault="00C76BDE" w:rsidP="00721BF0">
      <w:pPr>
        <w:pStyle w:val="ConsPlusNormal"/>
        <w:ind w:firstLine="567"/>
        <w:jc w:val="both"/>
        <w:rPr>
          <w:rFonts w:ascii="Times New Roman" w:hAnsi="Times New Roman"/>
          <w:sz w:val="24"/>
          <w:szCs w:val="24"/>
        </w:rPr>
      </w:pPr>
      <w:r>
        <w:rPr>
          <w:rFonts w:ascii="Times New Roman" w:hAnsi="Times New Roman"/>
          <w:sz w:val="24"/>
          <w:szCs w:val="24"/>
        </w:rPr>
        <w:t>49</w:t>
      </w:r>
      <w:r w:rsidR="00721BF0" w:rsidRPr="00721BF0">
        <w:rPr>
          <w:rFonts w:ascii="Times New Roman" w:hAnsi="Times New Roman"/>
          <w:sz w:val="24"/>
          <w:szCs w:val="24"/>
        </w:rPr>
        <w:t>.3.2.7.</w:t>
      </w:r>
      <w:r w:rsidR="00721BF0" w:rsidRPr="00721BF0">
        <w:rPr>
          <w:rFonts w:ascii="Times New Roman" w:hAnsi="Times New Roman"/>
          <w:sz w:val="24"/>
          <w:szCs w:val="24"/>
        </w:rPr>
        <w:tab/>
        <w:t>требование к участникам закупки у единственного поставщика (исполнителя, подрядчика) о том, что участниками данной закупки у единственного поставщика (исполнителя, подрядчика) могут быть только субъекты малого и среднего предпринимательства;</w:t>
      </w:r>
    </w:p>
    <w:p w:rsidR="00721BF0" w:rsidRPr="00721BF0" w:rsidRDefault="00C76BDE" w:rsidP="00721BF0">
      <w:pPr>
        <w:pStyle w:val="ConsPlusNormal"/>
        <w:ind w:firstLine="567"/>
        <w:jc w:val="both"/>
        <w:rPr>
          <w:rFonts w:ascii="Times New Roman" w:hAnsi="Times New Roman"/>
          <w:sz w:val="24"/>
          <w:szCs w:val="24"/>
        </w:rPr>
      </w:pPr>
      <w:r>
        <w:rPr>
          <w:rFonts w:ascii="Times New Roman" w:hAnsi="Times New Roman"/>
          <w:sz w:val="24"/>
          <w:szCs w:val="24"/>
        </w:rPr>
        <w:t>49</w:t>
      </w:r>
      <w:r w:rsidR="00721BF0" w:rsidRPr="00721BF0">
        <w:rPr>
          <w:rFonts w:ascii="Times New Roman" w:hAnsi="Times New Roman"/>
          <w:sz w:val="24"/>
          <w:szCs w:val="24"/>
        </w:rPr>
        <w:t>.3.2.8.</w:t>
      </w:r>
      <w:r w:rsidR="00721BF0" w:rsidRPr="00721BF0">
        <w:rPr>
          <w:rFonts w:ascii="Times New Roman" w:hAnsi="Times New Roman"/>
          <w:sz w:val="24"/>
          <w:szCs w:val="24"/>
        </w:rPr>
        <w:tab/>
        <w:t>иная информация (при необходимости).</w:t>
      </w:r>
    </w:p>
    <w:p w:rsidR="00721BF0" w:rsidRPr="00721BF0" w:rsidRDefault="00C76BDE" w:rsidP="00721BF0">
      <w:pPr>
        <w:pStyle w:val="ConsPlusNormal"/>
        <w:ind w:firstLine="567"/>
        <w:jc w:val="both"/>
        <w:rPr>
          <w:rFonts w:ascii="Times New Roman" w:hAnsi="Times New Roman"/>
          <w:sz w:val="24"/>
          <w:szCs w:val="24"/>
        </w:rPr>
      </w:pPr>
      <w:r>
        <w:rPr>
          <w:rFonts w:ascii="Times New Roman" w:hAnsi="Times New Roman"/>
          <w:sz w:val="24"/>
          <w:szCs w:val="24"/>
        </w:rPr>
        <w:t>49</w:t>
      </w:r>
      <w:r w:rsidR="00721BF0" w:rsidRPr="00721BF0">
        <w:rPr>
          <w:rFonts w:ascii="Times New Roman" w:hAnsi="Times New Roman"/>
          <w:sz w:val="24"/>
          <w:szCs w:val="24"/>
        </w:rPr>
        <w:t>.3.2.9.</w:t>
      </w:r>
      <w:r w:rsidR="00721BF0" w:rsidRPr="00721BF0">
        <w:rPr>
          <w:rFonts w:ascii="Times New Roman" w:hAnsi="Times New Roman"/>
          <w:sz w:val="24"/>
          <w:szCs w:val="24"/>
        </w:rPr>
        <w:tab/>
        <w:t>Извещение, документация и проект договора о закупке у единственного поставщика (исполнителя, подрядчика) размещаются в единой информационной системе в день заключения договора.</w:t>
      </w:r>
    </w:p>
    <w:p w:rsidR="00721BF0" w:rsidRPr="00BE5BFC" w:rsidRDefault="00C76BDE" w:rsidP="00721BF0">
      <w:pPr>
        <w:pStyle w:val="ConsPlusNormal"/>
        <w:ind w:firstLine="567"/>
        <w:jc w:val="both"/>
        <w:rPr>
          <w:rFonts w:ascii="Times New Roman" w:hAnsi="Times New Roman"/>
          <w:sz w:val="24"/>
          <w:szCs w:val="24"/>
        </w:rPr>
      </w:pPr>
      <w:r>
        <w:rPr>
          <w:rFonts w:ascii="Times New Roman" w:hAnsi="Times New Roman"/>
          <w:sz w:val="24"/>
          <w:szCs w:val="24"/>
        </w:rPr>
        <w:t>49</w:t>
      </w:r>
      <w:r w:rsidR="00721BF0" w:rsidRPr="00721BF0">
        <w:rPr>
          <w:rFonts w:ascii="Times New Roman" w:hAnsi="Times New Roman"/>
          <w:sz w:val="24"/>
          <w:szCs w:val="24"/>
        </w:rPr>
        <w:t>.3.3.</w:t>
      </w:r>
      <w:r w:rsidR="00721BF0" w:rsidRPr="00721BF0">
        <w:rPr>
          <w:rFonts w:ascii="Times New Roman" w:hAnsi="Times New Roman"/>
          <w:sz w:val="24"/>
          <w:szCs w:val="24"/>
        </w:rPr>
        <w:tab/>
        <w:t>При осуществлении закупки у единственного поставщика (исполнителя, подрядчика), участниками которой могут быть только субъекты малого и среднего предпринимательства, Заказчик имеет право не составлять и не размещать итоговый протокол.</w:t>
      </w:r>
    </w:p>
    <w:p w:rsidR="00DE39AE" w:rsidRPr="00BE5BFC" w:rsidRDefault="00DE39AE" w:rsidP="00721BF0">
      <w:pPr>
        <w:pStyle w:val="ConsPlusNormal"/>
        <w:ind w:firstLine="567"/>
        <w:jc w:val="both"/>
        <w:rPr>
          <w:rFonts w:ascii="Times New Roman" w:hAnsi="Times New Roman"/>
          <w:b/>
          <w:sz w:val="24"/>
          <w:szCs w:val="24"/>
        </w:rPr>
      </w:pPr>
    </w:p>
    <w:p w:rsidR="00DE39AE" w:rsidRPr="00BE5BFC" w:rsidRDefault="003330E8" w:rsidP="00721BF0">
      <w:pPr>
        <w:pStyle w:val="13"/>
        <w:ind w:firstLine="567"/>
        <w:rPr>
          <w:b/>
          <w:sz w:val="24"/>
          <w:szCs w:val="24"/>
        </w:rPr>
      </w:pPr>
      <w:bookmarkStart w:id="64" w:name="_Toc112067445"/>
      <w:r>
        <w:rPr>
          <w:b/>
          <w:sz w:val="24"/>
          <w:szCs w:val="24"/>
        </w:rPr>
        <w:t>50</w:t>
      </w:r>
      <w:r w:rsidR="00DE39AE" w:rsidRPr="00BE5BFC">
        <w:rPr>
          <w:b/>
          <w:sz w:val="24"/>
          <w:szCs w:val="24"/>
        </w:rPr>
        <w:t>. Обеспечение исполнения договора и гарантийных обязательств</w:t>
      </w:r>
      <w:bookmarkEnd w:id="64"/>
    </w:p>
    <w:p w:rsidR="00DE39AE" w:rsidRPr="00BE5BFC" w:rsidRDefault="003330E8" w:rsidP="00721BF0">
      <w:pPr>
        <w:pStyle w:val="ConsPlusNormal"/>
        <w:ind w:firstLine="567"/>
        <w:jc w:val="both"/>
        <w:rPr>
          <w:rFonts w:ascii="Times New Roman" w:hAnsi="Times New Roman"/>
          <w:sz w:val="24"/>
          <w:szCs w:val="24"/>
        </w:rPr>
      </w:pPr>
      <w:r>
        <w:rPr>
          <w:rFonts w:ascii="Times New Roman" w:hAnsi="Times New Roman"/>
          <w:sz w:val="24"/>
          <w:szCs w:val="24"/>
        </w:rPr>
        <w:t>50</w:t>
      </w:r>
      <w:r w:rsidR="00DE39AE" w:rsidRPr="00BE5BFC">
        <w:rPr>
          <w:rFonts w:ascii="Times New Roman" w:hAnsi="Times New Roman"/>
          <w:sz w:val="24"/>
          <w:szCs w:val="24"/>
        </w:rPr>
        <w:t>.1.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DE39AE" w:rsidRPr="00BE5BFC" w:rsidRDefault="00FC7763" w:rsidP="00DE39AE">
      <w:pPr>
        <w:pStyle w:val="ConsPlusNormal"/>
        <w:ind w:firstLine="567"/>
        <w:jc w:val="both"/>
        <w:rPr>
          <w:rFonts w:ascii="Times New Roman" w:hAnsi="Times New Roman"/>
          <w:sz w:val="24"/>
          <w:szCs w:val="24"/>
        </w:rPr>
      </w:pPr>
      <w:r>
        <w:rPr>
          <w:rFonts w:ascii="Times New Roman" w:hAnsi="Times New Roman"/>
          <w:sz w:val="24"/>
          <w:szCs w:val="24"/>
        </w:rPr>
        <w:t>50</w:t>
      </w:r>
      <w:r w:rsidR="00DE39AE" w:rsidRPr="00BE5BFC">
        <w:rPr>
          <w:rFonts w:ascii="Times New Roman" w:hAnsi="Times New Roman"/>
          <w:sz w:val="24"/>
          <w:szCs w:val="24"/>
        </w:rPr>
        <w:t xml:space="preserve">.2. Обеспечение исполнения договора может быть представлено в виде </w:t>
      </w:r>
      <w:r w:rsidR="00C76BDE">
        <w:rPr>
          <w:rFonts w:ascii="Times New Roman" w:hAnsi="Times New Roman"/>
          <w:sz w:val="24"/>
          <w:szCs w:val="24"/>
        </w:rPr>
        <w:t>независимой гарантии</w:t>
      </w:r>
      <w:r w:rsidR="00DE39AE" w:rsidRPr="00BE5BFC">
        <w:rPr>
          <w:rFonts w:ascii="Times New Roman" w:hAnsi="Times New Roman"/>
          <w:sz w:val="24"/>
          <w:szCs w:val="24"/>
        </w:rPr>
        <w:t xml:space="preserve">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DE39AE" w:rsidRPr="00BE5BFC" w:rsidRDefault="00FC7763" w:rsidP="00DE39AE">
      <w:pPr>
        <w:pStyle w:val="ConsPlusNormal"/>
        <w:ind w:firstLine="567"/>
        <w:jc w:val="both"/>
        <w:rPr>
          <w:rFonts w:ascii="Times New Roman" w:hAnsi="Times New Roman"/>
          <w:sz w:val="24"/>
          <w:szCs w:val="24"/>
        </w:rPr>
      </w:pPr>
      <w:r>
        <w:rPr>
          <w:rFonts w:ascii="Times New Roman" w:hAnsi="Times New Roman"/>
          <w:sz w:val="24"/>
          <w:szCs w:val="24"/>
        </w:rPr>
        <w:t>50</w:t>
      </w:r>
      <w:r w:rsidR="00DE39AE" w:rsidRPr="00BE5BFC">
        <w:rPr>
          <w:rFonts w:ascii="Times New Roman" w:hAnsi="Times New Roman"/>
          <w:sz w:val="24"/>
          <w:szCs w:val="24"/>
        </w:rPr>
        <w:t>.3.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DE39AE" w:rsidRPr="00BE5BFC" w:rsidRDefault="00DE39AE" w:rsidP="00DE39AE">
      <w:pPr>
        <w:pStyle w:val="ConsPlusNormal"/>
        <w:ind w:firstLine="567"/>
        <w:jc w:val="both"/>
        <w:rPr>
          <w:rFonts w:ascii="Times New Roman" w:hAnsi="Times New Roman"/>
          <w:sz w:val="24"/>
          <w:szCs w:val="24"/>
        </w:rPr>
      </w:pPr>
      <w:r w:rsidRPr="00BE5BFC">
        <w:rPr>
          <w:rFonts w:ascii="Times New Roman" w:hAnsi="Times New Roman"/>
          <w:sz w:val="24"/>
          <w:szCs w:val="24"/>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DE39AE" w:rsidRPr="00BE5BFC" w:rsidRDefault="00FC7763" w:rsidP="00E41AC2">
      <w:pPr>
        <w:pStyle w:val="ConsPlusNormal"/>
        <w:ind w:firstLine="567"/>
        <w:jc w:val="both"/>
        <w:rPr>
          <w:rFonts w:ascii="Times New Roman" w:hAnsi="Times New Roman"/>
          <w:sz w:val="24"/>
          <w:szCs w:val="24"/>
        </w:rPr>
      </w:pPr>
      <w:r>
        <w:rPr>
          <w:rFonts w:ascii="Times New Roman" w:hAnsi="Times New Roman"/>
          <w:sz w:val="24"/>
          <w:szCs w:val="24"/>
        </w:rPr>
        <w:t>50</w:t>
      </w:r>
      <w:r w:rsidR="00DE39AE" w:rsidRPr="00BE5BFC">
        <w:rPr>
          <w:rFonts w:ascii="Times New Roman" w:hAnsi="Times New Roman"/>
          <w:sz w:val="24"/>
          <w:szCs w:val="24"/>
        </w:rPr>
        <w:t xml:space="preserve">.4.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w:t>
      </w:r>
      <w:r w:rsidR="00C76BDE" w:rsidRPr="00BE5BFC">
        <w:rPr>
          <w:rFonts w:ascii="Times New Roman" w:hAnsi="Times New Roman"/>
          <w:sz w:val="24"/>
          <w:szCs w:val="24"/>
        </w:rPr>
        <w:t>дней</w:t>
      </w:r>
      <w:r w:rsidR="00C76BDE">
        <w:rPr>
          <w:rFonts w:ascii="Times New Roman" w:hAnsi="Times New Roman"/>
          <w:sz w:val="24"/>
          <w:szCs w:val="24"/>
        </w:rPr>
        <w:t xml:space="preserve"> с</w:t>
      </w:r>
      <w:r w:rsidR="00DE39AE" w:rsidRPr="00BE5BFC">
        <w:rPr>
          <w:rFonts w:ascii="Times New Roman" w:hAnsi="Times New Roman"/>
          <w:sz w:val="24"/>
          <w:szCs w:val="24"/>
        </w:rPr>
        <w:t xml:space="preserve">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DE39AE" w:rsidRPr="00BE5BFC" w:rsidRDefault="00DE39AE" w:rsidP="00E41AC2">
      <w:pPr>
        <w:pStyle w:val="ConsPlusNormal"/>
        <w:ind w:firstLine="567"/>
        <w:jc w:val="both"/>
        <w:rPr>
          <w:rFonts w:ascii="Times New Roman" w:hAnsi="Times New Roman"/>
          <w:sz w:val="24"/>
          <w:szCs w:val="24"/>
        </w:rPr>
      </w:pPr>
    </w:p>
    <w:p w:rsidR="00DE39AE" w:rsidRPr="00BE5BFC" w:rsidRDefault="00FC7763" w:rsidP="00C878F5">
      <w:pPr>
        <w:pStyle w:val="13"/>
        <w:ind w:firstLine="567"/>
        <w:rPr>
          <w:b/>
          <w:sz w:val="24"/>
          <w:szCs w:val="24"/>
        </w:rPr>
      </w:pPr>
      <w:bookmarkStart w:id="65" w:name="_Toc112067446"/>
      <w:r>
        <w:rPr>
          <w:b/>
          <w:sz w:val="24"/>
          <w:szCs w:val="24"/>
        </w:rPr>
        <w:t>51</w:t>
      </w:r>
      <w:r w:rsidR="00DE39AE" w:rsidRPr="00BE5BFC">
        <w:rPr>
          <w:b/>
          <w:sz w:val="24"/>
          <w:szCs w:val="24"/>
        </w:rPr>
        <w:t>. Общие положения о заключении договора</w:t>
      </w:r>
      <w:bookmarkEnd w:id="65"/>
    </w:p>
    <w:p w:rsidR="00DE39AE" w:rsidRPr="00BE5BFC" w:rsidRDefault="00FC7763" w:rsidP="00E41AC2">
      <w:pPr>
        <w:spacing w:after="0" w:line="240" w:lineRule="auto"/>
        <w:ind w:firstLine="567"/>
        <w:jc w:val="both"/>
        <w:rPr>
          <w:sz w:val="24"/>
          <w:szCs w:val="24"/>
        </w:rPr>
      </w:pPr>
      <w:r>
        <w:rPr>
          <w:sz w:val="24"/>
          <w:szCs w:val="24"/>
        </w:rPr>
        <w:t>51</w:t>
      </w:r>
      <w:r w:rsidR="00DE39AE" w:rsidRPr="00BE5BFC">
        <w:rPr>
          <w:sz w:val="24"/>
          <w:szCs w:val="24"/>
        </w:rPr>
        <w:t>.1. Договор по итогам проведения закупки в электронной форме подписывается сторонами в электронной форме.</w:t>
      </w:r>
    </w:p>
    <w:p w:rsidR="00DE39AE" w:rsidRPr="00BE5BFC" w:rsidRDefault="00DE39AE" w:rsidP="00E41AC2">
      <w:pPr>
        <w:pStyle w:val="ConsPlusNormal"/>
        <w:ind w:firstLine="567"/>
        <w:jc w:val="both"/>
        <w:rPr>
          <w:rFonts w:ascii="Times New Roman" w:hAnsi="Times New Roman"/>
          <w:sz w:val="24"/>
          <w:szCs w:val="24"/>
        </w:rPr>
      </w:pPr>
      <w:r w:rsidRPr="00BE5BFC">
        <w:rPr>
          <w:rFonts w:ascii="Times New Roman" w:hAnsi="Times New Roman"/>
          <w:sz w:val="24"/>
          <w:szCs w:val="24"/>
        </w:rPr>
        <w:t>Заключение договора осуществляется в порядке, предусмотренном разделами 2</w:t>
      </w:r>
      <w:r w:rsidR="00FC7763">
        <w:rPr>
          <w:rFonts w:ascii="Times New Roman" w:hAnsi="Times New Roman"/>
          <w:sz w:val="24"/>
          <w:szCs w:val="24"/>
        </w:rPr>
        <w:t>8</w:t>
      </w:r>
      <w:r w:rsidRPr="00BE5BFC">
        <w:rPr>
          <w:rFonts w:ascii="Times New Roman" w:hAnsi="Times New Roman"/>
          <w:sz w:val="24"/>
          <w:szCs w:val="24"/>
        </w:rPr>
        <w:t xml:space="preserve">, </w:t>
      </w:r>
      <w:r w:rsidR="00A35BEC" w:rsidRPr="00BE5BFC">
        <w:rPr>
          <w:rFonts w:ascii="Times New Roman" w:hAnsi="Times New Roman"/>
          <w:sz w:val="24"/>
          <w:szCs w:val="24"/>
        </w:rPr>
        <w:t>2</w:t>
      </w:r>
      <w:r w:rsidR="00FC7763">
        <w:rPr>
          <w:rFonts w:ascii="Times New Roman" w:hAnsi="Times New Roman"/>
          <w:sz w:val="24"/>
          <w:szCs w:val="24"/>
        </w:rPr>
        <w:t>9</w:t>
      </w:r>
      <w:r w:rsidR="00A35BEC" w:rsidRPr="00BE5BFC">
        <w:rPr>
          <w:rFonts w:ascii="Times New Roman" w:hAnsi="Times New Roman"/>
          <w:sz w:val="24"/>
          <w:szCs w:val="24"/>
        </w:rPr>
        <w:t>, 3</w:t>
      </w:r>
      <w:r w:rsidR="00FC7763">
        <w:rPr>
          <w:rFonts w:ascii="Times New Roman" w:hAnsi="Times New Roman"/>
          <w:sz w:val="24"/>
          <w:szCs w:val="24"/>
        </w:rPr>
        <w:t>6</w:t>
      </w:r>
      <w:r w:rsidR="00A35BEC" w:rsidRPr="00BE5BFC">
        <w:rPr>
          <w:rFonts w:ascii="Times New Roman" w:hAnsi="Times New Roman"/>
          <w:sz w:val="24"/>
          <w:szCs w:val="24"/>
        </w:rPr>
        <w:t>, 3</w:t>
      </w:r>
      <w:r w:rsidR="00FC7763">
        <w:rPr>
          <w:rFonts w:ascii="Times New Roman" w:hAnsi="Times New Roman"/>
          <w:sz w:val="24"/>
          <w:szCs w:val="24"/>
        </w:rPr>
        <w:t>7</w:t>
      </w:r>
      <w:r w:rsidR="00A35BEC" w:rsidRPr="00BE5BFC">
        <w:rPr>
          <w:rFonts w:ascii="Times New Roman" w:hAnsi="Times New Roman"/>
          <w:sz w:val="24"/>
          <w:szCs w:val="24"/>
        </w:rPr>
        <w:t xml:space="preserve"> настоящего Положения и в соответствии с </w:t>
      </w:r>
      <w:r w:rsidRPr="00BE5BFC">
        <w:rPr>
          <w:rFonts w:ascii="Times New Roman" w:hAnsi="Times New Roman"/>
          <w:sz w:val="24"/>
          <w:szCs w:val="24"/>
        </w:rPr>
        <w:t>регламентом работы электронной площадки.</w:t>
      </w:r>
    </w:p>
    <w:p w:rsidR="00DE39AE" w:rsidRPr="00BE5BFC" w:rsidRDefault="00FC7763" w:rsidP="00E41AC2">
      <w:pPr>
        <w:pStyle w:val="ConsPlusNormal"/>
        <w:ind w:firstLine="567"/>
        <w:jc w:val="both"/>
        <w:rPr>
          <w:rFonts w:ascii="Times New Roman" w:hAnsi="Times New Roman"/>
          <w:sz w:val="24"/>
          <w:szCs w:val="24"/>
        </w:rPr>
      </w:pPr>
      <w:r>
        <w:rPr>
          <w:rFonts w:ascii="Times New Roman" w:hAnsi="Times New Roman"/>
          <w:sz w:val="24"/>
          <w:szCs w:val="24"/>
        </w:rPr>
        <w:t>51</w:t>
      </w:r>
      <w:r w:rsidR="00DE39AE" w:rsidRPr="00BE5BFC">
        <w:rPr>
          <w:rFonts w:ascii="Times New Roman" w:hAnsi="Times New Roman"/>
          <w:sz w:val="24"/>
          <w:szCs w:val="24"/>
        </w:rPr>
        <w:t>.2.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DE39AE" w:rsidRPr="0033237E" w:rsidRDefault="00FC7763" w:rsidP="0033237E">
      <w:pPr>
        <w:spacing w:after="0" w:line="240" w:lineRule="auto"/>
        <w:ind w:firstLine="567"/>
        <w:contextualSpacing/>
        <w:jc w:val="both"/>
        <w:rPr>
          <w:sz w:val="24"/>
          <w:szCs w:val="24"/>
        </w:rPr>
      </w:pPr>
      <w:r>
        <w:rPr>
          <w:sz w:val="24"/>
          <w:szCs w:val="24"/>
        </w:rPr>
        <w:t>51</w:t>
      </w:r>
      <w:r w:rsidR="00DE39AE" w:rsidRPr="00BE5BFC">
        <w:rPr>
          <w:sz w:val="24"/>
          <w:szCs w:val="24"/>
        </w:rPr>
        <w:t xml:space="preserve">.3. Не подлежат размещению в Единой информационной системе сведения о заключении договоров, составляющие государственную </w:t>
      </w:r>
      <w:hyperlink r:id="rId17" w:history="1">
        <w:r w:rsidR="00DE39AE" w:rsidRPr="00BE5BFC">
          <w:rPr>
            <w:sz w:val="24"/>
            <w:szCs w:val="24"/>
          </w:rPr>
          <w:t>тайну</w:t>
        </w:r>
      </w:hyperlink>
      <w:r w:rsidR="00DE39AE" w:rsidRPr="00BE5BFC">
        <w:rPr>
          <w:sz w:val="24"/>
          <w:szCs w:val="24"/>
        </w:rPr>
        <w:t xml:space="preserve">, а также сведения о закупке, по </w:t>
      </w:r>
      <w:r w:rsidR="00DE39AE" w:rsidRPr="0033237E">
        <w:rPr>
          <w:sz w:val="24"/>
          <w:szCs w:val="24"/>
        </w:rPr>
        <w:t xml:space="preserve">которым принято решение Правительства Российской Федерации. </w:t>
      </w:r>
    </w:p>
    <w:p w:rsidR="0033237E" w:rsidRPr="0033237E" w:rsidRDefault="00D73969" w:rsidP="0033237E">
      <w:pPr>
        <w:spacing w:after="0" w:line="240" w:lineRule="auto"/>
        <w:ind w:firstLine="567"/>
        <w:contextualSpacing/>
        <w:jc w:val="both"/>
        <w:rPr>
          <w:sz w:val="24"/>
          <w:szCs w:val="24"/>
        </w:rPr>
      </w:pPr>
      <w:r w:rsidRPr="0033237E">
        <w:rPr>
          <w:sz w:val="24"/>
          <w:szCs w:val="24"/>
        </w:rPr>
        <w:t xml:space="preserve">51.4. </w:t>
      </w:r>
      <w:r w:rsidR="00C92706">
        <w:rPr>
          <w:sz w:val="24"/>
          <w:szCs w:val="24"/>
        </w:rPr>
        <w:t>Исключен.</w:t>
      </w:r>
    </w:p>
    <w:p w:rsidR="0033237E" w:rsidRPr="0033237E" w:rsidRDefault="0033237E" w:rsidP="0033237E">
      <w:pPr>
        <w:spacing w:after="0" w:line="240" w:lineRule="auto"/>
        <w:ind w:firstLine="567"/>
        <w:contextualSpacing/>
        <w:jc w:val="both"/>
        <w:rPr>
          <w:sz w:val="24"/>
          <w:szCs w:val="24"/>
        </w:rPr>
      </w:pPr>
      <w:r w:rsidRPr="0033237E">
        <w:rPr>
          <w:sz w:val="24"/>
          <w:szCs w:val="24"/>
        </w:rPr>
        <w:t>51.5. 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реестры, предусмотренные ч.2 ПП РФ от 03.12.2020 № 2013г.</w:t>
      </w:r>
    </w:p>
    <w:p w:rsidR="0033237E" w:rsidRDefault="0033237E" w:rsidP="0033237E">
      <w:pPr>
        <w:spacing w:after="0" w:line="240" w:lineRule="auto"/>
        <w:ind w:firstLine="567"/>
        <w:contextualSpacing/>
        <w:jc w:val="both"/>
        <w:rPr>
          <w:sz w:val="24"/>
          <w:szCs w:val="24"/>
        </w:rPr>
      </w:pPr>
      <w:r w:rsidRPr="0033237E">
        <w:rPr>
          <w:sz w:val="24"/>
          <w:szCs w:val="24"/>
        </w:rPr>
        <w:lastRenderedPageBreak/>
        <w:t>51.6.При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F879AE" w:rsidRPr="0033237E" w:rsidRDefault="00F879AE" w:rsidP="0033237E">
      <w:pPr>
        <w:spacing w:after="0" w:line="240" w:lineRule="auto"/>
        <w:ind w:firstLine="567"/>
        <w:contextualSpacing/>
        <w:jc w:val="both"/>
        <w:rPr>
          <w:sz w:val="24"/>
          <w:szCs w:val="24"/>
        </w:rPr>
      </w:pPr>
      <w:r>
        <w:rPr>
          <w:sz w:val="24"/>
          <w:szCs w:val="24"/>
        </w:rPr>
        <w:t xml:space="preserve">51.7. </w:t>
      </w:r>
      <w:r w:rsidRPr="00F879AE">
        <w:rPr>
          <w:sz w:val="24"/>
          <w:szCs w:val="24"/>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настоящим Положением.</w:t>
      </w:r>
    </w:p>
    <w:p w:rsidR="00DE39AE" w:rsidRPr="00BE5BFC" w:rsidRDefault="00DE39AE" w:rsidP="00DE39AE">
      <w:pPr>
        <w:pStyle w:val="ConsPlusNormal"/>
        <w:jc w:val="both"/>
        <w:rPr>
          <w:rFonts w:ascii="Times New Roman" w:hAnsi="Times New Roman"/>
          <w:sz w:val="24"/>
          <w:szCs w:val="24"/>
        </w:rPr>
      </w:pPr>
    </w:p>
    <w:p w:rsidR="00DE39AE" w:rsidRPr="00BE5BFC" w:rsidRDefault="00DE39AE" w:rsidP="00DE39AE">
      <w:pPr>
        <w:pStyle w:val="13"/>
        <w:rPr>
          <w:b/>
          <w:sz w:val="24"/>
          <w:szCs w:val="24"/>
        </w:rPr>
      </w:pPr>
      <w:bookmarkStart w:id="66" w:name="_Toc112067447"/>
      <w:r w:rsidRPr="00BE5BFC">
        <w:rPr>
          <w:b/>
          <w:sz w:val="24"/>
          <w:szCs w:val="24"/>
        </w:rPr>
        <w:t>5</w:t>
      </w:r>
      <w:r w:rsidR="00FC7763">
        <w:rPr>
          <w:b/>
          <w:sz w:val="24"/>
          <w:szCs w:val="24"/>
        </w:rPr>
        <w:t>2</w:t>
      </w:r>
      <w:r w:rsidRPr="00BE5BFC">
        <w:rPr>
          <w:b/>
          <w:sz w:val="24"/>
          <w:szCs w:val="24"/>
        </w:rPr>
        <w:t>. Исполнение договора</w:t>
      </w:r>
      <w:bookmarkEnd w:id="66"/>
    </w:p>
    <w:p w:rsidR="00DE39AE" w:rsidRPr="00BE5BFC" w:rsidRDefault="00DE39AE" w:rsidP="00D37BE9">
      <w:pPr>
        <w:pStyle w:val="ConsPlusNormal"/>
        <w:ind w:firstLine="567"/>
        <w:jc w:val="both"/>
        <w:rPr>
          <w:rFonts w:ascii="Times New Roman" w:hAnsi="Times New Roman"/>
          <w:sz w:val="24"/>
          <w:szCs w:val="24"/>
        </w:rPr>
      </w:pPr>
      <w:r w:rsidRPr="00BE5BFC">
        <w:rPr>
          <w:rFonts w:ascii="Times New Roman" w:hAnsi="Times New Roman"/>
          <w:sz w:val="24"/>
          <w:szCs w:val="24"/>
        </w:rPr>
        <w:t>5</w:t>
      </w:r>
      <w:r w:rsidR="00FC7763">
        <w:rPr>
          <w:rFonts w:ascii="Times New Roman" w:hAnsi="Times New Roman"/>
          <w:sz w:val="24"/>
          <w:szCs w:val="24"/>
        </w:rPr>
        <w:t>2</w:t>
      </w:r>
      <w:r w:rsidRPr="00BE5BFC">
        <w:rPr>
          <w:rFonts w:ascii="Times New Roman" w:hAnsi="Times New Roman"/>
          <w:sz w:val="24"/>
          <w:szCs w:val="24"/>
        </w:rPr>
        <w:t>.1. Исполнение договора - комплекс мер, реализуемых после заключения договора и обеспечивающих достижение цели закупки, включая:</w:t>
      </w:r>
    </w:p>
    <w:p w:rsidR="00DE39AE" w:rsidRPr="00BE5BFC" w:rsidRDefault="00DE39AE" w:rsidP="00D37BE9">
      <w:pPr>
        <w:pStyle w:val="ConsPlusNormal"/>
        <w:numPr>
          <w:ilvl w:val="0"/>
          <w:numId w:val="34"/>
        </w:numPr>
        <w:ind w:left="0" w:firstLine="567"/>
        <w:jc w:val="both"/>
        <w:rPr>
          <w:rFonts w:ascii="Times New Roman" w:hAnsi="Times New Roman"/>
          <w:sz w:val="24"/>
          <w:szCs w:val="24"/>
        </w:rPr>
      </w:pPr>
      <w:r w:rsidRPr="00BE5BFC">
        <w:rPr>
          <w:rFonts w:ascii="Times New Roman" w:hAnsi="Times New Roman"/>
          <w:sz w:val="24"/>
          <w:szCs w:val="24"/>
        </w:rPr>
        <w:t>взаимодействие с поставщиком (исполнителем, подрядчиком) по вопросам исполнения договора;</w:t>
      </w:r>
    </w:p>
    <w:p w:rsidR="00DE39AE" w:rsidRPr="00BE5BFC" w:rsidRDefault="00DE39AE" w:rsidP="00D37BE9">
      <w:pPr>
        <w:pStyle w:val="ConsPlusNormal"/>
        <w:numPr>
          <w:ilvl w:val="0"/>
          <w:numId w:val="34"/>
        </w:numPr>
        <w:ind w:left="0" w:firstLine="567"/>
        <w:jc w:val="both"/>
        <w:rPr>
          <w:rFonts w:ascii="Times New Roman" w:hAnsi="Times New Roman"/>
          <w:sz w:val="24"/>
          <w:szCs w:val="24"/>
        </w:rPr>
      </w:pPr>
      <w:r w:rsidRPr="00BE5BFC">
        <w:rPr>
          <w:rFonts w:ascii="Times New Roman" w:hAnsi="Times New Roman"/>
          <w:sz w:val="24"/>
          <w:szCs w:val="24"/>
        </w:rPr>
        <w:t xml:space="preserve">экспертизу представленных поставщиком результатов исполнения договора (его отдельных этапов) в соответствии с </w:t>
      </w:r>
      <w:hyperlink w:anchor="P1129" w:history="1">
        <w:r w:rsidR="00FC7763">
          <w:rPr>
            <w:rFonts w:ascii="Times New Roman" w:hAnsi="Times New Roman"/>
            <w:sz w:val="24"/>
            <w:szCs w:val="24"/>
          </w:rPr>
          <w:t>пунктом 52</w:t>
        </w:r>
        <w:r w:rsidRPr="00BE5BFC">
          <w:rPr>
            <w:rFonts w:ascii="Times New Roman" w:hAnsi="Times New Roman"/>
            <w:sz w:val="24"/>
            <w:szCs w:val="24"/>
          </w:rPr>
          <w:t>.3</w:t>
        </w:r>
      </w:hyperlink>
      <w:r w:rsidRPr="00BE5BFC">
        <w:rPr>
          <w:rFonts w:ascii="Times New Roman" w:hAnsi="Times New Roman"/>
          <w:sz w:val="24"/>
          <w:szCs w:val="24"/>
        </w:rPr>
        <w:t xml:space="preserve"> настоящего Положения;</w:t>
      </w:r>
    </w:p>
    <w:p w:rsidR="00DE39AE" w:rsidRPr="00BE5BFC" w:rsidRDefault="00DE39AE" w:rsidP="00D37BE9">
      <w:pPr>
        <w:pStyle w:val="ConsPlusNormal"/>
        <w:numPr>
          <w:ilvl w:val="0"/>
          <w:numId w:val="34"/>
        </w:numPr>
        <w:ind w:left="0" w:firstLine="567"/>
        <w:jc w:val="both"/>
        <w:rPr>
          <w:rFonts w:ascii="Times New Roman" w:hAnsi="Times New Roman"/>
          <w:sz w:val="24"/>
          <w:szCs w:val="24"/>
        </w:rPr>
      </w:pPr>
      <w:r w:rsidRPr="00BE5BFC">
        <w:rPr>
          <w:rFonts w:ascii="Times New Roman" w:hAnsi="Times New Roman"/>
          <w:sz w:val="24"/>
          <w:szCs w:val="24"/>
        </w:rPr>
        <w:t>приемку результатов исполнения договора (его отдельных этапов) в соответствии с пунктами 5</w:t>
      </w:r>
      <w:r w:rsidR="00FC7763">
        <w:rPr>
          <w:rFonts w:ascii="Times New Roman" w:hAnsi="Times New Roman"/>
          <w:sz w:val="24"/>
          <w:szCs w:val="24"/>
        </w:rPr>
        <w:t>2</w:t>
      </w:r>
      <w:r w:rsidRPr="00BE5BFC">
        <w:rPr>
          <w:rFonts w:ascii="Times New Roman" w:hAnsi="Times New Roman"/>
          <w:sz w:val="24"/>
          <w:szCs w:val="24"/>
        </w:rPr>
        <w:t>.3 - 5</w:t>
      </w:r>
      <w:r w:rsidR="00FC7763">
        <w:rPr>
          <w:rFonts w:ascii="Times New Roman" w:hAnsi="Times New Roman"/>
          <w:sz w:val="24"/>
          <w:szCs w:val="24"/>
        </w:rPr>
        <w:t>2</w:t>
      </w:r>
      <w:r w:rsidRPr="00BE5BFC">
        <w:rPr>
          <w:rFonts w:ascii="Times New Roman" w:hAnsi="Times New Roman"/>
          <w:sz w:val="24"/>
          <w:szCs w:val="24"/>
        </w:rPr>
        <w:t>.5 настоящего Положения;</w:t>
      </w:r>
    </w:p>
    <w:p w:rsidR="00DE39AE" w:rsidRPr="00BE5BFC" w:rsidRDefault="00DE39AE" w:rsidP="00D37BE9">
      <w:pPr>
        <w:pStyle w:val="ConsPlusNormal"/>
        <w:numPr>
          <w:ilvl w:val="0"/>
          <w:numId w:val="34"/>
        </w:numPr>
        <w:ind w:left="0" w:firstLine="567"/>
        <w:jc w:val="both"/>
        <w:rPr>
          <w:rFonts w:ascii="Times New Roman" w:hAnsi="Times New Roman"/>
          <w:sz w:val="24"/>
          <w:szCs w:val="24"/>
        </w:rPr>
      </w:pPr>
      <w:r w:rsidRPr="00BE5BFC">
        <w:rPr>
          <w:rFonts w:ascii="Times New Roman" w:hAnsi="Times New Roman"/>
          <w:sz w:val="24"/>
          <w:szCs w:val="24"/>
        </w:rPr>
        <w:t>исполнение Заказчиком обязательства по оплате результатов исполнения договора (его отдельных этапов);</w:t>
      </w:r>
    </w:p>
    <w:p w:rsidR="00DE39AE" w:rsidRPr="00BE5BFC" w:rsidRDefault="00DE39AE" w:rsidP="00D37BE9">
      <w:pPr>
        <w:pStyle w:val="ConsPlusNormal"/>
        <w:numPr>
          <w:ilvl w:val="0"/>
          <w:numId w:val="34"/>
        </w:numPr>
        <w:ind w:left="0" w:firstLine="567"/>
        <w:jc w:val="both"/>
        <w:rPr>
          <w:rFonts w:ascii="Times New Roman" w:hAnsi="Times New Roman"/>
          <w:sz w:val="24"/>
          <w:szCs w:val="24"/>
        </w:rPr>
      </w:pPr>
      <w:r w:rsidRPr="00BE5BFC">
        <w:rPr>
          <w:rFonts w:ascii="Times New Roman" w:hAnsi="Times New Roman"/>
          <w:sz w:val="24"/>
          <w:szCs w:val="24"/>
        </w:rPr>
        <w:t>изменение, расторжение договора, применение мер ответственности, предусмотренных договором;</w:t>
      </w:r>
    </w:p>
    <w:p w:rsidR="00DE39AE" w:rsidRPr="00BE5BFC" w:rsidRDefault="00DE39AE" w:rsidP="00D37BE9">
      <w:pPr>
        <w:pStyle w:val="ConsPlusNormal"/>
        <w:numPr>
          <w:ilvl w:val="0"/>
          <w:numId w:val="34"/>
        </w:numPr>
        <w:ind w:left="0" w:firstLine="567"/>
        <w:jc w:val="both"/>
        <w:rPr>
          <w:rFonts w:ascii="Times New Roman" w:hAnsi="Times New Roman"/>
          <w:sz w:val="24"/>
          <w:szCs w:val="24"/>
        </w:rPr>
      </w:pPr>
      <w:r w:rsidRPr="00BE5BFC">
        <w:rPr>
          <w:rFonts w:ascii="Times New Roman" w:hAnsi="Times New Roman"/>
          <w:sz w:val="24"/>
          <w:szCs w:val="24"/>
        </w:rPr>
        <w:t>подготовку отчетности по заключенным договорам.</w:t>
      </w:r>
    </w:p>
    <w:p w:rsidR="00DE39AE" w:rsidRPr="00BE5BFC" w:rsidRDefault="00DE39AE" w:rsidP="00D37BE9">
      <w:pPr>
        <w:pStyle w:val="ConsPlusNormal"/>
        <w:ind w:firstLine="567"/>
        <w:jc w:val="both"/>
        <w:rPr>
          <w:rFonts w:ascii="Times New Roman" w:hAnsi="Times New Roman"/>
          <w:sz w:val="24"/>
          <w:szCs w:val="24"/>
        </w:rPr>
      </w:pPr>
      <w:r w:rsidRPr="00BE5BFC">
        <w:rPr>
          <w:rFonts w:ascii="Times New Roman" w:hAnsi="Times New Roman"/>
          <w:sz w:val="24"/>
          <w:szCs w:val="24"/>
        </w:rPr>
        <w:t>5</w:t>
      </w:r>
      <w:r w:rsidR="00FC7763">
        <w:rPr>
          <w:rFonts w:ascii="Times New Roman" w:hAnsi="Times New Roman"/>
          <w:sz w:val="24"/>
          <w:szCs w:val="24"/>
        </w:rPr>
        <w:t>2</w:t>
      </w:r>
      <w:r w:rsidRPr="00BE5BFC">
        <w:rPr>
          <w:rFonts w:ascii="Times New Roman" w:hAnsi="Times New Roman"/>
          <w:sz w:val="24"/>
          <w:szCs w:val="24"/>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5</w:t>
      </w:r>
      <w:r w:rsidR="00FC7763">
        <w:rPr>
          <w:rFonts w:ascii="Times New Roman" w:hAnsi="Times New Roman"/>
          <w:sz w:val="24"/>
          <w:szCs w:val="24"/>
        </w:rPr>
        <w:t>2</w:t>
      </w:r>
      <w:r w:rsidRPr="00BE5BFC">
        <w:rPr>
          <w:rFonts w:ascii="Times New Roman" w:hAnsi="Times New Roman"/>
          <w:sz w:val="24"/>
          <w:szCs w:val="24"/>
        </w:rPr>
        <w:t>.3.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Срок проведения экспертизы устанавливается Заказчиком в документации о закупке, в том числе в договоре.</w:t>
      </w:r>
    </w:p>
    <w:p w:rsidR="00DE39AE" w:rsidRPr="00BE5BFC" w:rsidRDefault="00DE39AE" w:rsidP="00DE39AE">
      <w:pPr>
        <w:pStyle w:val="ConsPlusNormal"/>
        <w:ind w:firstLine="540"/>
        <w:jc w:val="both"/>
        <w:rPr>
          <w:rFonts w:ascii="Times New Roman" w:hAnsi="Times New Roman"/>
          <w:color w:val="FF0000"/>
          <w:sz w:val="24"/>
          <w:szCs w:val="24"/>
        </w:rPr>
      </w:pPr>
      <w:r w:rsidRPr="00BE5BFC">
        <w:rPr>
          <w:rFonts w:ascii="Times New Roman" w:hAnsi="Times New Roman"/>
          <w:sz w:val="24"/>
          <w:szCs w:val="24"/>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E39AE" w:rsidRPr="00BE5BFC" w:rsidRDefault="00FC7763" w:rsidP="00DE39AE">
      <w:pPr>
        <w:pStyle w:val="ConsPlusNormal"/>
        <w:ind w:firstLine="540"/>
        <w:jc w:val="both"/>
        <w:rPr>
          <w:rFonts w:ascii="Times New Roman" w:hAnsi="Times New Roman"/>
          <w:sz w:val="24"/>
          <w:szCs w:val="24"/>
        </w:rPr>
      </w:pPr>
      <w:r>
        <w:rPr>
          <w:rFonts w:ascii="Times New Roman" w:hAnsi="Times New Roman"/>
          <w:sz w:val="24"/>
          <w:szCs w:val="24"/>
        </w:rPr>
        <w:t>52</w:t>
      </w:r>
      <w:r w:rsidR="00DE39AE" w:rsidRPr="00BE5BFC">
        <w:rPr>
          <w:rFonts w:ascii="Times New Roman" w:hAnsi="Times New Roman"/>
          <w:sz w:val="24"/>
          <w:szCs w:val="24"/>
        </w:rPr>
        <w:t xml:space="preserve">.4. По решению Заказчика для приемки результатов исполнения договора (его </w:t>
      </w:r>
      <w:r w:rsidR="00DE39AE" w:rsidRPr="00BE5BFC">
        <w:rPr>
          <w:rFonts w:ascii="Times New Roman" w:hAnsi="Times New Roman"/>
          <w:sz w:val="24"/>
          <w:szCs w:val="24"/>
        </w:rPr>
        <w:lastRenderedPageBreak/>
        <w:t>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5</w:t>
      </w:r>
      <w:r w:rsidR="00FC7763">
        <w:rPr>
          <w:rFonts w:ascii="Times New Roman" w:hAnsi="Times New Roman"/>
          <w:sz w:val="24"/>
          <w:szCs w:val="24"/>
        </w:rPr>
        <w:t>2</w:t>
      </w:r>
      <w:r w:rsidRPr="00BE5BFC">
        <w:rPr>
          <w:rFonts w:ascii="Times New Roman" w:hAnsi="Times New Roman"/>
          <w:sz w:val="24"/>
          <w:szCs w:val="24"/>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DE39AE" w:rsidRPr="00BE5BFC" w:rsidRDefault="00DE39AE" w:rsidP="00DE39AE">
      <w:pPr>
        <w:pStyle w:val="ConsPlusNormal"/>
        <w:ind w:firstLine="540"/>
        <w:jc w:val="both"/>
        <w:rPr>
          <w:rFonts w:ascii="Times New Roman" w:hAnsi="Times New Roman"/>
          <w:sz w:val="24"/>
          <w:szCs w:val="24"/>
        </w:rPr>
      </w:pPr>
      <w:r w:rsidRPr="00BE5BFC">
        <w:rPr>
          <w:rFonts w:ascii="Times New Roman" w:hAnsi="Times New Roman"/>
          <w:sz w:val="24"/>
          <w:szCs w:val="24"/>
        </w:rPr>
        <w:t>5</w:t>
      </w:r>
      <w:r w:rsidR="00FC7763">
        <w:rPr>
          <w:rFonts w:ascii="Times New Roman" w:hAnsi="Times New Roman"/>
          <w:sz w:val="24"/>
          <w:szCs w:val="24"/>
        </w:rPr>
        <w:t>2</w:t>
      </w:r>
      <w:r w:rsidRPr="00BE5BFC">
        <w:rPr>
          <w:rFonts w:ascii="Times New Roman" w:hAnsi="Times New Roman"/>
          <w:sz w:val="24"/>
          <w:szCs w:val="24"/>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E39AE" w:rsidRPr="00BE5BFC" w:rsidRDefault="00DE39AE" w:rsidP="00CD3332">
      <w:pPr>
        <w:pStyle w:val="ConsPlusNormal"/>
        <w:ind w:firstLine="567"/>
        <w:jc w:val="both"/>
        <w:rPr>
          <w:rFonts w:ascii="Times New Roman" w:hAnsi="Times New Roman"/>
          <w:sz w:val="24"/>
          <w:szCs w:val="24"/>
        </w:rPr>
      </w:pPr>
      <w:r w:rsidRPr="00BE5BFC">
        <w:rPr>
          <w:rFonts w:ascii="Times New Roman" w:hAnsi="Times New Roman"/>
          <w:sz w:val="24"/>
          <w:szCs w:val="24"/>
        </w:rPr>
        <w:t>5</w:t>
      </w:r>
      <w:r w:rsidR="00FC7763">
        <w:rPr>
          <w:rFonts w:ascii="Times New Roman" w:hAnsi="Times New Roman"/>
          <w:sz w:val="24"/>
          <w:szCs w:val="24"/>
        </w:rPr>
        <w:t>2</w:t>
      </w:r>
      <w:r w:rsidRPr="00BE5BFC">
        <w:rPr>
          <w:rFonts w:ascii="Times New Roman" w:hAnsi="Times New Roman"/>
          <w:sz w:val="24"/>
          <w:szCs w:val="24"/>
        </w:rPr>
        <w:t>.7. С даты подписания документа о приемке у Заказчика возникает обязательство оплатить поставленную в соответствии с договором продукцию</w:t>
      </w:r>
      <w:r w:rsidR="00C47D89" w:rsidRPr="00BE5BFC">
        <w:rPr>
          <w:rFonts w:ascii="Times New Roman" w:hAnsi="Times New Roman"/>
          <w:sz w:val="24"/>
          <w:szCs w:val="24"/>
        </w:rPr>
        <w:t>, выполненные работы, оказанные услуги</w:t>
      </w:r>
      <w:r w:rsidRPr="00BE5BFC">
        <w:rPr>
          <w:rFonts w:ascii="Times New Roman" w:hAnsi="Times New Roman"/>
          <w:sz w:val="24"/>
          <w:szCs w:val="24"/>
        </w:rPr>
        <w:t xml:space="preserve"> в предусмотренные договором сроки.</w:t>
      </w:r>
    </w:p>
    <w:p w:rsidR="00DE39AE" w:rsidRPr="00BE5BFC" w:rsidRDefault="00DE39AE" w:rsidP="00CD3332">
      <w:pPr>
        <w:pStyle w:val="ConsPlusNormal"/>
        <w:ind w:firstLine="567"/>
        <w:jc w:val="both"/>
        <w:rPr>
          <w:rFonts w:ascii="Times New Roman" w:hAnsi="Times New Roman"/>
          <w:sz w:val="24"/>
          <w:szCs w:val="24"/>
        </w:rPr>
      </w:pPr>
    </w:p>
    <w:p w:rsidR="00DE39AE" w:rsidRPr="00BE5BFC" w:rsidRDefault="00DE39AE" w:rsidP="00CD3332">
      <w:pPr>
        <w:pStyle w:val="13"/>
        <w:ind w:firstLine="567"/>
        <w:rPr>
          <w:b/>
          <w:sz w:val="24"/>
          <w:szCs w:val="24"/>
        </w:rPr>
      </w:pPr>
      <w:bookmarkStart w:id="67" w:name="_Toc112067448"/>
      <w:r w:rsidRPr="00BE5BFC">
        <w:rPr>
          <w:b/>
          <w:sz w:val="24"/>
          <w:szCs w:val="24"/>
        </w:rPr>
        <w:t>5</w:t>
      </w:r>
      <w:r w:rsidR="00FC7763">
        <w:rPr>
          <w:b/>
          <w:sz w:val="24"/>
          <w:szCs w:val="24"/>
        </w:rPr>
        <w:t>3</w:t>
      </w:r>
      <w:r w:rsidRPr="00BE5BFC">
        <w:rPr>
          <w:b/>
          <w:sz w:val="24"/>
          <w:szCs w:val="24"/>
        </w:rPr>
        <w:t>. Изменение и расторжение договора</w:t>
      </w:r>
      <w:bookmarkEnd w:id="67"/>
    </w:p>
    <w:p w:rsidR="00DE39AE" w:rsidRPr="00BE5BFC" w:rsidRDefault="00832149" w:rsidP="00CD3332">
      <w:pPr>
        <w:pStyle w:val="120"/>
        <w:spacing w:before="0" w:after="0"/>
        <w:ind w:left="0" w:firstLine="567"/>
      </w:pPr>
      <w:r>
        <w:t>53</w:t>
      </w:r>
      <w:r w:rsidR="00DE39AE" w:rsidRPr="00BE5BFC">
        <w:t xml:space="preserve">.1. </w:t>
      </w:r>
      <w:r w:rsidR="00CD3332">
        <w:t>В ходе исполнения договора стороны вправе договориться об изменении объема, цены закупаемых товаров, стоимости за единицу товара, работы, услуги и/или сроков исполнения договора по сравнению с указанными в документации о закупке и в протоколе, составленном по результатам закупки. При изменении договора, заключенного по результатам конкурентной и неконкурентной закупки, не может нарушаться антимонопольное законодательство.</w:t>
      </w:r>
    </w:p>
    <w:p w:rsidR="00DE39AE" w:rsidRPr="00BE5BFC" w:rsidRDefault="00832149" w:rsidP="00CD3332">
      <w:pPr>
        <w:pStyle w:val="ConsPlusNormal"/>
        <w:ind w:firstLine="567"/>
        <w:jc w:val="both"/>
        <w:rPr>
          <w:rFonts w:ascii="Times New Roman" w:hAnsi="Times New Roman"/>
          <w:sz w:val="24"/>
          <w:szCs w:val="24"/>
        </w:rPr>
      </w:pPr>
      <w:r>
        <w:rPr>
          <w:rFonts w:ascii="Times New Roman" w:hAnsi="Times New Roman"/>
          <w:sz w:val="24"/>
          <w:szCs w:val="24"/>
        </w:rPr>
        <w:t>53</w:t>
      </w:r>
      <w:r w:rsidR="00DE39AE" w:rsidRPr="00BE5BFC">
        <w:rPr>
          <w:rFonts w:ascii="Times New Roman" w:hAnsi="Times New Roman"/>
          <w:sz w:val="24"/>
          <w:szCs w:val="24"/>
        </w:rPr>
        <w:t>.2.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DE39AE" w:rsidRPr="00BE5BFC" w:rsidRDefault="00DE39AE" w:rsidP="00060BCE">
      <w:pPr>
        <w:pStyle w:val="ConsPlusNormal"/>
        <w:ind w:firstLine="567"/>
        <w:jc w:val="both"/>
        <w:rPr>
          <w:rFonts w:ascii="Times New Roman" w:hAnsi="Times New Roman"/>
          <w:sz w:val="24"/>
          <w:szCs w:val="24"/>
        </w:rPr>
      </w:pPr>
      <w:r w:rsidRPr="00BE5BFC">
        <w:rPr>
          <w:rFonts w:ascii="Times New Roman" w:hAnsi="Times New Roman"/>
          <w:sz w:val="24"/>
          <w:szCs w:val="24"/>
        </w:rPr>
        <w:t>5</w:t>
      </w:r>
      <w:r w:rsidR="00832149">
        <w:rPr>
          <w:rFonts w:ascii="Times New Roman" w:hAnsi="Times New Roman"/>
          <w:sz w:val="24"/>
          <w:szCs w:val="24"/>
        </w:rPr>
        <w:t>3</w:t>
      </w:r>
      <w:r w:rsidRPr="00BE5BFC">
        <w:rPr>
          <w:rFonts w:ascii="Times New Roman" w:hAnsi="Times New Roman"/>
          <w:sz w:val="24"/>
          <w:szCs w:val="24"/>
        </w:rPr>
        <w:t>.3.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DE39AE" w:rsidRPr="00BE5BFC" w:rsidRDefault="00DE39AE" w:rsidP="00060BCE">
      <w:pPr>
        <w:pStyle w:val="ConsPlusNormal"/>
        <w:ind w:firstLine="567"/>
        <w:jc w:val="both"/>
        <w:rPr>
          <w:rFonts w:ascii="Times New Roman" w:hAnsi="Times New Roman"/>
          <w:sz w:val="24"/>
          <w:szCs w:val="24"/>
        </w:rPr>
      </w:pPr>
      <w:r w:rsidRPr="00BE5BFC">
        <w:rPr>
          <w:rFonts w:ascii="Times New Roman" w:hAnsi="Times New Roman"/>
          <w:sz w:val="24"/>
          <w:szCs w:val="24"/>
        </w:rPr>
        <w:t>5</w:t>
      </w:r>
      <w:r w:rsidR="00832149">
        <w:rPr>
          <w:rFonts w:ascii="Times New Roman" w:hAnsi="Times New Roman"/>
          <w:sz w:val="24"/>
          <w:szCs w:val="24"/>
        </w:rPr>
        <w:t>3</w:t>
      </w:r>
      <w:r w:rsidRPr="00BE5BFC">
        <w:rPr>
          <w:rFonts w:ascii="Times New Roman" w:hAnsi="Times New Roman"/>
          <w:sz w:val="24"/>
          <w:szCs w:val="24"/>
        </w:rPr>
        <w:t>.4.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E39AE" w:rsidRPr="00BE5BFC" w:rsidRDefault="00DE39AE" w:rsidP="00060BCE">
      <w:pPr>
        <w:pStyle w:val="ConsPlusNormal"/>
        <w:ind w:firstLine="567"/>
        <w:jc w:val="both"/>
        <w:rPr>
          <w:rFonts w:ascii="Times New Roman" w:hAnsi="Times New Roman"/>
          <w:sz w:val="24"/>
          <w:szCs w:val="24"/>
        </w:rPr>
      </w:pPr>
      <w:r w:rsidRPr="00BE5BFC">
        <w:rPr>
          <w:rFonts w:ascii="Times New Roman" w:hAnsi="Times New Roman"/>
          <w:sz w:val="24"/>
          <w:szCs w:val="24"/>
        </w:rPr>
        <w:t>5</w:t>
      </w:r>
      <w:r w:rsidR="00832149">
        <w:rPr>
          <w:rFonts w:ascii="Times New Roman" w:hAnsi="Times New Roman"/>
          <w:sz w:val="24"/>
          <w:szCs w:val="24"/>
        </w:rPr>
        <w:t>3</w:t>
      </w:r>
      <w:r w:rsidRPr="00BE5BFC">
        <w:rPr>
          <w:rFonts w:ascii="Times New Roman" w:hAnsi="Times New Roman"/>
          <w:sz w:val="24"/>
          <w:szCs w:val="24"/>
        </w:rPr>
        <w:t>.5. Договор может быть расторгнут Заказчиком в одностороннем порядке в случае, если это было предусмотрено документацией о закупке и договором.</w:t>
      </w:r>
    </w:p>
    <w:p w:rsidR="00DE39AE" w:rsidRPr="00BE5BFC" w:rsidRDefault="00DE39AE" w:rsidP="00060BCE">
      <w:pPr>
        <w:pStyle w:val="ConsPlusNormal"/>
        <w:ind w:firstLine="567"/>
        <w:jc w:val="both"/>
        <w:rPr>
          <w:rFonts w:ascii="Times New Roman" w:hAnsi="Times New Roman"/>
          <w:sz w:val="24"/>
          <w:szCs w:val="24"/>
        </w:rPr>
      </w:pPr>
      <w:r w:rsidRPr="00BE5BFC">
        <w:rPr>
          <w:rFonts w:ascii="Times New Roman" w:hAnsi="Times New Roman"/>
          <w:sz w:val="24"/>
          <w:szCs w:val="24"/>
        </w:rPr>
        <w:t>5</w:t>
      </w:r>
      <w:r w:rsidR="00832149">
        <w:rPr>
          <w:rFonts w:ascii="Times New Roman" w:hAnsi="Times New Roman"/>
          <w:sz w:val="24"/>
          <w:szCs w:val="24"/>
        </w:rPr>
        <w:t>3</w:t>
      </w:r>
      <w:r w:rsidRPr="00BE5BFC">
        <w:rPr>
          <w:rFonts w:ascii="Times New Roman" w:hAnsi="Times New Roman"/>
          <w:sz w:val="24"/>
          <w:szCs w:val="24"/>
        </w:rPr>
        <w:t>.6.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DE39AE" w:rsidRPr="00BE5BFC" w:rsidRDefault="00DE39AE" w:rsidP="00060BCE">
      <w:pPr>
        <w:pStyle w:val="ConsPlusNormal"/>
        <w:ind w:firstLine="567"/>
        <w:jc w:val="both"/>
        <w:rPr>
          <w:rFonts w:ascii="Times New Roman" w:hAnsi="Times New Roman"/>
          <w:sz w:val="24"/>
          <w:szCs w:val="24"/>
        </w:rPr>
      </w:pPr>
      <w:r w:rsidRPr="00BE5BFC">
        <w:rPr>
          <w:rFonts w:ascii="Times New Roman" w:hAnsi="Times New Roman"/>
          <w:sz w:val="24"/>
          <w:szCs w:val="24"/>
        </w:rPr>
        <w:t>5</w:t>
      </w:r>
      <w:r w:rsidR="00832149">
        <w:rPr>
          <w:rFonts w:ascii="Times New Roman" w:hAnsi="Times New Roman"/>
          <w:sz w:val="24"/>
          <w:szCs w:val="24"/>
        </w:rPr>
        <w:t>3</w:t>
      </w:r>
      <w:r w:rsidRPr="00BE5BFC">
        <w:rPr>
          <w:rFonts w:ascii="Times New Roman" w:hAnsi="Times New Roman"/>
          <w:sz w:val="24"/>
          <w:szCs w:val="24"/>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93935" w:rsidRDefault="00993935" w:rsidP="00060BCE">
      <w:pPr>
        <w:ind w:firstLine="567"/>
        <w:rPr>
          <w:b/>
          <w:sz w:val="24"/>
          <w:szCs w:val="24"/>
        </w:rPr>
      </w:pPr>
    </w:p>
    <w:p w:rsidR="00143E1D" w:rsidRPr="00BE5BFC" w:rsidRDefault="00143E1D" w:rsidP="00060BCE">
      <w:pPr>
        <w:pStyle w:val="13"/>
        <w:ind w:firstLine="567"/>
        <w:rPr>
          <w:b/>
          <w:sz w:val="24"/>
          <w:szCs w:val="24"/>
        </w:rPr>
      </w:pPr>
      <w:bookmarkStart w:id="68" w:name="_Toc112067449"/>
      <w:r w:rsidRPr="00BE5BFC">
        <w:rPr>
          <w:b/>
          <w:sz w:val="24"/>
          <w:szCs w:val="24"/>
        </w:rPr>
        <w:t>5</w:t>
      </w:r>
      <w:r w:rsidR="00832149">
        <w:rPr>
          <w:b/>
          <w:sz w:val="24"/>
          <w:szCs w:val="24"/>
        </w:rPr>
        <w:t>4</w:t>
      </w:r>
      <w:r w:rsidRPr="00BE5BFC">
        <w:rPr>
          <w:b/>
          <w:sz w:val="24"/>
          <w:szCs w:val="24"/>
        </w:rPr>
        <w:t>. Особенности размещения сведений о количестве и стоимости договоров</w:t>
      </w:r>
      <w:bookmarkEnd w:id="68"/>
    </w:p>
    <w:p w:rsidR="00143E1D" w:rsidRPr="00BE5BFC" w:rsidRDefault="00143E1D" w:rsidP="00060BCE">
      <w:pPr>
        <w:spacing w:after="0" w:line="240" w:lineRule="auto"/>
        <w:ind w:firstLine="567"/>
        <w:jc w:val="both"/>
        <w:rPr>
          <w:sz w:val="24"/>
          <w:szCs w:val="24"/>
        </w:rPr>
      </w:pPr>
      <w:r w:rsidRPr="00BE5BFC">
        <w:rPr>
          <w:sz w:val="24"/>
          <w:szCs w:val="24"/>
        </w:rPr>
        <w:t>5</w:t>
      </w:r>
      <w:r w:rsidR="00832149">
        <w:rPr>
          <w:sz w:val="24"/>
          <w:szCs w:val="24"/>
        </w:rPr>
        <w:t>4</w:t>
      </w:r>
      <w:r w:rsidRPr="00BE5BFC">
        <w:rPr>
          <w:sz w:val="24"/>
          <w:szCs w:val="24"/>
        </w:rPr>
        <w:t>.</w:t>
      </w:r>
      <w:r w:rsidR="00E30E5D" w:rsidRPr="00BE5BFC">
        <w:rPr>
          <w:sz w:val="24"/>
          <w:szCs w:val="24"/>
        </w:rPr>
        <w:t>1. Заказчик</w:t>
      </w:r>
      <w:r w:rsidRPr="00BE5BFC">
        <w:rPr>
          <w:sz w:val="24"/>
          <w:szCs w:val="24"/>
        </w:rPr>
        <w:t xml:space="preserve"> не позднее 10-го числа месяца, следующего за отчетным месяцем, размещает в </w:t>
      </w:r>
      <w:r w:rsidR="00563694">
        <w:rPr>
          <w:sz w:val="24"/>
          <w:szCs w:val="24"/>
        </w:rPr>
        <w:t>ЕИС</w:t>
      </w:r>
      <w:r w:rsidRPr="00BE5BFC">
        <w:rPr>
          <w:sz w:val="24"/>
          <w:szCs w:val="24"/>
        </w:rPr>
        <w:t xml:space="preserve">: </w:t>
      </w:r>
    </w:p>
    <w:p w:rsidR="00143E1D" w:rsidRPr="00BE5BFC" w:rsidRDefault="00143E1D" w:rsidP="00060BCE">
      <w:pPr>
        <w:spacing w:after="0" w:line="240" w:lineRule="auto"/>
        <w:ind w:firstLine="567"/>
        <w:jc w:val="both"/>
        <w:rPr>
          <w:sz w:val="24"/>
          <w:szCs w:val="24"/>
        </w:rPr>
      </w:pPr>
      <w:r w:rsidRPr="00BE5BFC">
        <w:rPr>
          <w:sz w:val="24"/>
          <w:szCs w:val="24"/>
        </w:rP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w:t>
      </w:r>
      <w:r w:rsidR="00CD3332" w:rsidRPr="00BE5BFC">
        <w:rPr>
          <w:sz w:val="24"/>
          <w:szCs w:val="24"/>
        </w:rPr>
        <w:t>4.1 Федерального</w:t>
      </w:r>
      <w:r w:rsidRPr="00BE5BFC">
        <w:rPr>
          <w:sz w:val="24"/>
          <w:szCs w:val="24"/>
        </w:rPr>
        <w:t xml:space="preserve"> закона;</w:t>
      </w:r>
    </w:p>
    <w:p w:rsidR="00143E1D" w:rsidRPr="00BE5BFC" w:rsidRDefault="00143E1D" w:rsidP="00060BCE">
      <w:pPr>
        <w:spacing w:after="0" w:line="240" w:lineRule="auto"/>
        <w:ind w:firstLine="567"/>
        <w:jc w:val="both"/>
        <w:rPr>
          <w:sz w:val="24"/>
          <w:szCs w:val="24"/>
        </w:rPr>
      </w:pPr>
      <w:r w:rsidRPr="00BE5BFC">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43E1D" w:rsidRDefault="00143E1D" w:rsidP="00060BCE">
      <w:pPr>
        <w:spacing w:after="0" w:line="240" w:lineRule="auto"/>
        <w:ind w:firstLine="567"/>
        <w:jc w:val="both"/>
        <w:rPr>
          <w:sz w:val="24"/>
          <w:szCs w:val="24"/>
        </w:rPr>
      </w:pPr>
      <w:r w:rsidRPr="00BE5BFC">
        <w:rPr>
          <w:sz w:val="24"/>
          <w:szCs w:val="24"/>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C03B9" w:rsidRDefault="001C03B9" w:rsidP="00060BCE">
      <w:pPr>
        <w:spacing w:after="0" w:line="240" w:lineRule="auto"/>
        <w:ind w:firstLine="567"/>
        <w:jc w:val="both"/>
        <w:rPr>
          <w:sz w:val="24"/>
          <w:szCs w:val="24"/>
        </w:rPr>
      </w:pPr>
    </w:p>
    <w:p w:rsidR="00BB76B9" w:rsidRPr="00BB76B9" w:rsidRDefault="00BB76B9" w:rsidP="006461E0">
      <w:pPr>
        <w:pStyle w:val="222"/>
        <w:autoSpaceDE w:val="0"/>
        <w:autoSpaceDN w:val="0"/>
        <w:adjustRightInd w:val="0"/>
        <w:ind w:firstLine="567"/>
        <w:contextualSpacing/>
        <w:outlineLvl w:val="0"/>
        <w:rPr>
          <w:b/>
          <w:bCs/>
        </w:rPr>
      </w:pPr>
      <w:bookmarkStart w:id="69" w:name="_Toc63957455"/>
      <w:bookmarkStart w:id="70" w:name="_Toc65859438"/>
      <w:bookmarkStart w:id="71" w:name="_Toc66130874"/>
      <w:bookmarkStart w:id="72" w:name="_Toc66184338"/>
      <w:bookmarkStart w:id="73" w:name="_Toc67581114"/>
      <w:bookmarkStart w:id="74" w:name="_Toc79568880"/>
      <w:bookmarkStart w:id="75" w:name="_Toc112067450"/>
      <w:r>
        <w:rPr>
          <w:b/>
          <w:bCs/>
        </w:rPr>
        <w:t xml:space="preserve">55. </w:t>
      </w:r>
      <w:r w:rsidRPr="00BB76B9">
        <w:rPr>
          <w:b/>
          <w:bCs/>
        </w:rPr>
        <w:t>Особенности участия субъектов малого и среднего предпринимательства в закупках</w:t>
      </w:r>
      <w:bookmarkEnd w:id="69"/>
      <w:r w:rsidRPr="00BB76B9">
        <w:rPr>
          <w:b/>
          <w:bCs/>
        </w:rPr>
        <w:t>.</w:t>
      </w:r>
      <w:bookmarkEnd w:id="70"/>
      <w:bookmarkEnd w:id="71"/>
      <w:bookmarkEnd w:id="72"/>
      <w:bookmarkEnd w:id="73"/>
      <w:bookmarkEnd w:id="74"/>
      <w:bookmarkEnd w:id="75"/>
    </w:p>
    <w:p w:rsidR="00BB76B9" w:rsidRPr="00054AFA" w:rsidRDefault="00BB76B9" w:rsidP="00FD16CC">
      <w:pPr>
        <w:tabs>
          <w:tab w:val="left" w:pos="284"/>
        </w:tabs>
        <w:autoSpaceDE w:val="0"/>
        <w:autoSpaceDN w:val="0"/>
        <w:adjustRightInd w:val="0"/>
        <w:spacing w:after="0" w:line="240" w:lineRule="auto"/>
        <w:ind w:firstLine="567"/>
        <w:contextualSpacing/>
        <w:jc w:val="both"/>
        <w:rPr>
          <w:sz w:val="24"/>
          <w:szCs w:val="24"/>
        </w:rPr>
      </w:pPr>
      <w:r>
        <w:rPr>
          <w:sz w:val="24"/>
          <w:szCs w:val="24"/>
        </w:rPr>
        <w:t xml:space="preserve">55.1. </w:t>
      </w:r>
      <w:r w:rsidRPr="00054AFA">
        <w:rPr>
          <w:sz w:val="24"/>
          <w:szCs w:val="24"/>
        </w:rPr>
        <w:t xml:space="preserve">Заказчик осуществляет закупки у субъектов малого и среднего предпринимательства (далее - СМСП) в случае соответствия заказчика условиям, установленным пунктом 2 постановления Правительства РФ №1352. </w:t>
      </w:r>
    </w:p>
    <w:p w:rsidR="00BB76B9" w:rsidRPr="00054AFA" w:rsidRDefault="00BB76B9" w:rsidP="00FD16CC">
      <w:pPr>
        <w:tabs>
          <w:tab w:val="left" w:pos="284"/>
        </w:tabs>
        <w:autoSpaceDE w:val="0"/>
        <w:autoSpaceDN w:val="0"/>
        <w:adjustRightInd w:val="0"/>
        <w:spacing w:after="0" w:line="240" w:lineRule="auto"/>
        <w:ind w:firstLine="567"/>
        <w:contextualSpacing/>
        <w:jc w:val="both"/>
        <w:rPr>
          <w:sz w:val="24"/>
          <w:szCs w:val="24"/>
        </w:rPr>
      </w:pPr>
      <w:r>
        <w:rPr>
          <w:sz w:val="24"/>
          <w:szCs w:val="24"/>
        </w:rPr>
        <w:t xml:space="preserve">55.2. </w:t>
      </w:r>
      <w:r w:rsidRPr="00054AFA">
        <w:rPr>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 устанавливаются ст. 3.4. Федерального закона №223-ФЗ. </w:t>
      </w:r>
    </w:p>
    <w:p w:rsidR="00BB76B9" w:rsidRPr="00054AFA" w:rsidRDefault="00BB76B9" w:rsidP="00FD16CC">
      <w:pPr>
        <w:tabs>
          <w:tab w:val="left" w:pos="284"/>
        </w:tabs>
        <w:autoSpaceDE w:val="0"/>
        <w:autoSpaceDN w:val="0"/>
        <w:adjustRightInd w:val="0"/>
        <w:spacing w:after="0" w:line="240" w:lineRule="auto"/>
        <w:ind w:firstLine="567"/>
        <w:contextualSpacing/>
        <w:jc w:val="both"/>
        <w:rPr>
          <w:sz w:val="24"/>
          <w:szCs w:val="24"/>
        </w:rPr>
      </w:pPr>
      <w:r>
        <w:rPr>
          <w:sz w:val="24"/>
          <w:szCs w:val="24"/>
        </w:rPr>
        <w:t xml:space="preserve">55.3. </w:t>
      </w:r>
      <w:r w:rsidR="00CA5A9C" w:rsidRPr="00CA5A9C">
        <w:rPr>
          <w:sz w:val="24"/>
          <w:szCs w:val="24"/>
        </w:rPr>
        <w:t>Конкурентная закупка с участием СМСП осуществляется путем проведения: конкурса в электронной форме, участниками которого могут быть только СМСП; аукциона в электронной форме, участниками которого могут быть только СМСП; запроса котировок в электронной форме, участниками которого могут быть только СМСП; запроса предложений в электронной форме, участниками которого могут быть только СМСП. Неконкурентная закупка с участием СМСП осуществляется путем проведения закупки у единственного поставщика (исполнителя, подрядчика), участниками которой могут быть только субъекты малого и среднего предпринимательства. Особенности осуществления закупка у единственного поставщика (исполнителя, подрядчика), участниками которой могут быть только субъекты малого и среднего предпринимательства, установлены ч.</w:t>
      </w:r>
      <w:r w:rsidR="00ED2340">
        <w:rPr>
          <w:sz w:val="24"/>
          <w:szCs w:val="24"/>
        </w:rPr>
        <w:t>49</w:t>
      </w:r>
      <w:r w:rsidR="00CA5A9C" w:rsidRPr="00CA5A9C">
        <w:rPr>
          <w:sz w:val="24"/>
          <w:szCs w:val="24"/>
        </w:rPr>
        <w:t>.3. Их участниками могут быть:</w:t>
      </w:r>
    </w:p>
    <w:p w:rsidR="00BB76B9" w:rsidRPr="00054AFA" w:rsidRDefault="00BB76B9" w:rsidP="00FD16CC">
      <w:pPr>
        <w:pStyle w:val="120"/>
        <w:tabs>
          <w:tab w:val="left" w:pos="284"/>
        </w:tabs>
        <w:autoSpaceDE w:val="0"/>
        <w:autoSpaceDN w:val="0"/>
        <w:adjustRightInd w:val="0"/>
        <w:spacing w:before="0" w:after="0"/>
        <w:ind w:left="0" w:firstLine="567"/>
      </w:pPr>
      <w:bookmarkStart w:id="76" w:name="_Ref63958259"/>
      <w:r>
        <w:t xml:space="preserve">55.3.1. </w:t>
      </w:r>
      <w:r w:rsidRPr="00054AFA">
        <w:t>только СМСП;</w:t>
      </w:r>
      <w:bookmarkEnd w:id="76"/>
    </w:p>
    <w:p w:rsidR="00BB76B9" w:rsidRPr="00054AFA" w:rsidRDefault="00BB76B9" w:rsidP="00FD16CC">
      <w:pPr>
        <w:pStyle w:val="120"/>
        <w:tabs>
          <w:tab w:val="left" w:pos="284"/>
        </w:tabs>
        <w:autoSpaceDE w:val="0"/>
        <w:autoSpaceDN w:val="0"/>
        <w:adjustRightInd w:val="0"/>
        <w:spacing w:before="0" w:after="0"/>
        <w:ind w:left="0" w:firstLine="567"/>
      </w:pPr>
      <w:bookmarkStart w:id="77" w:name="_Ref63958154"/>
      <w:r>
        <w:t xml:space="preserve">55.3.2. </w:t>
      </w:r>
      <w:r w:rsidRPr="00054AFA">
        <w:t>лица, в отношении участников которых заказчиком установлено требование о привлечении к исполнению договора субподрядчиков (соисполнителей) из числа СМСП.</w:t>
      </w:r>
      <w:bookmarkEnd w:id="77"/>
    </w:p>
    <w:p w:rsidR="00BB76B9" w:rsidRPr="00054AFA" w:rsidRDefault="00BB76B9" w:rsidP="00FD16CC">
      <w:pPr>
        <w:pStyle w:val="120"/>
        <w:tabs>
          <w:tab w:val="left" w:pos="284"/>
        </w:tabs>
        <w:autoSpaceDE w:val="0"/>
        <w:autoSpaceDN w:val="0"/>
        <w:adjustRightInd w:val="0"/>
        <w:spacing w:before="0" w:after="0"/>
        <w:ind w:left="0" w:firstLine="567"/>
      </w:pPr>
      <w:r>
        <w:t xml:space="preserve">55.4. </w:t>
      </w:r>
      <w:r w:rsidRPr="00054AFA">
        <w:t xml:space="preserve">Для проведения конкурентных закупок с участием СМСП заказчик обязан утвердить и разместить в ЕИС, на официальном сайте заказчика перечень товаров, работ, услуг, закупки которых осуществляются у СМСП (далее - Перечень). При этом допускается осуществление закупки товаров, работ, услуг, включенных в Перечень, у любых участников закупок, в том числе у СМСП. </w:t>
      </w:r>
    </w:p>
    <w:p w:rsidR="00BB76B9" w:rsidRDefault="00BB76B9" w:rsidP="00FD16CC">
      <w:pPr>
        <w:pStyle w:val="120"/>
        <w:tabs>
          <w:tab w:val="left" w:pos="284"/>
        </w:tabs>
        <w:autoSpaceDE w:val="0"/>
        <w:autoSpaceDN w:val="0"/>
        <w:adjustRightInd w:val="0"/>
        <w:spacing w:before="0" w:after="0"/>
        <w:ind w:left="0" w:firstLine="567"/>
      </w:pPr>
      <w:r>
        <w:rPr>
          <w:color w:val="000000"/>
        </w:rPr>
        <w:t xml:space="preserve">55.5. </w:t>
      </w:r>
      <w:r w:rsidRPr="00054AFA">
        <w:rPr>
          <w:color w:val="000000"/>
        </w:rPr>
        <w:t>Заказчик обязан осуществить годовой объем закупок у субъектов малого и среднего предпринимательства в размере, установленном Постановлением Правительства РФ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B76B9" w:rsidRPr="00054AFA" w:rsidRDefault="00BB76B9" w:rsidP="00FD16CC">
      <w:pPr>
        <w:pStyle w:val="120"/>
        <w:tabs>
          <w:tab w:val="left" w:pos="284"/>
        </w:tabs>
        <w:autoSpaceDE w:val="0"/>
        <w:autoSpaceDN w:val="0"/>
        <w:adjustRightInd w:val="0"/>
        <w:spacing w:before="0" w:after="0"/>
        <w:ind w:left="0" w:firstLine="567"/>
      </w:pPr>
      <w:r>
        <w:t xml:space="preserve">55.6. </w:t>
      </w:r>
      <w:r w:rsidRPr="00054AFA">
        <w:t xml:space="preserve">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w:t>
      </w:r>
      <w:r w:rsidR="00937F44">
        <w:t>800</w:t>
      </w:r>
      <w:r w:rsidRPr="00054AFA">
        <w:t xml:space="preserve"> миллионов рублей и указанные товары, работы, услуги включены в Перечень, заказчик вправе осуществить закупки таких товаров, работ, услуг у СМСП. </w:t>
      </w:r>
    </w:p>
    <w:p w:rsidR="00CD3332" w:rsidRDefault="00CD3332" w:rsidP="00FD16CC">
      <w:pPr>
        <w:spacing w:after="0" w:line="240" w:lineRule="auto"/>
        <w:jc w:val="both"/>
        <w:rPr>
          <w:b/>
          <w:sz w:val="24"/>
          <w:szCs w:val="24"/>
        </w:rPr>
      </w:pPr>
    </w:p>
    <w:p w:rsidR="00FD16CC" w:rsidRPr="006461E0" w:rsidRDefault="00FD16CC" w:rsidP="00060BCE">
      <w:pPr>
        <w:pStyle w:val="af0"/>
        <w:numPr>
          <w:ilvl w:val="0"/>
          <w:numId w:val="29"/>
        </w:numPr>
        <w:spacing w:before="0" w:line="240" w:lineRule="auto"/>
        <w:contextualSpacing/>
        <w:rPr>
          <w:b/>
          <w:bCs w:val="0"/>
        </w:rPr>
      </w:pPr>
      <w:bookmarkStart w:id="78" w:name="_Ref308105093"/>
      <w:bookmarkStart w:id="79" w:name="_Ref308105360"/>
      <w:bookmarkStart w:id="80" w:name="_Ref308106248"/>
      <w:bookmarkStart w:id="81" w:name="_Ref308106553"/>
      <w:bookmarkStart w:id="82" w:name="_Ref308106813"/>
      <w:bookmarkStart w:id="83" w:name="_Toc30423909"/>
      <w:bookmarkStart w:id="84" w:name="_Toc79568843"/>
      <w:bookmarkStart w:id="85" w:name="_Toc112067451"/>
      <w:r w:rsidRPr="006461E0">
        <w:rPr>
          <w:b/>
          <w:bCs w:val="0"/>
        </w:rPr>
        <w:t>Порядок ведения реестра договоров</w:t>
      </w:r>
      <w:bookmarkEnd w:id="78"/>
      <w:bookmarkEnd w:id="79"/>
      <w:bookmarkEnd w:id="80"/>
      <w:bookmarkEnd w:id="81"/>
      <w:bookmarkEnd w:id="82"/>
      <w:r w:rsidRPr="006461E0">
        <w:rPr>
          <w:b/>
          <w:bCs w:val="0"/>
        </w:rPr>
        <w:t>.</w:t>
      </w:r>
      <w:bookmarkEnd w:id="83"/>
      <w:bookmarkEnd w:id="84"/>
      <w:bookmarkEnd w:id="85"/>
    </w:p>
    <w:p w:rsidR="00FD16CC" w:rsidRPr="001901A2" w:rsidRDefault="00FD16CC" w:rsidP="00060BCE">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 xml:space="preserve">В целях ведения реестра договоров заказчик формирует и направляет в Федеральное казначейство сведения и документы в соответствиис нормами, </w:t>
      </w:r>
      <w:r w:rsidRPr="001901A2">
        <w:rPr>
          <w:rFonts w:ascii="Times New Roman" w:hAnsi="Times New Roman"/>
          <w:sz w:val="24"/>
          <w:szCs w:val="24"/>
        </w:rPr>
        <w:lastRenderedPageBreak/>
        <w:t>установленными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29.12.2014 г.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(далее - Порядок формирования информации и документов).</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Заказчик формирует и направляет в Федеральное казначейство сведения для размещения в реестре договоров о заключенных Заказчиком по результатам закупки договорах, а также информацию и документы о договорах, заключенных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Заказчик формирует и направляет в Федеральное казначейство сведения и документы, подлежащие размещению в реестре договоров, в электронном виде в ЕИС.</w:t>
      </w:r>
      <w:bookmarkStart w:id="86" w:name="_Ref308105070"/>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Заказчик формирует и направляет в Федеральное казначейство следующие информацию и документы:</w:t>
      </w:r>
      <w:bookmarkStart w:id="87" w:name="_Ref522300589"/>
      <w:bookmarkEnd w:id="86"/>
    </w:p>
    <w:p w:rsidR="00FD16CC" w:rsidRPr="001901A2" w:rsidRDefault="00FD16CC" w:rsidP="006461E0">
      <w:pPr>
        <w:pStyle w:val="120"/>
        <w:numPr>
          <w:ilvl w:val="2"/>
          <w:numId w:val="29"/>
        </w:numPr>
        <w:spacing w:before="0" w:after="0"/>
        <w:ind w:left="0" w:firstLine="567"/>
      </w:pPr>
      <w:bookmarkStart w:id="88" w:name="_Ref67482030"/>
      <w:r w:rsidRPr="001901A2">
        <w:t>наименование заказчика;</w:t>
      </w:r>
      <w:bookmarkEnd w:id="87"/>
      <w:bookmarkEnd w:id="88"/>
    </w:p>
    <w:p w:rsidR="00FD16CC" w:rsidRPr="001901A2" w:rsidRDefault="00FD16CC" w:rsidP="006461E0">
      <w:pPr>
        <w:pStyle w:val="120"/>
        <w:numPr>
          <w:ilvl w:val="2"/>
          <w:numId w:val="29"/>
        </w:numPr>
        <w:spacing w:before="0" w:after="0"/>
        <w:ind w:left="0" w:firstLine="567"/>
      </w:pPr>
      <w:r w:rsidRPr="001901A2">
        <w:t>сведения о способе закупки, сведения об осуществлении закупки в электронной форме;</w:t>
      </w:r>
    </w:p>
    <w:p w:rsidR="00FD16CC" w:rsidRPr="001901A2" w:rsidRDefault="00FD16CC" w:rsidP="006461E0">
      <w:pPr>
        <w:pStyle w:val="120"/>
        <w:numPr>
          <w:ilvl w:val="2"/>
          <w:numId w:val="29"/>
        </w:numPr>
        <w:spacing w:before="0" w:after="0"/>
        <w:ind w:left="0" w:firstLine="567"/>
      </w:pPr>
      <w:r w:rsidRPr="001901A2">
        <w:t>дата подведения итогов закупки (при наличии) и реквизиты документа, подтверждающего основание заключения договора (при наличии)</w:t>
      </w:r>
    </w:p>
    <w:p w:rsidR="00FD16CC" w:rsidRPr="001901A2" w:rsidRDefault="00FD16CC" w:rsidP="006461E0">
      <w:pPr>
        <w:pStyle w:val="120"/>
        <w:numPr>
          <w:ilvl w:val="2"/>
          <w:numId w:val="29"/>
        </w:numPr>
        <w:spacing w:before="0" w:after="0"/>
        <w:ind w:left="0" w:firstLine="567"/>
      </w:pPr>
      <w:r w:rsidRPr="001901A2">
        <w:t>дата заключения договора и номер договора (при наличии);</w:t>
      </w:r>
    </w:p>
    <w:p w:rsidR="00FD16CC" w:rsidRPr="00501AB8" w:rsidRDefault="00FD16CC" w:rsidP="00501AB8">
      <w:pPr>
        <w:pStyle w:val="120"/>
        <w:numPr>
          <w:ilvl w:val="2"/>
          <w:numId w:val="29"/>
        </w:numPr>
        <w:spacing w:before="0" w:after="0"/>
        <w:ind w:left="0" w:firstLine="567"/>
      </w:pPr>
      <w:r w:rsidRPr="001901A2">
        <w:rPr>
          <w:color w:val="000000"/>
        </w:rPr>
        <w:t>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bookmarkStart w:id="89" w:name="_Ref522300592"/>
    </w:p>
    <w:p w:rsidR="00501AB8" w:rsidRPr="001901A2" w:rsidRDefault="00501AB8" w:rsidP="00501AB8">
      <w:pPr>
        <w:pStyle w:val="120"/>
        <w:numPr>
          <w:ilvl w:val="2"/>
          <w:numId w:val="29"/>
        </w:numPr>
        <w:spacing w:before="0" w:after="0"/>
        <w:ind w:left="0" w:firstLine="567"/>
      </w:pPr>
      <w:r w:rsidRPr="00D144ED">
        <w:t>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FD16CC" w:rsidRPr="001901A2" w:rsidRDefault="00FD16CC" w:rsidP="00501AB8">
      <w:pPr>
        <w:pStyle w:val="120"/>
        <w:numPr>
          <w:ilvl w:val="2"/>
          <w:numId w:val="29"/>
        </w:numPr>
        <w:spacing w:before="0" w:after="0"/>
        <w:ind w:left="0" w:firstLine="567"/>
      </w:pPr>
      <w:bookmarkStart w:id="90" w:name="_Ref67482112"/>
      <w:r w:rsidRPr="001901A2">
        <w:t>сведения о поставщике (подрядчике, исполнителе):</w:t>
      </w:r>
      <w:bookmarkEnd w:id="89"/>
      <w:bookmarkEnd w:id="90"/>
    </w:p>
    <w:p w:rsidR="00FD16CC" w:rsidRPr="001901A2" w:rsidRDefault="00FD16CC" w:rsidP="00501AB8">
      <w:pPr>
        <w:pStyle w:val="a8"/>
        <w:numPr>
          <w:ilvl w:val="3"/>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в отношении юридического лица</w:t>
      </w:r>
      <w:r w:rsidRPr="001901A2">
        <w:rPr>
          <w:rStyle w:val="apple-converted-space"/>
          <w:rFonts w:ascii="Times New Roman" w:eastAsia="Arial Unicode MS" w:hAnsi="Times New Roman"/>
          <w:sz w:val="24"/>
          <w:szCs w:val="24"/>
        </w:rPr>
        <w:t> </w:t>
      </w:r>
      <w:r w:rsidRPr="001901A2">
        <w:rPr>
          <w:rFonts w:ascii="Times New Roman" w:hAnsi="Times New Roman"/>
          <w:sz w:val="24"/>
          <w:szCs w:val="24"/>
        </w:rPr>
        <w:t>-</w:t>
      </w:r>
      <w:r w:rsidRPr="001901A2">
        <w:rPr>
          <w:rStyle w:val="apple-converted-space"/>
          <w:rFonts w:ascii="Times New Roman" w:eastAsia="Arial Unicode MS" w:hAnsi="Times New Roman"/>
          <w:sz w:val="24"/>
          <w:szCs w:val="24"/>
        </w:rPr>
        <w:t> </w:t>
      </w:r>
      <w:r w:rsidRPr="001901A2">
        <w:rPr>
          <w:rFonts w:ascii="Times New Roman" w:hAnsi="Times New Roman"/>
          <w:sz w:val="24"/>
          <w:szCs w:val="24"/>
        </w:rPr>
        <w:t>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FD16CC" w:rsidRPr="001901A2" w:rsidRDefault="00FD16CC" w:rsidP="00501AB8">
      <w:pPr>
        <w:pStyle w:val="a8"/>
        <w:numPr>
          <w:ilvl w:val="3"/>
          <w:numId w:val="29"/>
        </w:numPr>
        <w:spacing w:before="100" w:beforeAutospacing="1" w:after="100" w:afterAutospacing="1" w:line="240" w:lineRule="auto"/>
        <w:ind w:left="0" w:firstLine="567"/>
        <w:jc w:val="both"/>
        <w:rPr>
          <w:rFonts w:ascii="Times New Roman" w:hAnsi="Times New Roman"/>
          <w:sz w:val="24"/>
          <w:szCs w:val="24"/>
        </w:rPr>
      </w:pPr>
      <w:r w:rsidRPr="001901A2">
        <w:rPr>
          <w:rFonts w:ascii="Times New Roman" w:hAnsi="Times New Roman"/>
          <w:sz w:val="24"/>
          <w:szCs w:val="24"/>
        </w:rPr>
        <w:t>в отношении физического лица</w:t>
      </w:r>
      <w:r w:rsidRPr="001901A2">
        <w:rPr>
          <w:rStyle w:val="apple-converted-space"/>
          <w:rFonts w:ascii="Times New Roman" w:eastAsia="Arial Unicode MS" w:hAnsi="Times New Roman"/>
          <w:sz w:val="24"/>
          <w:szCs w:val="24"/>
        </w:rPr>
        <w:t> </w:t>
      </w:r>
      <w:r w:rsidRPr="001901A2">
        <w:rPr>
          <w:rFonts w:ascii="Times New Roman" w:hAnsi="Times New Roman"/>
          <w:sz w:val="24"/>
          <w:szCs w:val="24"/>
        </w:rPr>
        <w:t>-</w:t>
      </w:r>
      <w:r w:rsidRPr="001901A2">
        <w:rPr>
          <w:rStyle w:val="apple-converted-space"/>
          <w:rFonts w:ascii="Times New Roman" w:eastAsia="Arial Unicode MS" w:hAnsi="Times New Roman"/>
          <w:sz w:val="24"/>
          <w:szCs w:val="24"/>
        </w:rPr>
        <w:t> </w:t>
      </w:r>
      <w:r w:rsidRPr="001901A2">
        <w:rPr>
          <w:rFonts w:ascii="Times New Roman" w:hAnsi="Times New Roman"/>
          <w:sz w:val="24"/>
          <w:szCs w:val="24"/>
        </w:rPr>
        <w:t>фамилия, имя, отчество (при наличии), место жительства и идентификационный номер налогоплательщика;</w:t>
      </w:r>
      <w:bookmarkStart w:id="91" w:name="_Ref522300466"/>
    </w:p>
    <w:p w:rsidR="00FD16CC" w:rsidRPr="001901A2" w:rsidRDefault="00FD16CC" w:rsidP="00501AB8">
      <w:pPr>
        <w:pStyle w:val="120"/>
        <w:numPr>
          <w:ilvl w:val="2"/>
          <w:numId w:val="29"/>
        </w:numPr>
        <w:spacing w:before="100" w:beforeAutospacing="1" w:after="100" w:afterAutospacing="1"/>
        <w:ind w:left="0" w:firstLine="567"/>
      </w:pPr>
      <w:r w:rsidRPr="001901A2">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условий договора с указанием условий, которые были изменены, а также документы, подтверждающие такие изменения;</w:t>
      </w:r>
      <w:bookmarkStart w:id="92" w:name="_Ref522300470"/>
      <w:bookmarkEnd w:id="91"/>
    </w:p>
    <w:p w:rsidR="00FD16CC" w:rsidRPr="001901A2" w:rsidRDefault="00FD16CC" w:rsidP="006461E0">
      <w:pPr>
        <w:pStyle w:val="120"/>
        <w:numPr>
          <w:ilvl w:val="2"/>
          <w:numId w:val="29"/>
        </w:numPr>
        <w:spacing w:before="0" w:after="0"/>
        <w:ind w:left="0" w:firstLine="567"/>
      </w:pPr>
      <w:bookmarkStart w:id="93" w:name="_Ref67482627"/>
      <w:bookmarkStart w:id="94" w:name="_Ref522300640"/>
      <w:bookmarkEnd w:id="92"/>
      <w:r w:rsidRPr="001901A2">
        <w:t xml:space="preserve">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w:t>
      </w:r>
      <w:r w:rsidRPr="001901A2">
        <w:lastRenderedPageBreak/>
        <w:t>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bookmarkEnd w:id="93"/>
    </w:p>
    <w:p w:rsidR="00FD16CC" w:rsidRPr="001901A2" w:rsidRDefault="00FD16CC" w:rsidP="006461E0">
      <w:pPr>
        <w:pStyle w:val="120"/>
        <w:numPr>
          <w:ilvl w:val="2"/>
          <w:numId w:val="29"/>
        </w:numPr>
        <w:spacing w:before="0" w:after="0"/>
        <w:ind w:left="0" w:firstLine="567"/>
      </w:pPr>
      <w:bookmarkStart w:id="95" w:name="_Ref67482187"/>
      <w:r w:rsidRPr="001901A2">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w:t>
      </w:r>
      <w:r w:rsidRPr="001901A2">
        <w:rPr>
          <w:rStyle w:val="apple-converted-space"/>
          <w:rFonts w:eastAsia="Arial Unicode MS"/>
        </w:rPr>
        <w:t> </w:t>
      </w:r>
      <w:r w:rsidRPr="001901A2">
        <w:t>-</w:t>
      </w:r>
      <w:r w:rsidRPr="001901A2">
        <w:rPr>
          <w:rStyle w:val="apple-converted-space"/>
          <w:rFonts w:eastAsia="Arial Unicode MS"/>
        </w:rPr>
        <w:t> </w:t>
      </w:r>
      <w:r w:rsidRPr="001901A2">
        <w:t>договоры с субподрядчиками);</w:t>
      </w:r>
      <w:bookmarkStart w:id="96" w:name="_Ref522556082"/>
      <w:bookmarkEnd w:id="94"/>
      <w:bookmarkEnd w:id="95"/>
    </w:p>
    <w:p w:rsidR="00FD16CC" w:rsidRPr="001901A2" w:rsidRDefault="00FD16CC" w:rsidP="006461E0">
      <w:pPr>
        <w:pStyle w:val="120"/>
        <w:numPr>
          <w:ilvl w:val="2"/>
          <w:numId w:val="29"/>
        </w:numPr>
        <w:spacing w:before="0" w:after="0"/>
        <w:ind w:left="0" w:firstLine="567"/>
      </w:pPr>
      <w:bookmarkStart w:id="97" w:name="_Ref67482780"/>
      <w:r w:rsidRPr="001901A2">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98" w:name="_Ref522300495"/>
      <w:bookmarkEnd w:id="96"/>
      <w:bookmarkEnd w:id="97"/>
    </w:p>
    <w:p w:rsidR="00FD16CC" w:rsidRPr="001901A2" w:rsidRDefault="00FD16CC" w:rsidP="006461E0">
      <w:pPr>
        <w:pStyle w:val="120"/>
        <w:numPr>
          <w:ilvl w:val="2"/>
          <w:numId w:val="29"/>
        </w:numPr>
        <w:spacing w:before="0" w:after="0"/>
        <w:ind w:left="0" w:firstLine="567"/>
      </w:pPr>
      <w:bookmarkStart w:id="99" w:name="_Ref67482681"/>
      <w:r w:rsidRPr="001901A2">
        <w:t>информация о расторжении договора с указанием оснований его расторжения, а также документы, подтверждающие такое расторжение;</w:t>
      </w:r>
      <w:bookmarkStart w:id="100" w:name="_Ref522300176"/>
      <w:bookmarkEnd w:id="98"/>
      <w:bookmarkEnd w:id="99"/>
    </w:p>
    <w:p w:rsidR="00FD16CC" w:rsidRPr="001901A2" w:rsidRDefault="00FD16CC" w:rsidP="006461E0">
      <w:pPr>
        <w:pStyle w:val="120"/>
        <w:numPr>
          <w:ilvl w:val="2"/>
          <w:numId w:val="29"/>
        </w:numPr>
        <w:spacing w:before="0" w:after="0"/>
        <w:ind w:left="0" w:firstLine="567"/>
      </w:pPr>
      <w:bookmarkStart w:id="101" w:name="_Ref67482893"/>
      <w:r w:rsidRPr="001901A2">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bookmarkEnd w:id="100"/>
      <w:bookmarkEnd w:id="101"/>
    </w:p>
    <w:p w:rsidR="00FD16CC" w:rsidRPr="001901A2" w:rsidRDefault="00FD16CC" w:rsidP="006461E0">
      <w:pPr>
        <w:pStyle w:val="120"/>
        <w:numPr>
          <w:ilvl w:val="2"/>
          <w:numId w:val="29"/>
        </w:numPr>
        <w:spacing w:before="0" w:after="0"/>
        <w:ind w:left="0" w:firstLine="567"/>
      </w:pPr>
      <w:r w:rsidRPr="001901A2">
        <w:t>номер извещения о закупке (при наличии);</w:t>
      </w:r>
      <w:bookmarkStart w:id="102" w:name="_Ref522300181"/>
    </w:p>
    <w:p w:rsidR="00FD16CC" w:rsidRPr="001901A2" w:rsidRDefault="00FD16CC" w:rsidP="006461E0">
      <w:pPr>
        <w:pStyle w:val="120"/>
        <w:numPr>
          <w:ilvl w:val="2"/>
          <w:numId w:val="29"/>
        </w:numPr>
        <w:spacing w:before="0" w:after="0"/>
        <w:ind w:left="0" w:firstLine="567"/>
      </w:pPr>
      <w:r w:rsidRPr="001901A2">
        <w:t>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bookmarkEnd w:id="102"/>
    </w:p>
    <w:p w:rsidR="00FD16CC" w:rsidRPr="001901A2" w:rsidRDefault="00FD16CC" w:rsidP="006461E0">
      <w:pPr>
        <w:pStyle w:val="120"/>
        <w:numPr>
          <w:ilvl w:val="2"/>
          <w:numId w:val="29"/>
        </w:numPr>
        <w:spacing w:before="0" w:after="0"/>
        <w:ind w:left="0" w:firstLine="567"/>
      </w:pPr>
      <w:bookmarkStart w:id="103" w:name="_Ref63938352"/>
      <w:r w:rsidRPr="001901A2">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bookmarkEnd w:id="103"/>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Заказчик формирует и направляет в Федеральное казначейство сведения и документы для публикации таковых в реестре договоров в следующие сроки:</w:t>
      </w:r>
    </w:p>
    <w:p w:rsidR="00FD16CC" w:rsidRPr="001901A2" w:rsidRDefault="00FD16CC" w:rsidP="006461E0">
      <w:pPr>
        <w:pStyle w:val="120"/>
        <w:numPr>
          <w:ilvl w:val="2"/>
          <w:numId w:val="29"/>
        </w:numPr>
        <w:spacing w:before="0" w:after="0"/>
        <w:ind w:left="0" w:firstLine="567"/>
      </w:pPr>
      <w:r w:rsidRPr="001901A2">
        <w:t xml:space="preserve">В течение 3 рабочих дней со дня заключения договора - информацию и документы, указанные в пп. </w:t>
      </w:r>
      <w:fldSimple w:instr=" REF _Ref67482030 \r \h  \* MERGEFORMAT ">
        <w:r w:rsidR="00093290">
          <w:t>56.4.1</w:t>
        </w:r>
      </w:fldSimple>
      <w:r w:rsidRPr="001901A2">
        <w:t>-</w:t>
      </w:r>
      <w:fldSimple w:instr=" REF _Ref67482112 \r \h  \* MERGEFORMAT ">
        <w:r w:rsidR="00093290">
          <w:t>56.4.7</w:t>
        </w:r>
      </w:fldSimple>
      <w:r w:rsidRPr="001901A2">
        <w:t xml:space="preserve">, </w:t>
      </w:r>
      <w:fldSimple w:instr=" REF _Ref67482187 \r \h  \* MERGEFORMAT ">
        <w:r w:rsidR="00093290">
          <w:t>56.4.10</w:t>
        </w:r>
      </w:fldSimple>
      <w:r w:rsidRPr="001901A2">
        <w:t>(за исключением информации о договорах с субподрядчиками),</w:t>
      </w:r>
      <w:fldSimple w:instr=" REF _Ref67482893 \r \h  \* MERGEFORMAT ">
        <w:r w:rsidR="00093290">
          <w:t>56.4.13</w:t>
        </w:r>
      </w:fldSimple>
      <w:r w:rsidRPr="001901A2">
        <w:t xml:space="preserve"> -</w:t>
      </w:r>
      <w:fldSimple w:instr=" REF _Ref63938352 \r \h  \* MERGEFORMAT ">
        <w:r w:rsidR="00093290">
          <w:t>56.4.16</w:t>
        </w:r>
      </w:fldSimple>
      <w:r w:rsidRPr="001901A2">
        <w:t>.</w:t>
      </w:r>
    </w:p>
    <w:p w:rsidR="00FD16CC" w:rsidRPr="001901A2" w:rsidRDefault="00FD16CC" w:rsidP="006461E0">
      <w:pPr>
        <w:pStyle w:val="120"/>
        <w:numPr>
          <w:ilvl w:val="2"/>
          <w:numId w:val="29"/>
        </w:numPr>
        <w:spacing w:before="0" w:after="0"/>
        <w:ind w:left="0" w:firstLine="567"/>
      </w:pPr>
      <w:r w:rsidRPr="001901A2">
        <w:t>В течение 3 рабочих дней со дня заключения договора с субподрядчиком - информацию, указанную в пп.</w:t>
      </w:r>
      <w:fldSimple w:instr=" REF _Ref67482187 \r \h  \* MERGEFORMAT ">
        <w:r w:rsidR="00093290">
          <w:t>56.4.10</w:t>
        </w:r>
      </w:fldSimple>
      <w:r w:rsidRPr="001901A2">
        <w:t xml:space="preserve"> и </w:t>
      </w:r>
      <w:fldSimple w:instr=" REF _Ref67482780 \r \h  \* MERGEFORMAT ">
        <w:r w:rsidR="00093290">
          <w:t>56.4.11</w:t>
        </w:r>
      </w:fldSimple>
      <w:r w:rsidRPr="001901A2">
        <w:t>;</w:t>
      </w:r>
    </w:p>
    <w:p w:rsidR="00FD16CC" w:rsidRPr="001901A2" w:rsidRDefault="00FD16CC" w:rsidP="006461E0">
      <w:pPr>
        <w:pStyle w:val="120"/>
        <w:numPr>
          <w:ilvl w:val="2"/>
          <w:numId w:val="29"/>
        </w:numPr>
        <w:spacing w:before="0" w:after="0"/>
        <w:ind w:left="0" w:firstLine="567"/>
      </w:pPr>
      <w:r w:rsidRPr="001901A2">
        <w:t xml:space="preserve">В течение 10 дней со дня внесения изменений в договор либо исполнения или расторжения договора - информацию и документы, указанные в </w:t>
      </w:r>
      <w:fldSimple w:instr=" REF _Ref522300470 \r \h  \* MERGEFORMAT ">
        <w:r w:rsidR="00093290">
          <w:t>56.4.8</w:t>
        </w:r>
      </w:fldSimple>
      <w:r w:rsidRPr="001901A2">
        <w:t>,</w:t>
      </w:r>
      <w:fldSimple w:instr=" REF _Ref67482627 \r \h  \* MERGEFORMAT ">
        <w:r w:rsidR="00093290">
          <w:t>56.4.9</w:t>
        </w:r>
      </w:fldSimple>
      <w:r w:rsidRPr="001901A2">
        <w:t xml:space="preserve">, </w:t>
      </w:r>
      <w:fldSimple w:instr=" REF _Ref67482681 \r \h  \* MERGEFORMAT ">
        <w:r w:rsidR="00093290">
          <w:t>56.4.12</w:t>
        </w:r>
      </w:fldSimple>
      <w:r w:rsidRPr="001901A2">
        <w:t>.</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Заказчик вправе не формировать и не направлять в Федеральное казначейство информацию и документы, которые в соответствии с положениями Федерального закона №223-ФЗ от 18.07.2011г. "О закупках товаров, работ, услуг отдельными видами юридических лиц" не подлежат размещению в ЕИС.</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 xml:space="preserve">В соответствии с пунктом 33 Порядка формирования информации и документов в реестр договоров включается информация и документы, касающаяся исполнения договора, в том числе его оплаты. </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Заказчиком определяется, что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lastRenderedPageBreak/>
        <w:t>Заказчик осуществляет ведение архива в соответствии с Федеральным законом от 22.10.2004 г. № 125-ФЗ «Об архивном деле в Российской Федерации».</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Заказчик вправе осуществлять ведение архива как в электронном виде, так и на бумажных носителях.</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Срок хранения документов по закупкам (извещение, документация, проект договора, протоколы, составляемые в ходе закупок, приказ о принятии решения о закупке у единственного поставщика (подрядчика, исполнителя), приказ о создании закупочной комиссии и др.) подлежат хранению в архиве в течение 3 (трех) лет со дня утверждения.</w:t>
      </w:r>
    </w:p>
    <w:p w:rsidR="00FD16CC" w:rsidRPr="001901A2" w:rsidRDefault="00FD16CC" w:rsidP="006461E0">
      <w:pPr>
        <w:pStyle w:val="a8"/>
        <w:numPr>
          <w:ilvl w:val="1"/>
          <w:numId w:val="29"/>
        </w:numPr>
        <w:spacing w:after="0" w:line="240" w:lineRule="auto"/>
        <w:ind w:left="0" w:firstLine="567"/>
        <w:jc w:val="both"/>
        <w:rPr>
          <w:rFonts w:ascii="Times New Roman" w:hAnsi="Times New Roman"/>
          <w:sz w:val="24"/>
          <w:szCs w:val="24"/>
        </w:rPr>
      </w:pPr>
      <w:r w:rsidRPr="001901A2">
        <w:rPr>
          <w:rFonts w:ascii="Times New Roman" w:hAnsi="Times New Roman"/>
          <w:sz w:val="24"/>
          <w:szCs w:val="24"/>
        </w:rPr>
        <w:t>Документы, касающиеся договоров, подлежат хранению в архиве в течение 3 (трех) лет со дня утверждения.</w:t>
      </w:r>
    </w:p>
    <w:p w:rsidR="00FD16CC" w:rsidRPr="001901A2" w:rsidRDefault="00FD16CC" w:rsidP="006461E0">
      <w:pPr>
        <w:pStyle w:val="120"/>
        <w:numPr>
          <w:ilvl w:val="1"/>
          <w:numId w:val="29"/>
        </w:numPr>
        <w:spacing w:before="0" w:after="0"/>
        <w:ind w:left="0" w:firstLine="567"/>
      </w:pPr>
      <w:r w:rsidRPr="001901A2">
        <w:t>Федеральное казначейство в течение 3 (трех) рабочих дней со дня получения от Заказчика размещенных им в ЕИС информации и документов для включения в реестр договоров обеспечивает проверку и публикацию сведений в реестре договоров в ЕИС.</w:t>
      </w:r>
    </w:p>
    <w:p w:rsidR="00CD3332" w:rsidRPr="00BE5BFC" w:rsidRDefault="00CD3332" w:rsidP="00993935">
      <w:pPr>
        <w:spacing w:after="0" w:line="240" w:lineRule="auto"/>
        <w:ind w:firstLine="540"/>
        <w:jc w:val="both"/>
        <w:rPr>
          <w:sz w:val="24"/>
          <w:szCs w:val="24"/>
        </w:rPr>
      </w:pPr>
    </w:p>
    <w:p w:rsidR="00143E1D" w:rsidRPr="00BE5BFC" w:rsidRDefault="00143E1D" w:rsidP="00DE39AE">
      <w:pPr>
        <w:rPr>
          <w:sz w:val="24"/>
          <w:szCs w:val="24"/>
        </w:rPr>
        <w:sectPr w:rsidR="00143E1D" w:rsidRPr="00BE5BFC" w:rsidSect="00C06A19">
          <w:headerReference w:type="default" r:id="rId18"/>
          <w:footerReference w:type="default" r:id="rId19"/>
          <w:footerReference w:type="first" r:id="rId20"/>
          <w:pgSz w:w="11906" w:h="16838"/>
          <w:pgMar w:top="1134" w:right="850" w:bottom="1134" w:left="1701" w:header="709" w:footer="709" w:gutter="0"/>
          <w:pgNumType w:start="1" w:chapSep="period"/>
          <w:cols w:space="720"/>
          <w:titlePg/>
          <w:docGrid w:linePitch="299"/>
        </w:sectPr>
      </w:pPr>
    </w:p>
    <w:p w:rsidR="00DE39AE" w:rsidRPr="00993935" w:rsidRDefault="00DE39AE" w:rsidP="00DE39AE">
      <w:pPr>
        <w:pStyle w:val="ConsPlusNormal"/>
        <w:jc w:val="right"/>
        <w:rPr>
          <w:rFonts w:ascii="Times New Roman" w:hAnsi="Times New Roman"/>
          <w:i/>
          <w:color w:val="auto"/>
          <w:sz w:val="24"/>
          <w:szCs w:val="24"/>
        </w:rPr>
      </w:pPr>
      <w:r w:rsidRPr="00993935">
        <w:rPr>
          <w:rFonts w:ascii="Times New Roman" w:hAnsi="Times New Roman"/>
          <w:i/>
          <w:color w:val="auto"/>
          <w:sz w:val="24"/>
          <w:szCs w:val="24"/>
        </w:rPr>
        <w:lastRenderedPageBreak/>
        <w:t xml:space="preserve">Приложение </w:t>
      </w:r>
    </w:p>
    <w:p w:rsidR="00993935" w:rsidRPr="00993935" w:rsidRDefault="00DE39AE" w:rsidP="00DE39AE">
      <w:pPr>
        <w:pStyle w:val="ConsPlusTitle"/>
        <w:jc w:val="right"/>
        <w:rPr>
          <w:rFonts w:ascii="Times New Roman" w:hAnsi="Times New Roman"/>
          <w:b w:val="0"/>
          <w:i/>
          <w:color w:val="auto"/>
          <w:sz w:val="24"/>
          <w:szCs w:val="24"/>
        </w:rPr>
      </w:pPr>
      <w:r w:rsidRPr="00993935">
        <w:rPr>
          <w:rFonts w:ascii="Times New Roman" w:hAnsi="Times New Roman"/>
          <w:b w:val="0"/>
          <w:i/>
          <w:color w:val="auto"/>
          <w:sz w:val="24"/>
          <w:szCs w:val="24"/>
        </w:rPr>
        <w:t xml:space="preserve">к </w:t>
      </w:r>
      <w:r w:rsidR="00993935" w:rsidRPr="00993935">
        <w:rPr>
          <w:rFonts w:ascii="Times New Roman" w:hAnsi="Times New Roman"/>
          <w:b w:val="0"/>
          <w:i/>
          <w:color w:val="auto"/>
          <w:sz w:val="24"/>
          <w:szCs w:val="24"/>
        </w:rPr>
        <w:t>П</w:t>
      </w:r>
      <w:r w:rsidRPr="00993935">
        <w:rPr>
          <w:rFonts w:ascii="Times New Roman" w:hAnsi="Times New Roman"/>
          <w:b w:val="0"/>
          <w:i/>
          <w:color w:val="auto"/>
          <w:sz w:val="24"/>
          <w:szCs w:val="24"/>
        </w:rPr>
        <w:t>оложениюо закупке товаров, работ, услуг</w:t>
      </w:r>
    </w:p>
    <w:p w:rsidR="00563694" w:rsidRDefault="00563694" w:rsidP="00563694">
      <w:pPr>
        <w:pStyle w:val="western"/>
        <w:spacing w:before="0" w:beforeAutospacing="0" w:after="0" w:line="240" w:lineRule="auto"/>
        <w:ind w:firstLine="357"/>
        <w:jc w:val="right"/>
        <w:rPr>
          <w:bCs/>
          <w:i/>
          <w:sz w:val="24"/>
          <w:szCs w:val="24"/>
        </w:rPr>
      </w:pPr>
      <w:r w:rsidRPr="00563694">
        <w:rPr>
          <w:bCs/>
          <w:i/>
          <w:sz w:val="24"/>
          <w:szCs w:val="24"/>
        </w:rPr>
        <w:t>Муниципальное автономное учреждение</w:t>
      </w:r>
    </w:p>
    <w:p w:rsidR="00563694" w:rsidRDefault="00563694" w:rsidP="00563694">
      <w:pPr>
        <w:pStyle w:val="western"/>
        <w:spacing w:before="0" w:beforeAutospacing="0" w:after="0" w:line="240" w:lineRule="auto"/>
        <w:ind w:firstLine="357"/>
        <w:jc w:val="right"/>
        <w:rPr>
          <w:bCs/>
          <w:i/>
          <w:sz w:val="24"/>
          <w:szCs w:val="24"/>
        </w:rPr>
      </w:pPr>
      <w:r w:rsidRPr="00563694">
        <w:rPr>
          <w:bCs/>
          <w:i/>
          <w:sz w:val="24"/>
          <w:szCs w:val="24"/>
        </w:rPr>
        <w:t xml:space="preserve"> дополнительного образования «Детский</w:t>
      </w:r>
    </w:p>
    <w:p w:rsidR="00563694" w:rsidRDefault="00563694" w:rsidP="00563694">
      <w:pPr>
        <w:pStyle w:val="western"/>
        <w:spacing w:before="0" w:beforeAutospacing="0" w:after="0" w:line="240" w:lineRule="auto"/>
        <w:ind w:firstLine="357"/>
        <w:jc w:val="right"/>
        <w:rPr>
          <w:bCs/>
          <w:i/>
          <w:sz w:val="24"/>
          <w:szCs w:val="24"/>
        </w:rPr>
      </w:pPr>
      <w:r w:rsidRPr="00563694">
        <w:rPr>
          <w:bCs/>
          <w:i/>
          <w:sz w:val="24"/>
          <w:szCs w:val="24"/>
        </w:rPr>
        <w:t xml:space="preserve"> оздоровительно-образовательный центр  </w:t>
      </w:r>
    </w:p>
    <w:p w:rsidR="00563694" w:rsidRPr="00563694" w:rsidRDefault="00563694" w:rsidP="00563694">
      <w:pPr>
        <w:pStyle w:val="western"/>
        <w:spacing w:before="0" w:beforeAutospacing="0" w:after="0" w:line="240" w:lineRule="auto"/>
        <w:ind w:firstLine="357"/>
        <w:jc w:val="right"/>
        <w:rPr>
          <w:bCs/>
          <w:i/>
          <w:sz w:val="24"/>
          <w:szCs w:val="24"/>
        </w:rPr>
      </w:pPr>
      <w:r w:rsidRPr="00563694">
        <w:rPr>
          <w:bCs/>
          <w:i/>
          <w:sz w:val="24"/>
          <w:szCs w:val="24"/>
        </w:rPr>
        <w:t>«Энергетик»</w:t>
      </w:r>
    </w:p>
    <w:p w:rsidR="00563694" w:rsidRPr="00563694" w:rsidRDefault="00563694" w:rsidP="00563694">
      <w:pPr>
        <w:pStyle w:val="western"/>
        <w:spacing w:before="0" w:beforeAutospacing="0" w:after="0" w:line="240" w:lineRule="auto"/>
        <w:ind w:firstLine="357"/>
        <w:jc w:val="right"/>
        <w:rPr>
          <w:i/>
          <w:sz w:val="24"/>
          <w:szCs w:val="24"/>
        </w:rPr>
      </w:pPr>
      <w:r w:rsidRPr="00563694">
        <w:rPr>
          <w:bCs/>
          <w:i/>
          <w:sz w:val="24"/>
          <w:szCs w:val="24"/>
        </w:rPr>
        <w:t>(редакция от 10декобря 2018 г.)</w:t>
      </w:r>
    </w:p>
    <w:p w:rsidR="00DE39AE" w:rsidRPr="00993935" w:rsidRDefault="00DE39AE" w:rsidP="00DE39AE">
      <w:pPr>
        <w:pStyle w:val="ConsPlusTitle"/>
        <w:jc w:val="right"/>
        <w:rPr>
          <w:rFonts w:ascii="Times New Roman" w:hAnsi="Times New Roman"/>
          <w:b w:val="0"/>
          <w:color w:val="auto"/>
          <w:sz w:val="24"/>
          <w:szCs w:val="24"/>
        </w:rPr>
      </w:pPr>
    </w:p>
    <w:p w:rsidR="00DE39AE" w:rsidRPr="00993935" w:rsidRDefault="00DE39AE" w:rsidP="00DE39AE">
      <w:pPr>
        <w:pStyle w:val="ConsPlusTitle"/>
        <w:jc w:val="right"/>
        <w:rPr>
          <w:rFonts w:ascii="Times New Roman" w:hAnsi="Times New Roman"/>
          <w:b w:val="0"/>
          <w:color w:val="auto"/>
          <w:sz w:val="24"/>
          <w:szCs w:val="24"/>
        </w:rPr>
      </w:pPr>
    </w:p>
    <w:p w:rsidR="00DE39AE" w:rsidRPr="00BE5BFC" w:rsidRDefault="00DE39AE" w:rsidP="00DE39AE">
      <w:pPr>
        <w:pStyle w:val="ConsPlusNormal"/>
        <w:jc w:val="center"/>
        <w:rPr>
          <w:rFonts w:ascii="Times New Roman" w:hAnsi="Times New Roman"/>
          <w:b/>
          <w:sz w:val="24"/>
          <w:szCs w:val="24"/>
        </w:rPr>
      </w:pPr>
      <w:r w:rsidRPr="00BE5BFC">
        <w:rPr>
          <w:rFonts w:ascii="Times New Roman" w:hAnsi="Times New Roman"/>
          <w:b/>
          <w:sz w:val="24"/>
          <w:szCs w:val="24"/>
        </w:rPr>
        <w:t xml:space="preserve">ПРИНЦИПЫ </w:t>
      </w:r>
    </w:p>
    <w:p w:rsidR="00DE39AE" w:rsidRPr="00BE5BFC" w:rsidRDefault="00DE39AE" w:rsidP="00DE39AE">
      <w:pPr>
        <w:pStyle w:val="ConsPlusNormal"/>
        <w:jc w:val="center"/>
        <w:rPr>
          <w:rFonts w:ascii="Times New Roman" w:hAnsi="Times New Roman"/>
          <w:b/>
          <w:sz w:val="24"/>
          <w:szCs w:val="24"/>
        </w:rPr>
      </w:pPr>
      <w:r w:rsidRPr="00BE5BFC">
        <w:rPr>
          <w:rFonts w:ascii="Times New Roman" w:hAnsi="Times New Roman"/>
          <w:b/>
          <w:sz w:val="24"/>
          <w:szCs w:val="24"/>
        </w:rPr>
        <w:t>формирования начальны</w:t>
      </w:r>
      <w:r w:rsidR="00495136" w:rsidRPr="00BE5BFC">
        <w:rPr>
          <w:rFonts w:ascii="Times New Roman" w:hAnsi="Times New Roman"/>
          <w:b/>
          <w:sz w:val="24"/>
          <w:szCs w:val="24"/>
        </w:rPr>
        <w:t>х (максимальных) цен договоров</w:t>
      </w:r>
    </w:p>
    <w:p w:rsidR="00DE39AE" w:rsidRPr="00BE5BFC" w:rsidRDefault="00DE39AE" w:rsidP="00DE39AE">
      <w:pPr>
        <w:pStyle w:val="ConsPlusNormal"/>
        <w:numPr>
          <w:ilvl w:val="0"/>
          <w:numId w:val="3"/>
        </w:numPr>
        <w:jc w:val="center"/>
        <w:rPr>
          <w:rFonts w:ascii="Times New Roman" w:hAnsi="Times New Roman"/>
          <w:sz w:val="24"/>
          <w:szCs w:val="24"/>
        </w:rPr>
      </w:pPr>
      <w:r w:rsidRPr="00BE5BFC">
        <w:rPr>
          <w:rFonts w:ascii="Times New Roman" w:hAnsi="Times New Roman"/>
          <w:sz w:val="24"/>
          <w:szCs w:val="24"/>
        </w:rPr>
        <w:t>Общие положения</w:t>
      </w:r>
    </w:p>
    <w:p w:rsidR="00DE39AE" w:rsidRPr="00BE5BFC" w:rsidRDefault="00DE39AE" w:rsidP="00DE39AE">
      <w:pPr>
        <w:pStyle w:val="ConsPlusNormal"/>
        <w:ind w:left="1080"/>
        <w:rPr>
          <w:rFonts w:ascii="Times New Roman" w:hAnsi="Times New Roman"/>
          <w:b/>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1. Начальна</w:t>
      </w:r>
      <w:r w:rsidR="00495136" w:rsidRPr="00BE5BFC">
        <w:rPr>
          <w:sz w:val="24"/>
          <w:szCs w:val="24"/>
        </w:rPr>
        <w:t xml:space="preserve">я (максимальная) цена договора </w:t>
      </w:r>
      <w:r w:rsidRPr="00BE5BFC">
        <w:rPr>
          <w:sz w:val="24"/>
          <w:szCs w:val="24"/>
        </w:rPr>
        <w:t>(далее – НМЦД), определяются и обосновываются Заказчиком посредством применения следующего метода или нескольких следующих методов:</w:t>
      </w:r>
    </w:p>
    <w:p w:rsidR="00DE39AE" w:rsidRPr="00BE5BFC" w:rsidRDefault="00DE39AE" w:rsidP="00DE39AE">
      <w:pPr>
        <w:spacing w:after="0" w:line="240" w:lineRule="auto"/>
        <w:ind w:firstLine="540"/>
        <w:jc w:val="both"/>
        <w:rPr>
          <w:sz w:val="24"/>
          <w:szCs w:val="24"/>
        </w:rPr>
      </w:pPr>
      <w:r w:rsidRPr="00BE5BFC">
        <w:rPr>
          <w:sz w:val="24"/>
          <w:szCs w:val="24"/>
        </w:rPr>
        <w:t>метод сопоставимых рыночных цен (анализа рынка);</w:t>
      </w:r>
    </w:p>
    <w:p w:rsidR="00DE39AE" w:rsidRPr="00BE5BFC" w:rsidRDefault="00DE39AE" w:rsidP="00DE39AE">
      <w:pPr>
        <w:spacing w:after="0" w:line="240" w:lineRule="auto"/>
        <w:ind w:firstLine="540"/>
        <w:jc w:val="both"/>
        <w:rPr>
          <w:sz w:val="24"/>
          <w:szCs w:val="24"/>
        </w:rPr>
      </w:pPr>
      <w:r w:rsidRPr="00BE5BFC">
        <w:rPr>
          <w:sz w:val="24"/>
          <w:szCs w:val="24"/>
        </w:rPr>
        <w:t>нормативный метод;</w:t>
      </w:r>
    </w:p>
    <w:p w:rsidR="00DE39AE" w:rsidRPr="00BE5BFC" w:rsidRDefault="00DE39AE" w:rsidP="00DE39AE">
      <w:pPr>
        <w:spacing w:after="0" w:line="240" w:lineRule="auto"/>
        <w:ind w:firstLine="540"/>
        <w:jc w:val="both"/>
        <w:rPr>
          <w:sz w:val="24"/>
          <w:szCs w:val="24"/>
        </w:rPr>
      </w:pPr>
      <w:r w:rsidRPr="00BE5BFC">
        <w:rPr>
          <w:sz w:val="24"/>
          <w:szCs w:val="24"/>
        </w:rPr>
        <w:t>тарифный метод;</w:t>
      </w:r>
    </w:p>
    <w:p w:rsidR="00DE39AE" w:rsidRPr="00BE5BFC" w:rsidRDefault="00DE39AE" w:rsidP="00DE39AE">
      <w:pPr>
        <w:spacing w:after="0" w:line="240" w:lineRule="auto"/>
        <w:ind w:firstLine="540"/>
        <w:jc w:val="both"/>
        <w:rPr>
          <w:sz w:val="24"/>
          <w:szCs w:val="24"/>
        </w:rPr>
      </w:pPr>
      <w:r w:rsidRPr="00BE5BFC">
        <w:rPr>
          <w:sz w:val="24"/>
          <w:szCs w:val="24"/>
        </w:rPr>
        <w:t>проектно-сметный метод;</w:t>
      </w:r>
    </w:p>
    <w:p w:rsidR="00DE39AE" w:rsidRPr="00BE5BFC" w:rsidRDefault="00DE39AE" w:rsidP="00DE39AE">
      <w:pPr>
        <w:spacing w:after="0" w:line="240" w:lineRule="auto"/>
        <w:ind w:firstLine="540"/>
        <w:jc w:val="both"/>
        <w:rPr>
          <w:sz w:val="24"/>
          <w:szCs w:val="24"/>
        </w:rPr>
      </w:pPr>
      <w:r w:rsidRPr="00BE5BFC">
        <w:rPr>
          <w:sz w:val="24"/>
          <w:szCs w:val="24"/>
        </w:rPr>
        <w:t>затратный метод.</w:t>
      </w:r>
    </w:p>
    <w:p w:rsidR="00DE39AE" w:rsidRPr="00BE5BFC" w:rsidRDefault="00DE39AE" w:rsidP="00DE39AE">
      <w:pPr>
        <w:spacing w:after="0" w:line="240" w:lineRule="auto"/>
        <w:ind w:firstLine="540"/>
        <w:jc w:val="both"/>
        <w:rPr>
          <w:sz w:val="24"/>
          <w:szCs w:val="24"/>
        </w:rPr>
      </w:pPr>
      <w:r w:rsidRPr="00BE5BFC">
        <w:rPr>
          <w:sz w:val="24"/>
          <w:szCs w:val="24"/>
        </w:rPr>
        <w:t xml:space="preserve">2. В случае невозможности применения для определения начальной (максимальной) цены договора, методов, указанных в </w:t>
      </w:r>
      <w:hyperlink w:anchor="Par0" w:history="1">
        <w:r w:rsidRPr="00BE5BFC">
          <w:rPr>
            <w:sz w:val="24"/>
            <w:szCs w:val="24"/>
          </w:rPr>
          <w:t>пункте 1</w:t>
        </w:r>
      </w:hyperlink>
      <w:r w:rsidRPr="00BE5BFC">
        <w:rPr>
          <w:sz w:val="24"/>
          <w:szCs w:val="24"/>
        </w:rPr>
        <w:t xml:space="preserve"> настоящих Принципов формирования начальных (максимальных) цен договоров,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DE39AE" w:rsidRPr="00BE5BFC" w:rsidRDefault="00DE39AE" w:rsidP="00DE39AE">
      <w:pPr>
        <w:spacing w:after="0" w:line="240" w:lineRule="auto"/>
        <w:ind w:firstLine="540"/>
        <w:jc w:val="both"/>
        <w:rPr>
          <w:sz w:val="24"/>
          <w:szCs w:val="24"/>
        </w:rPr>
      </w:pPr>
      <w:r w:rsidRPr="00BE5BFC">
        <w:rPr>
          <w:sz w:val="24"/>
          <w:szCs w:val="24"/>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E39AE" w:rsidRPr="00BE5BFC" w:rsidRDefault="00DE39AE" w:rsidP="00DE39AE">
      <w:pPr>
        <w:spacing w:after="0" w:line="240" w:lineRule="auto"/>
        <w:ind w:firstLine="540"/>
        <w:jc w:val="both"/>
        <w:rPr>
          <w:sz w:val="24"/>
          <w:szCs w:val="24"/>
        </w:rPr>
      </w:pPr>
      <w:r w:rsidRPr="00BE5BFC">
        <w:rPr>
          <w:sz w:val="24"/>
          <w:szCs w:val="24"/>
        </w:rPr>
        <w:t>4. К общедоступной информации о ценах товаров, работ, услуг, которая может быть использована для целей определения НМЦД относятся:</w:t>
      </w:r>
    </w:p>
    <w:p w:rsidR="00DE39AE" w:rsidRPr="00BE5BFC" w:rsidRDefault="00DE39AE" w:rsidP="00DE39AE">
      <w:pPr>
        <w:spacing w:after="0" w:line="240" w:lineRule="auto"/>
        <w:ind w:firstLine="540"/>
        <w:jc w:val="both"/>
        <w:rPr>
          <w:sz w:val="24"/>
          <w:szCs w:val="24"/>
        </w:rPr>
      </w:pPr>
      <w:r w:rsidRPr="00BE5BFC">
        <w:rPr>
          <w:sz w:val="24"/>
          <w:szCs w:val="24"/>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DE39AE" w:rsidRPr="00BE5BFC" w:rsidRDefault="00DE39AE" w:rsidP="00DE39AE">
      <w:pPr>
        <w:spacing w:after="0" w:line="240" w:lineRule="auto"/>
        <w:ind w:firstLine="540"/>
        <w:jc w:val="both"/>
        <w:rPr>
          <w:sz w:val="24"/>
          <w:szCs w:val="24"/>
        </w:rPr>
      </w:pPr>
      <w:r w:rsidRPr="00BE5BFC">
        <w:rPr>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E39AE" w:rsidRPr="00BE5BFC" w:rsidRDefault="00DE39AE" w:rsidP="00DE39AE">
      <w:pPr>
        <w:spacing w:after="0" w:line="240" w:lineRule="auto"/>
        <w:ind w:firstLine="540"/>
        <w:jc w:val="both"/>
        <w:rPr>
          <w:sz w:val="24"/>
          <w:szCs w:val="24"/>
        </w:rPr>
      </w:pPr>
      <w:r w:rsidRPr="00BE5BFC">
        <w:rPr>
          <w:sz w:val="24"/>
          <w:szCs w:val="24"/>
        </w:rPr>
        <w:t>3) информация о котировках на российских биржах и иностранных биржах;</w:t>
      </w:r>
    </w:p>
    <w:p w:rsidR="00DE39AE" w:rsidRPr="00BE5BFC" w:rsidRDefault="00DE39AE" w:rsidP="00DE39AE">
      <w:pPr>
        <w:spacing w:after="0" w:line="240" w:lineRule="auto"/>
        <w:ind w:firstLine="540"/>
        <w:jc w:val="both"/>
        <w:rPr>
          <w:sz w:val="24"/>
          <w:szCs w:val="24"/>
        </w:rPr>
      </w:pPr>
      <w:r w:rsidRPr="00BE5BFC">
        <w:rPr>
          <w:sz w:val="24"/>
          <w:szCs w:val="24"/>
        </w:rPr>
        <w:t>4) информация о котировках на электронных площадках;</w:t>
      </w:r>
    </w:p>
    <w:p w:rsidR="00DE39AE" w:rsidRPr="00BE5BFC" w:rsidRDefault="00DE39AE" w:rsidP="00DE39AE">
      <w:pPr>
        <w:spacing w:after="0" w:line="240" w:lineRule="auto"/>
        <w:ind w:firstLine="540"/>
        <w:jc w:val="both"/>
        <w:rPr>
          <w:sz w:val="24"/>
          <w:szCs w:val="24"/>
        </w:rPr>
      </w:pPr>
      <w:r w:rsidRPr="00BE5BFC">
        <w:rPr>
          <w:sz w:val="24"/>
          <w:szCs w:val="24"/>
        </w:rPr>
        <w:t>5) данные государственной статистической отчетности о ценах товаров, работ, услуг;</w:t>
      </w:r>
    </w:p>
    <w:p w:rsidR="00DE39AE" w:rsidRPr="00BE5BFC" w:rsidRDefault="00DE39AE" w:rsidP="00DE39AE">
      <w:pPr>
        <w:spacing w:after="0" w:line="240" w:lineRule="auto"/>
        <w:ind w:firstLine="540"/>
        <w:jc w:val="both"/>
        <w:rPr>
          <w:sz w:val="24"/>
          <w:szCs w:val="24"/>
        </w:rPr>
      </w:pPr>
      <w:r w:rsidRPr="00BE5BFC">
        <w:rPr>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E39AE" w:rsidRPr="00BE5BFC" w:rsidRDefault="00DE39AE" w:rsidP="00DE39AE">
      <w:pPr>
        <w:spacing w:after="0" w:line="240" w:lineRule="auto"/>
        <w:ind w:firstLine="540"/>
        <w:jc w:val="both"/>
        <w:rPr>
          <w:sz w:val="24"/>
          <w:szCs w:val="24"/>
        </w:rPr>
      </w:pPr>
      <w:r w:rsidRPr="00BE5BFC">
        <w:rPr>
          <w:sz w:val="24"/>
          <w:szCs w:val="24"/>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E39AE" w:rsidRPr="00BE5BFC" w:rsidRDefault="00DE39AE" w:rsidP="00DE39AE">
      <w:pPr>
        <w:spacing w:after="0" w:line="240" w:lineRule="auto"/>
        <w:ind w:firstLine="540"/>
        <w:jc w:val="both"/>
        <w:rPr>
          <w:sz w:val="24"/>
          <w:szCs w:val="24"/>
        </w:rPr>
      </w:pPr>
      <w:r w:rsidRPr="00BE5BFC">
        <w:rPr>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jc w:val="center"/>
        <w:rPr>
          <w:sz w:val="24"/>
          <w:szCs w:val="24"/>
        </w:rPr>
      </w:pPr>
      <w:r w:rsidRPr="00BE5BFC">
        <w:rPr>
          <w:sz w:val="24"/>
          <w:szCs w:val="24"/>
        </w:rPr>
        <w:t>II. Обоснования НМЦД</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DE39AE" w:rsidRPr="00BE5BFC" w:rsidRDefault="00DE39AE" w:rsidP="00DE39AE">
      <w:pPr>
        <w:spacing w:after="0" w:line="240" w:lineRule="auto"/>
        <w:ind w:firstLine="540"/>
        <w:jc w:val="both"/>
        <w:rPr>
          <w:sz w:val="24"/>
          <w:szCs w:val="24"/>
        </w:rPr>
      </w:pPr>
      <w:r w:rsidRPr="00BE5BFC">
        <w:rPr>
          <w:sz w:val="24"/>
          <w:szCs w:val="24"/>
        </w:rPr>
        <w:t>2. В целях осуществления закупки необходимо выполнить следующую последовательность действий:</w:t>
      </w:r>
    </w:p>
    <w:p w:rsidR="00DE39AE" w:rsidRPr="00BE5BFC" w:rsidRDefault="00DE39AE" w:rsidP="00DE39AE">
      <w:pPr>
        <w:spacing w:after="0" w:line="240" w:lineRule="auto"/>
        <w:ind w:firstLine="540"/>
        <w:jc w:val="both"/>
        <w:rPr>
          <w:sz w:val="24"/>
          <w:szCs w:val="24"/>
        </w:rPr>
      </w:pPr>
      <w:r w:rsidRPr="00BE5BFC">
        <w:rPr>
          <w:sz w:val="24"/>
          <w:szCs w:val="24"/>
        </w:rPr>
        <w:t>2.1. Определить потребность в конкретном товаре, работе, услуге.</w:t>
      </w:r>
    </w:p>
    <w:p w:rsidR="00DE39AE" w:rsidRPr="00BE5BFC" w:rsidRDefault="00DE39AE" w:rsidP="00DE39AE">
      <w:pPr>
        <w:spacing w:after="0" w:line="240" w:lineRule="auto"/>
        <w:ind w:firstLine="540"/>
        <w:jc w:val="both"/>
        <w:rPr>
          <w:sz w:val="24"/>
          <w:szCs w:val="24"/>
        </w:rPr>
      </w:pPr>
      <w:r w:rsidRPr="00BE5BFC">
        <w:rPr>
          <w:sz w:val="24"/>
          <w:szCs w:val="24"/>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DE39AE" w:rsidRPr="00BE5BFC" w:rsidRDefault="00DE39AE" w:rsidP="00DE39AE">
      <w:pPr>
        <w:spacing w:after="0" w:line="240" w:lineRule="auto"/>
        <w:ind w:firstLine="540"/>
        <w:jc w:val="both"/>
        <w:rPr>
          <w:sz w:val="24"/>
          <w:szCs w:val="24"/>
        </w:rPr>
      </w:pPr>
      <w:r w:rsidRPr="00BE5BFC">
        <w:rPr>
          <w:sz w:val="24"/>
          <w:szCs w:val="24"/>
        </w:rPr>
        <w:t>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II настоящих Принципов.</w:t>
      </w:r>
    </w:p>
    <w:p w:rsidR="00DE39AE" w:rsidRPr="00BE5BFC" w:rsidRDefault="00DE39AE" w:rsidP="00DE39AE">
      <w:pPr>
        <w:spacing w:after="0" w:line="240" w:lineRule="auto"/>
        <w:ind w:firstLine="540"/>
        <w:jc w:val="both"/>
        <w:rPr>
          <w:sz w:val="24"/>
          <w:szCs w:val="24"/>
        </w:rPr>
      </w:pPr>
      <w:r w:rsidRPr="00BE5BFC">
        <w:rPr>
          <w:sz w:val="24"/>
          <w:szCs w:val="24"/>
        </w:rPr>
        <w:t>2.4. Сформировать описание объекта закупки в соответствии с требованиями Положения о закупке товаров, работ, услуг.</w:t>
      </w:r>
    </w:p>
    <w:p w:rsidR="00DE39AE" w:rsidRPr="00BE5BFC" w:rsidRDefault="00DE39AE" w:rsidP="00DE39AE">
      <w:pPr>
        <w:spacing w:after="0" w:line="240" w:lineRule="auto"/>
        <w:ind w:firstLine="540"/>
        <w:jc w:val="both"/>
        <w:rPr>
          <w:sz w:val="24"/>
          <w:szCs w:val="24"/>
        </w:rPr>
      </w:pPr>
      <w:r w:rsidRPr="00BE5BFC">
        <w:rPr>
          <w:sz w:val="24"/>
          <w:szCs w:val="24"/>
        </w:rPr>
        <w:t>2.5. В соответствии с установленными разделом I настоящих Принципов требованиями определить применимый метод определения НМЦД или несколько таких методов.</w:t>
      </w:r>
    </w:p>
    <w:p w:rsidR="00DE39AE" w:rsidRPr="00BE5BFC" w:rsidRDefault="00DE39AE" w:rsidP="00DE39AE">
      <w:pPr>
        <w:spacing w:after="0" w:line="240" w:lineRule="auto"/>
        <w:ind w:firstLine="540"/>
        <w:jc w:val="both"/>
        <w:rPr>
          <w:sz w:val="24"/>
          <w:szCs w:val="24"/>
        </w:rPr>
      </w:pPr>
      <w:r w:rsidRPr="00BE5BFC">
        <w:rPr>
          <w:sz w:val="24"/>
          <w:szCs w:val="24"/>
        </w:rPr>
        <w:t>2.6. Осуществить соответствующим методом определение НМЦД с учетом раздела II настоящих Принципов.</w:t>
      </w:r>
    </w:p>
    <w:p w:rsidR="00DE39AE" w:rsidRPr="00BE5BFC" w:rsidRDefault="00DE39AE" w:rsidP="00DE39AE">
      <w:pPr>
        <w:spacing w:after="0" w:line="240" w:lineRule="auto"/>
        <w:ind w:firstLine="540"/>
        <w:jc w:val="both"/>
        <w:rPr>
          <w:sz w:val="24"/>
          <w:szCs w:val="24"/>
        </w:rPr>
      </w:pPr>
      <w:r w:rsidRPr="00BE5BFC">
        <w:rPr>
          <w:sz w:val="24"/>
          <w:szCs w:val="24"/>
        </w:rPr>
        <w:t>2.7. Сформировать обоснование НМЦД в соответствии с пунктом 1 раздела II настоящих Принципов.</w:t>
      </w:r>
    </w:p>
    <w:p w:rsidR="00DE39AE" w:rsidRPr="00BE5BFC" w:rsidRDefault="00DE39AE" w:rsidP="00DE39AE">
      <w:pPr>
        <w:spacing w:after="0" w:line="240" w:lineRule="auto"/>
        <w:ind w:firstLine="540"/>
        <w:jc w:val="both"/>
        <w:rPr>
          <w:sz w:val="24"/>
          <w:szCs w:val="24"/>
        </w:rPr>
      </w:pPr>
    </w:p>
    <w:p w:rsidR="00DE39AE" w:rsidRPr="00BE5BFC" w:rsidRDefault="00DE39AE" w:rsidP="00DE39AE">
      <w:pPr>
        <w:pStyle w:val="a8"/>
        <w:numPr>
          <w:ilvl w:val="0"/>
          <w:numId w:val="4"/>
        </w:numPr>
        <w:spacing w:after="0" w:line="240" w:lineRule="auto"/>
        <w:jc w:val="center"/>
        <w:rPr>
          <w:rFonts w:ascii="Times New Roman" w:hAnsi="Times New Roman"/>
          <w:sz w:val="24"/>
          <w:szCs w:val="24"/>
        </w:rPr>
      </w:pPr>
      <w:r w:rsidRPr="00BE5BFC">
        <w:rPr>
          <w:rFonts w:ascii="Times New Roman" w:hAnsi="Times New Roman"/>
          <w:sz w:val="24"/>
          <w:szCs w:val="24"/>
        </w:rPr>
        <w:t>Определение НМЦД методом сопоставимых рыночных цен (анализа рынка)</w:t>
      </w:r>
    </w:p>
    <w:p w:rsidR="00DE39AE" w:rsidRPr="00BE5BFC" w:rsidRDefault="00DE39AE" w:rsidP="00DE39AE">
      <w:pPr>
        <w:pStyle w:val="a8"/>
        <w:spacing w:after="0" w:line="240" w:lineRule="auto"/>
        <w:ind w:left="1080"/>
        <w:rPr>
          <w:rFonts w:ascii="Times New Roman" w:hAnsi="Times New Roman"/>
          <w:sz w:val="24"/>
          <w:szCs w:val="24"/>
        </w:rPr>
      </w:pPr>
    </w:p>
    <w:p w:rsidR="00DE39AE" w:rsidRPr="00BE5BFC" w:rsidRDefault="00DE39AE" w:rsidP="00DE39AE">
      <w:pPr>
        <w:pStyle w:val="a8"/>
        <w:numPr>
          <w:ilvl w:val="0"/>
          <w:numId w:val="5"/>
        </w:numPr>
        <w:spacing w:after="0" w:line="240" w:lineRule="auto"/>
        <w:ind w:left="0" w:firstLine="709"/>
        <w:jc w:val="both"/>
        <w:rPr>
          <w:rFonts w:ascii="Times New Roman" w:hAnsi="Times New Roman"/>
          <w:sz w:val="24"/>
          <w:szCs w:val="24"/>
        </w:rPr>
      </w:pPr>
      <w:r w:rsidRPr="00BE5BFC">
        <w:rPr>
          <w:rFonts w:ascii="Times New Roman" w:hAnsi="Times New Roman"/>
          <w:sz w:val="24"/>
          <w:szCs w:val="24"/>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E39AE" w:rsidRPr="00BE5BFC" w:rsidRDefault="00DE39AE" w:rsidP="00DE39AE">
      <w:pPr>
        <w:pStyle w:val="a8"/>
        <w:numPr>
          <w:ilvl w:val="0"/>
          <w:numId w:val="5"/>
        </w:numPr>
        <w:spacing w:after="0" w:line="240" w:lineRule="auto"/>
        <w:ind w:left="0" w:firstLine="709"/>
        <w:jc w:val="both"/>
        <w:rPr>
          <w:rFonts w:ascii="Times New Roman" w:hAnsi="Times New Roman"/>
          <w:sz w:val="24"/>
          <w:szCs w:val="24"/>
        </w:rPr>
      </w:pPr>
      <w:r w:rsidRPr="00BE5BFC">
        <w:rPr>
          <w:rFonts w:ascii="Times New Roman" w:hAnsi="Times New Roman"/>
          <w:sz w:val="24"/>
          <w:szCs w:val="24"/>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w:t>
      </w:r>
      <w:r w:rsidRPr="00BE5BFC">
        <w:rPr>
          <w:rFonts w:ascii="Times New Roman" w:hAnsi="Times New Roman"/>
          <w:sz w:val="24"/>
          <w:szCs w:val="24"/>
        </w:rPr>
        <w:lastRenderedPageBreak/>
        <w:t>условиями планируемой закупки коммерческих и (или) финансовых условий поставок товаров, выполнения работ, оказания услуг.</w:t>
      </w:r>
    </w:p>
    <w:p w:rsidR="00DE39AE" w:rsidRPr="00BE5BFC" w:rsidRDefault="00DE39AE" w:rsidP="00DE39AE">
      <w:pPr>
        <w:pStyle w:val="a8"/>
        <w:numPr>
          <w:ilvl w:val="0"/>
          <w:numId w:val="5"/>
        </w:numPr>
        <w:spacing w:after="0" w:line="240" w:lineRule="auto"/>
        <w:ind w:left="0" w:firstLine="709"/>
        <w:jc w:val="both"/>
        <w:rPr>
          <w:rFonts w:ascii="Times New Roman" w:hAnsi="Times New Roman"/>
          <w:sz w:val="24"/>
          <w:szCs w:val="24"/>
        </w:rPr>
      </w:pPr>
      <w:r w:rsidRPr="00BE5BFC">
        <w:rPr>
          <w:rFonts w:ascii="Times New Roman" w:hAnsi="Times New Roman"/>
          <w:sz w:val="24"/>
          <w:szCs w:val="24"/>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E39AE" w:rsidRPr="00BE5BFC" w:rsidRDefault="00DE39AE" w:rsidP="00DE39AE">
      <w:pPr>
        <w:pStyle w:val="a8"/>
        <w:numPr>
          <w:ilvl w:val="0"/>
          <w:numId w:val="5"/>
        </w:numPr>
        <w:spacing w:after="0" w:line="240" w:lineRule="auto"/>
        <w:ind w:left="0" w:firstLine="709"/>
        <w:jc w:val="both"/>
        <w:rPr>
          <w:rFonts w:ascii="Times New Roman" w:hAnsi="Times New Roman"/>
          <w:sz w:val="24"/>
          <w:szCs w:val="24"/>
        </w:rPr>
      </w:pPr>
      <w:r w:rsidRPr="00BE5BFC">
        <w:rPr>
          <w:rFonts w:ascii="Times New Roman" w:hAnsi="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E39AE" w:rsidRPr="00BE5BFC" w:rsidRDefault="00DE39AE" w:rsidP="00DE39AE">
      <w:pPr>
        <w:pStyle w:val="a8"/>
        <w:numPr>
          <w:ilvl w:val="0"/>
          <w:numId w:val="5"/>
        </w:numPr>
        <w:spacing w:after="0" w:line="240" w:lineRule="auto"/>
        <w:ind w:left="0" w:firstLine="709"/>
        <w:jc w:val="both"/>
        <w:rPr>
          <w:rFonts w:ascii="Times New Roman" w:hAnsi="Times New Roman"/>
          <w:sz w:val="24"/>
          <w:szCs w:val="24"/>
        </w:rPr>
      </w:pPr>
      <w:r w:rsidRPr="00BE5BFC">
        <w:rPr>
          <w:rFonts w:ascii="Times New Roman" w:hAnsi="Times New Roman"/>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разделами IV - VII настоящих Принципов.</w:t>
      </w:r>
    </w:p>
    <w:p w:rsidR="00DE39AE" w:rsidRPr="00BE5BFC" w:rsidRDefault="00DE39AE" w:rsidP="00DE39AE">
      <w:pPr>
        <w:pStyle w:val="a8"/>
        <w:numPr>
          <w:ilvl w:val="0"/>
          <w:numId w:val="5"/>
        </w:numPr>
        <w:spacing w:after="0" w:line="240" w:lineRule="auto"/>
        <w:ind w:left="0" w:firstLine="709"/>
        <w:jc w:val="both"/>
        <w:rPr>
          <w:rFonts w:ascii="Times New Roman" w:hAnsi="Times New Roman"/>
          <w:sz w:val="24"/>
          <w:szCs w:val="24"/>
        </w:rPr>
      </w:pPr>
      <w:r w:rsidRPr="00BE5BFC">
        <w:rPr>
          <w:rFonts w:ascii="Times New Roman" w:hAnsi="Times New Roman"/>
          <w:sz w:val="24"/>
          <w:szCs w:val="24"/>
        </w:rPr>
        <w:t>В целях определения НМЦД методом сопоставимых рыночных цен (анализа рынка) необходимо по результатам изучения рынка определить:</w:t>
      </w:r>
    </w:p>
    <w:p w:rsidR="00DE39AE" w:rsidRPr="00BE5BFC" w:rsidRDefault="00DE39AE" w:rsidP="00DE39AE">
      <w:pPr>
        <w:spacing w:after="0" w:line="240" w:lineRule="auto"/>
        <w:ind w:firstLine="540"/>
        <w:jc w:val="both"/>
        <w:rPr>
          <w:sz w:val="24"/>
          <w:szCs w:val="24"/>
        </w:rPr>
      </w:pPr>
      <w:r w:rsidRPr="00BE5BFC">
        <w:rPr>
          <w:sz w:val="24"/>
          <w:szCs w:val="24"/>
        </w:rPr>
        <w:t>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настоящих Принципов.</w:t>
      </w:r>
    </w:p>
    <w:p w:rsidR="00DE39AE" w:rsidRPr="00BE5BFC" w:rsidRDefault="00DE39AE" w:rsidP="00DE39AE">
      <w:pPr>
        <w:spacing w:after="0" w:line="240" w:lineRule="auto"/>
        <w:ind w:firstLine="540"/>
        <w:jc w:val="both"/>
        <w:rPr>
          <w:sz w:val="24"/>
          <w:szCs w:val="24"/>
        </w:rPr>
      </w:pPr>
      <w:r w:rsidRPr="00BE5BFC">
        <w:rPr>
          <w:sz w:val="24"/>
          <w:szCs w:val="24"/>
        </w:rPr>
        <w:t>6.2. Товар, работу, услугу, наиболее полно соответствующие описанию объекта закупки, сформированному в соответствии с пунктом 2.4 раздела II настоящих Принципов.</w:t>
      </w:r>
    </w:p>
    <w:p w:rsidR="00DE39AE" w:rsidRPr="00BE5BFC" w:rsidRDefault="00DE39AE" w:rsidP="00DE39AE">
      <w:pPr>
        <w:spacing w:after="0" w:line="240" w:lineRule="auto"/>
        <w:ind w:firstLine="540"/>
        <w:jc w:val="both"/>
        <w:rPr>
          <w:sz w:val="24"/>
          <w:szCs w:val="24"/>
        </w:rPr>
      </w:pPr>
      <w:r w:rsidRPr="00BE5BFC">
        <w:rPr>
          <w:sz w:val="24"/>
          <w:szCs w:val="24"/>
        </w:rPr>
        <w:t>7. Определенные в соответствии с подпунктом 6.1 пункта 6 раздела III настоящих Принципов товары, работы, услуги целесообразно распределить на категории:</w:t>
      </w:r>
    </w:p>
    <w:p w:rsidR="00DE39AE" w:rsidRPr="00BE5BFC" w:rsidRDefault="00DE39AE" w:rsidP="00DE39AE">
      <w:pPr>
        <w:spacing w:after="0" w:line="240" w:lineRule="auto"/>
        <w:ind w:firstLine="540"/>
        <w:jc w:val="both"/>
        <w:rPr>
          <w:sz w:val="24"/>
          <w:szCs w:val="24"/>
        </w:rPr>
      </w:pPr>
      <w:r w:rsidRPr="00BE5BFC">
        <w:rPr>
          <w:sz w:val="24"/>
          <w:szCs w:val="24"/>
        </w:rPr>
        <w:t>товары, работы, услуги, идентичные определенному (определенной) в соответствии с подпунктом 6.2 пункта 6 раздела III настоящих Принципов товару, работе, услуге;</w:t>
      </w:r>
    </w:p>
    <w:p w:rsidR="00DE39AE" w:rsidRPr="00BE5BFC" w:rsidRDefault="00DE39AE" w:rsidP="00DE39AE">
      <w:pPr>
        <w:spacing w:after="0" w:line="240" w:lineRule="auto"/>
        <w:ind w:firstLine="540"/>
        <w:jc w:val="both"/>
        <w:rPr>
          <w:sz w:val="24"/>
          <w:szCs w:val="24"/>
        </w:rPr>
      </w:pPr>
      <w:r w:rsidRPr="00BE5BFC">
        <w:rPr>
          <w:sz w:val="24"/>
          <w:szCs w:val="24"/>
        </w:rPr>
        <w:t>товары, работы, услуги, однородные определенному (определенной) в соответствии с подпунктом 6.2 пункта 6 раздела III настоящих Принципов товару, работе, услуге.</w:t>
      </w:r>
    </w:p>
    <w:p w:rsidR="00DE39AE" w:rsidRPr="00BE5BFC" w:rsidRDefault="00DE39AE" w:rsidP="00DE39AE">
      <w:pPr>
        <w:spacing w:after="0" w:line="240" w:lineRule="auto"/>
        <w:ind w:firstLine="540"/>
        <w:jc w:val="both"/>
        <w:rPr>
          <w:sz w:val="24"/>
          <w:szCs w:val="24"/>
        </w:rPr>
      </w:pPr>
      <w:r w:rsidRPr="00BE5BFC">
        <w:rPr>
          <w:sz w:val="24"/>
          <w:szCs w:val="24"/>
        </w:rPr>
        <w:t>8. Идентичными признаются:</w:t>
      </w:r>
    </w:p>
    <w:p w:rsidR="00DE39AE" w:rsidRPr="00BE5BFC" w:rsidRDefault="00DE39AE" w:rsidP="00DE39AE">
      <w:pPr>
        <w:spacing w:after="0" w:line="240" w:lineRule="auto"/>
        <w:ind w:firstLine="540"/>
        <w:jc w:val="both"/>
        <w:rPr>
          <w:sz w:val="24"/>
          <w:szCs w:val="24"/>
        </w:rPr>
      </w:pPr>
      <w:r w:rsidRPr="00BE5BFC">
        <w:rPr>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E39AE" w:rsidRPr="00BE5BFC" w:rsidRDefault="00DE39AE" w:rsidP="00DE39AE">
      <w:pPr>
        <w:spacing w:after="0" w:line="240" w:lineRule="auto"/>
        <w:ind w:firstLine="540"/>
        <w:jc w:val="both"/>
        <w:rPr>
          <w:sz w:val="24"/>
          <w:szCs w:val="24"/>
        </w:rPr>
      </w:pPr>
      <w:r w:rsidRPr="00BE5BFC">
        <w:rPr>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DE39AE" w:rsidRPr="00BE5BFC" w:rsidRDefault="00DE39AE" w:rsidP="00DE39AE">
      <w:pPr>
        <w:spacing w:after="0" w:line="240" w:lineRule="auto"/>
        <w:ind w:firstLine="540"/>
        <w:jc w:val="both"/>
        <w:rPr>
          <w:sz w:val="24"/>
          <w:szCs w:val="24"/>
        </w:rPr>
      </w:pPr>
      <w:r w:rsidRPr="00BE5BFC">
        <w:rPr>
          <w:sz w:val="24"/>
          <w:szCs w:val="24"/>
        </w:rPr>
        <w:t>9. Однородными признаются:</w:t>
      </w:r>
    </w:p>
    <w:p w:rsidR="00DE39AE" w:rsidRPr="00BE5BFC" w:rsidRDefault="00DE39AE" w:rsidP="00DE39AE">
      <w:pPr>
        <w:spacing w:after="0" w:line="240" w:lineRule="auto"/>
        <w:ind w:firstLine="540"/>
        <w:jc w:val="both"/>
        <w:rPr>
          <w:sz w:val="24"/>
          <w:szCs w:val="24"/>
        </w:rPr>
      </w:pPr>
      <w:r w:rsidRPr="00BE5BFC">
        <w:rPr>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E39AE" w:rsidRPr="00BE5BFC" w:rsidRDefault="00DE39AE" w:rsidP="00DE39AE">
      <w:pPr>
        <w:spacing w:after="0" w:line="240" w:lineRule="auto"/>
        <w:ind w:firstLine="540"/>
        <w:jc w:val="both"/>
        <w:rPr>
          <w:sz w:val="24"/>
          <w:szCs w:val="24"/>
        </w:rPr>
      </w:pPr>
      <w:r w:rsidRPr="00BE5BFC">
        <w:rPr>
          <w:sz w:val="24"/>
          <w:szCs w:val="24"/>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w:t>
      </w:r>
      <w:r w:rsidRPr="00BE5BFC">
        <w:rPr>
          <w:sz w:val="24"/>
          <w:szCs w:val="24"/>
        </w:rPr>
        <w:lastRenderedPageBreak/>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E39AE" w:rsidRPr="00BE5BFC" w:rsidRDefault="00DE39AE" w:rsidP="00DE39AE">
      <w:pPr>
        <w:spacing w:after="0" w:line="240" w:lineRule="auto"/>
        <w:ind w:firstLine="540"/>
        <w:jc w:val="both"/>
        <w:rPr>
          <w:sz w:val="24"/>
          <w:szCs w:val="24"/>
        </w:rPr>
      </w:pPr>
      <w:r w:rsidRPr="00BE5BFC">
        <w:rPr>
          <w:sz w:val="24"/>
          <w:szCs w:val="24"/>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DE39AE" w:rsidRPr="00BE5BFC" w:rsidRDefault="00DE39AE" w:rsidP="00DE39AE">
      <w:pPr>
        <w:spacing w:after="0" w:line="240" w:lineRule="auto"/>
        <w:ind w:firstLine="540"/>
        <w:jc w:val="both"/>
        <w:rPr>
          <w:sz w:val="24"/>
          <w:szCs w:val="24"/>
        </w:rPr>
      </w:pPr>
      <w:r w:rsidRPr="00BE5BFC">
        <w:rPr>
          <w:sz w:val="24"/>
          <w:szCs w:val="24"/>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E39AE" w:rsidRPr="00BE5BFC" w:rsidRDefault="00DE39AE" w:rsidP="00DE39AE">
      <w:pPr>
        <w:spacing w:after="0" w:line="240" w:lineRule="auto"/>
        <w:ind w:firstLine="540"/>
        <w:jc w:val="both"/>
        <w:rPr>
          <w:sz w:val="24"/>
          <w:szCs w:val="24"/>
        </w:rPr>
      </w:pPr>
      <w:r w:rsidRPr="00BE5BFC">
        <w:rPr>
          <w:sz w:val="24"/>
          <w:szCs w:val="24"/>
        </w:rPr>
        <w:t>10.2. Разместить запрос о предоставлении ценовой информации в Единой информационной системе.</w:t>
      </w:r>
    </w:p>
    <w:p w:rsidR="00DE39AE" w:rsidRPr="00BE5BFC" w:rsidRDefault="00DE39AE" w:rsidP="00DE39AE">
      <w:pPr>
        <w:spacing w:after="0" w:line="240" w:lineRule="auto"/>
        <w:ind w:firstLine="540"/>
        <w:jc w:val="both"/>
        <w:rPr>
          <w:sz w:val="24"/>
          <w:szCs w:val="24"/>
        </w:rPr>
      </w:pPr>
      <w:r w:rsidRPr="00BE5BFC">
        <w:rPr>
          <w:sz w:val="24"/>
          <w:szCs w:val="24"/>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DE39AE" w:rsidRPr="00BE5BFC" w:rsidRDefault="00DE39AE" w:rsidP="00DE39AE">
      <w:pPr>
        <w:spacing w:after="0" w:line="240" w:lineRule="auto"/>
        <w:ind w:firstLine="540"/>
        <w:jc w:val="both"/>
        <w:rPr>
          <w:sz w:val="24"/>
          <w:szCs w:val="24"/>
        </w:rPr>
      </w:pPr>
      <w:r w:rsidRPr="00BE5BFC">
        <w:rPr>
          <w:sz w:val="24"/>
          <w:szCs w:val="24"/>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DE39AE" w:rsidRDefault="00DE39AE" w:rsidP="00DE39AE">
      <w:pPr>
        <w:spacing w:after="0" w:line="240" w:lineRule="auto"/>
        <w:ind w:firstLine="540"/>
        <w:jc w:val="both"/>
        <w:rPr>
          <w:sz w:val="24"/>
          <w:szCs w:val="24"/>
        </w:rPr>
      </w:pPr>
      <w:r w:rsidRPr="00BE5BFC">
        <w:rPr>
          <w:sz w:val="24"/>
          <w:szCs w:val="24"/>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000A8B" w:rsidRPr="00BE5BFC" w:rsidRDefault="00000A8B" w:rsidP="00DE39AE">
      <w:pPr>
        <w:spacing w:after="0" w:line="240" w:lineRule="auto"/>
        <w:ind w:firstLine="540"/>
        <w:jc w:val="both"/>
        <w:rPr>
          <w:sz w:val="24"/>
          <w:szCs w:val="24"/>
        </w:rPr>
      </w:pPr>
      <w:r>
        <w:rPr>
          <w:sz w:val="24"/>
          <w:szCs w:val="24"/>
        </w:rPr>
        <w:t xml:space="preserve">12.1. </w:t>
      </w:r>
      <w:r w:rsidRPr="00000A8B">
        <w:rPr>
          <w:sz w:val="24"/>
          <w:szCs w:val="24"/>
        </w:rPr>
        <w:t>Для обоснования начальной максимальной цены договора (цены лота), цены договора, заключаемого с единственным поставщиком (подрядчиком, исполнителем) до 600 000 рублей достаточно одного источника ценовой информации.</w:t>
      </w:r>
    </w:p>
    <w:p w:rsidR="00DE39AE" w:rsidRPr="00BE5BFC" w:rsidRDefault="00DE39AE" w:rsidP="00DE39AE">
      <w:pPr>
        <w:spacing w:after="0" w:line="240" w:lineRule="auto"/>
        <w:ind w:firstLine="540"/>
        <w:jc w:val="both"/>
        <w:rPr>
          <w:sz w:val="24"/>
          <w:szCs w:val="24"/>
        </w:rPr>
      </w:pPr>
      <w:r w:rsidRPr="00BE5BFC">
        <w:rPr>
          <w:sz w:val="24"/>
          <w:szCs w:val="24"/>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DE39AE" w:rsidRPr="00BE5BFC" w:rsidRDefault="00DE39AE" w:rsidP="00DE39AE">
      <w:pPr>
        <w:spacing w:after="0" w:line="240" w:lineRule="auto"/>
        <w:ind w:firstLine="540"/>
        <w:jc w:val="both"/>
        <w:rPr>
          <w:sz w:val="24"/>
          <w:szCs w:val="24"/>
        </w:rPr>
      </w:pPr>
      <w:r w:rsidRPr="00BE5BFC">
        <w:rPr>
          <w:sz w:val="24"/>
          <w:szCs w:val="24"/>
        </w:rPr>
        <w:t>подробное описание объекта закупки, включая указание единицы измерения, количества товара, объема работы или услуги;</w:t>
      </w:r>
    </w:p>
    <w:p w:rsidR="00DE39AE" w:rsidRPr="00BE5BFC" w:rsidRDefault="00DE39AE" w:rsidP="00DE39AE">
      <w:pPr>
        <w:spacing w:after="0" w:line="240" w:lineRule="auto"/>
        <w:ind w:firstLine="540"/>
        <w:jc w:val="both"/>
        <w:rPr>
          <w:sz w:val="24"/>
          <w:szCs w:val="24"/>
        </w:rPr>
      </w:pPr>
      <w:r w:rsidRPr="00BE5BFC">
        <w:rPr>
          <w:sz w:val="24"/>
          <w:szCs w:val="24"/>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DE39AE" w:rsidRPr="00BE5BFC" w:rsidRDefault="00DE39AE" w:rsidP="00DE39AE">
      <w:pPr>
        <w:spacing w:after="0" w:line="240" w:lineRule="auto"/>
        <w:ind w:firstLine="540"/>
        <w:jc w:val="both"/>
        <w:rPr>
          <w:sz w:val="24"/>
          <w:szCs w:val="24"/>
        </w:rPr>
      </w:pPr>
      <w:r w:rsidRPr="00BE5BFC">
        <w:rPr>
          <w:sz w:val="24"/>
          <w:szCs w:val="24"/>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DE39AE" w:rsidRPr="00BE5BFC" w:rsidRDefault="00DE39AE" w:rsidP="00DE39AE">
      <w:pPr>
        <w:spacing w:after="0" w:line="240" w:lineRule="auto"/>
        <w:ind w:firstLine="540"/>
        <w:jc w:val="both"/>
        <w:rPr>
          <w:sz w:val="24"/>
          <w:szCs w:val="24"/>
        </w:rPr>
      </w:pPr>
      <w:r w:rsidRPr="00BE5BFC">
        <w:rPr>
          <w:sz w:val="24"/>
          <w:szCs w:val="24"/>
        </w:rPr>
        <w:lastRenderedPageBreak/>
        <w:t>сроки предоставления ценовой информации;</w:t>
      </w:r>
    </w:p>
    <w:p w:rsidR="00DE39AE" w:rsidRPr="00BE5BFC" w:rsidRDefault="00DE39AE" w:rsidP="00DE39AE">
      <w:pPr>
        <w:spacing w:after="0" w:line="240" w:lineRule="auto"/>
        <w:ind w:firstLine="540"/>
        <w:jc w:val="both"/>
        <w:rPr>
          <w:sz w:val="24"/>
          <w:szCs w:val="24"/>
        </w:rPr>
      </w:pPr>
      <w:r w:rsidRPr="00BE5BFC">
        <w:rPr>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rsidR="00DE39AE" w:rsidRPr="00BE5BFC" w:rsidRDefault="00DE39AE" w:rsidP="00DE39AE">
      <w:pPr>
        <w:spacing w:after="0" w:line="240" w:lineRule="auto"/>
        <w:ind w:firstLine="540"/>
        <w:jc w:val="both"/>
        <w:rPr>
          <w:sz w:val="24"/>
          <w:szCs w:val="24"/>
        </w:rPr>
      </w:pPr>
      <w:r w:rsidRPr="00BE5BFC">
        <w:rPr>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E39AE" w:rsidRPr="00BE5BFC" w:rsidRDefault="00DE39AE" w:rsidP="00DE39AE">
      <w:pPr>
        <w:spacing w:after="0" w:line="240" w:lineRule="auto"/>
        <w:ind w:firstLine="540"/>
        <w:jc w:val="both"/>
        <w:rPr>
          <w:sz w:val="24"/>
          <w:szCs w:val="24"/>
        </w:rPr>
      </w:pPr>
      <w:r w:rsidRPr="00BE5BFC">
        <w:rPr>
          <w:sz w:val="24"/>
          <w:szCs w:val="24"/>
        </w:rPr>
        <w:t>14. Запрос, предусмотренный подпунктом 10.2 пункта 10 раздела III настоящих Принципов, рекомендуется формировать идентичным по содержанию с запросом, предусмотренным подпунктом 10.1 пункта 10 раздела III настоящих Принципов.</w:t>
      </w:r>
    </w:p>
    <w:p w:rsidR="00DE39AE" w:rsidRPr="00BE5BFC" w:rsidRDefault="00DE39AE" w:rsidP="00DE39AE">
      <w:pPr>
        <w:spacing w:after="0" w:line="240" w:lineRule="auto"/>
        <w:ind w:firstLine="540"/>
        <w:jc w:val="both"/>
        <w:rPr>
          <w:sz w:val="24"/>
          <w:szCs w:val="24"/>
        </w:rPr>
      </w:pPr>
      <w:r w:rsidRPr="00BE5BFC">
        <w:rPr>
          <w:sz w:val="24"/>
          <w:szCs w:val="24"/>
        </w:rPr>
        <w:t>15. Все документы, содержащие ценовую информацию, полученные, по запросам, предусмотренным подпунктами 10.1 и 10.2 пункта 10 раздела III настоящих Принципов, должны быть зарегистрированы в делопроизводстве Заказчика и использовать в расчетах НМЦД.</w:t>
      </w:r>
    </w:p>
    <w:p w:rsidR="00DE39AE" w:rsidRPr="00BE5BFC" w:rsidRDefault="00DE39AE" w:rsidP="00DE39AE">
      <w:pPr>
        <w:spacing w:after="0" w:line="240" w:lineRule="auto"/>
        <w:ind w:firstLine="540"/>
        <w:jc w:val="both"/>
        <w:rPr>
          <w:sz w:val="24"/>
          <w:szCs w:val="24"/>
        </w:rPr>
      </w:pPr>
      <w:r w:rsidRPr="00BE5BFC">
        <w:rPr>
          <w:sz w:val="24"/>
          <w:szCs w:val="24"/>
        </w:rPr>
        <w:t>16. Для расчета НМЦД не должна использоваться ценовая информация:</w:t>
      </w:r>
    </w:p>
    <w:p w:rsidR="00DE39AE" w:rsidRPr="00BE5BFC" w:rsidRDefault="00DE39AE" w:rsidP="00DE39AE">
      <w:pPr>
        <w:spacing w:after="0" w:line="240" w:lineRule="auto"/>
        <w:ind w:firstLine="540"/>
        <w:jc w:val="both"/>
        <w:rPr>
          <w:sz w:val="24"/>
          <w:szCs w:val="24"/>
        </w:rPr>
      </w:pPr>
      <w:r w:rsidRPr="00BE5BFC">
        <w:rPr>
          <w:sz w:val="24"/>
          <w:szCs w:val="24"/>
        </w:rPr>
        <w:t>представленная лицами, сведения о которых включены в реестр недобросовестных поставщиков (подрядчиков, исполнителей);</w:t>
      </w:r>
    </w:p>
    <w:p w:rsidR="00DE39AE" w:rsidRPr="00BE5BFC" w:rsidRDefault="00DE39AE" w:rsidP="00DE39AE">
      <w:pPr>
        <w:spacing w:after="0" w:line="240" w:lineRule="auto"/>
        <w:ind w:firstLine="540"/>
        <w:jc w:val="both"/>
        <w:rPr>
          <w:sz w:val="24"/>
          <w:szCs w:val="24"/>
        </w:rPr>
      </w:pPr>
      <w:r w:rsidRPr="00BE5BFC">
        <w:rPr>
          <w:sz w:val="24"/>
          <w:szCs w:val="24"/>
        </w:rPr>
        <w:t>полученная из анонимных источников;</w:t>
      </w:r>
    </w:p>
    <w:p w:rsidR="00DE39AE" w:rsidRPr="00BE5BFC" w:rsidRDefault="00DE39AE" w:rsidP="00DE39AE">
      <w:pPr>
        <w:spacing w:after="0" w:line="240" w:lineRule="auto"/>
        <w:ind w:firstLine="540"/>
        <w:jc w:val="both"/>
        <w:rPr>
          <w:sz w:val="24"/>
          <w:szCs w:val="24"/>
        </w:rPr>
      </w:pPr>
      <w:r w:rsidRPr="00BE5BFC">
        <w:rPr>
          <w:sz w:val="24"/>
          <w:szCs w:val="24"/>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DE39AE" w:rsidRPr="00BE5BFC" w:rsidRDefault="00DE39AE" w:rsidP="00DE39AE">
      <w:pPr>
        <w:spacing w:after="0" w:line="240" w:lineRule="auto"/>
        <w:ind w:firstLine="540"/>
        <w:jc w:val="both"/>
        <w:rPr>
          <w:sz w:val="24"/>
          <w:szCs w:val="24"/>
        </w:rPr>
      </w:pPr>
      <w:r w:rsidRPr="00BE5BFC">
        <w:rPr>
          <w:sz w:val="24"/>
          <w:szCs w:val="24"/>
        </w:rPr>
        <w:t>не содержащая расчет цен товаров, работ, услуг.</w:t>
      </w:r>
    </w:p>
    <w:p w:rsidR="00DE39AE" w:rsidRPr="00BE5BFC" w:rsidRDefault="00DE39AE" w:rsidP="00DE39AE">
      <w:pPr>
        <w:spacing w:after="0" w:line="240" w:lineRule="auto"/>
        <w:ind w:firstLine="540"/>
        <w:jc w:val="both"/>
        <w:rPr>
          <w:sz w:val="24"/>
          <w:szCs w:val="24"/>
        </w:rPr>
      </w:pPr>
      <w:r w:rsidRPr="00BE5BFC">
        <w:rPr>
          <w:sz w:val="24"/>
          <w:szCs w:val="24"/>
        </w:rPr>
        <w:t>17. 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III настоящих Принципов.</w:t>
      </w:r>
    </w:p>
    <w:p w:rsidR="00DE39AE" w:rsidRPr="00BE5BFC" w:rsidRDefault="00DE39AE" w:rsidP="00DE39AE">
      <w:pPr>
        <w:spacing w:after="0" w:line="240" w:lineRule="auto"/>
        <w:ind w:firstLine="540"/>
        <w:jc w:val="both"/>
        <w:rPr>
          <w:sz w:val="24"/>
          <w:szCs w:val="24"/>
        </w:rPr>
      </w:pPr>
      <w:r w:rsidRPr="00BE5BFC">
        <w:rPr>
          <w:sz w:val="24"/>
          <w:szCs w:val="24"/>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DE39AE" w:rsidRPr="00BE5BFC" w:rsidRDefault="00DE39AE" w:rsidP="00DE39AE">
      <w:pPr>
        <w:spacing w:after="0" w:line="240" w:lineRule="auto"/>
        <w:ind w:firstLine="540"/>
        <w:jc w:val="both"/>
        <w:rPr>
          <w:sz w:val="24"/>
          <w:szCs w:val="24"/>
        </w:rPr>
      </w:pPr>
      <w:r w:rsidRPr="00BE5BFC">
        <w:rPr>
          <w:sz w:val="24"/>
          <w:szCs w:val="24"/>
        </w:rPr>
        <w:t>19. При использовании в целях определения НМЦД ценовой информации, полученной в соответствии с подпунктом 10.3 пункта 10 раздела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DE39AE" w:rsidRPr="00BE5BFC" w:rsidRDefault="00DE39AE" w:rsidP="00DE39AE">
      <w:pPr>
        <w:spacing w:after="0" w:line="240" w:lineRule="auto"/>
        <w:ind w:firstLine="540"/>
        <w:jc w:val="both"/>
        <w:rPr>
          <w:sz w:val="24"/>
          <w:szCs w:val="24"/>
        </w:rPr>
      </w:pPr>
      <w:r w:rsidRPr="00BE5BFC">
        <w:rPr>
          <w:sz w:val="24"/>
          <w:szCs w:val="24"/>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DE39AE" w:rsidRPr="00BE5BFC" w:rsidRDefault="00DE39AE" w:rsidP="00DE39AE">
      <w:pPr>
        <w:spacing w:after="0" w:line="240" w:lineRule="auto"/>
        <w:ind w:firstLine="540"/>
        <w:jc w:val="both"/>
        <w:rPr>
          <w:sz w:val="24"/>
          <w:szCs w:val="24"/>
        </w:rPr>
      </w:pPr>
      <w:r w:rsidRPr="00BE5BFC">
        <w:rPr>
          <w:sz w:val="24"/>
          <w:szCs w:val="24"/>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DE39AE" w:rsidRPr="00BE5BFC" w:rsidRDefault="00DE39AE" w:rsidP="00DE39AE">
      <w:pPr>
        <w:spacing w:after="0" w:line="240" w:lineRule="auto"/>
        <w:ind w:firstLine="540"/>
        <w:jc w:val="both"/>
        <w:rPr>
          <w:sz w:val="24"/>
          <w:szCs w:val="24"/>
        </w:rPr>
      </w:pPr>
      <w:r w:rsidRPr="00BE5BFC">
        <w:rPr>
          <w:sz w:val="24"/>
          <w:szCs w:val="24"/>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DE39AE" w:rsidRPr="00BE5BFC" w:rsidRDefault="00DE39AE" w:rsidP="00DE39AE">
      <w:pPr>
        <w:spacing w:after="0" w:line="240" w:lineRule="auto"/>
        <w:ind w:firstLine="540"/>
        <w:jc w:val="both"/>
        <w:rPr>
          <w:sz w:val="24"/>
          <w:szCs w:val="24"/>
        </w:rPr>
      </w:pPr>
      <w:r w:rsidRPr="00BE5BFC">
        <w:rPr>
          <w:sz w:val="24"/>
          <w:szCs w:val="24"/>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w:t>
      </w:r>
      <w:r w:rsidRPr="00BE5BFC">
        <w:rPr>
          <w:sz w:val="24"/>
          <w:szCs w:val="24"/>
        </w:rPr>
        <w:lastRenderedPageBreak/>
        <w:t>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DE39AE" w:rsidRPr="00BE5BFC" w:rsidRDefault="00DE39AE" w:rsidP="00DE39AE">
      <w:pPr>
        <w:spacing w:after="0" w:line="240" w:lineRule="auto"/>
        <w:ind w:firstLine="540"/>
        <w:jc w:val="both"/>
        <w:rPr>
          <w:sz w:val="24"/>
          <w:szCs w:val="24"/>
        </w:rPr>
      </w:pPr>
      <w:r w:rsidRPr="00BE5BFC">
        <w:rPr>
          <w:sz w:val="24"/>
          <w:szCs w:val="24"/>
        </w:rPr>
        <w:t>срок исполнения договора;</w:t>
      </w:r>
    </w:p>
    <w:p w:rsidR="00DE39AE" w:rsidRPr="00BE5BFC" w:rsidRDefault="00DE39AE" w:rsidP="00DE39AE">
      <w:pPr>
        <w:spacing w:after="0" w:line="240" w:lineRule="auto"/>
        <w:ind w:firstLine="540"/>
        <w:jc w:val="both"/>
        <w:rPr>
          <w:sz w:val="24"/>
          <w:szCs w:val="24"/>
        </w:rPr>
      </w:pPr>
      <w:r w:rsidRPr="00BE5BFC">
        <w:rPr>
          <w:sz w:val="24"/>
          <w:szCs w:val="24"/>
        </w:rPr>
        <w:t>количество товара, объем работ, услуг;</w:t>
      </w:r>
    </w:p>
    <w:p w:rsidR="00DE39AE" w:rsidRPr="00BE5BFC" w:rsidRDefault="00DE39AE" w:rsidP="00DE39AE">
      <w:pPr>
        <w:spacing w:after="0" w:line="240" w:lineRule="auto"/>
        <w:ind w:firstLine="540"/>
        <w:jc w:val="both"/>
        <w:rPr>
          <w:sz w:val="24"/>
          <w:szCs w:val="24"/>
        </w:rPr>
      </w:pPr>
      <w:r w:rsidRPr="00BE5BFC">
        <w:rPr>
          <w:sz w:val="24"/>
          <w:szCs w:val="24"/>
        </w:rPr>
        <w:t>наличие и размер аванса по договору;</w:t>
      </w:r>
    </w:p>
    <w:p w:rsidR="00DE39AE" w:rsidRPr="00BE5BFC" w:rsidRDefault="00DE39AE" w:rsidP="00DE39AE">
      <w:pPr>
        <w:spacing w:after="0" w:line="240" w:lineRule="auto"/>
        <w:ind w:firstLine="540"/>
        <w:jc w:val="both"/>
        <w:rPr>
          <w:sz w:val="24"/>
          <w:szCs w:val="24"/>
        </w:rPr>
      </w:pPr>
      <w:r w:rsidRPr="00BE5BFC">
        <w:rPr>
          <w:sz w:val="24"/>
          <w:szCs w:val="24"/>
        </w:rPr>
        <w:t>место поставки;</w:t>
      </w:r>
    </w:p>
    <w:p w:rsidR="00DE39AE" w:rsidRPr="00BE5BFC" w:rsidRDefault="00DE39AE" w:rsidP="00DE39AE">
      <w:pPr>
        <w:spacing w:after="0" w:line="240" w:lineRule="auto"/>
        <w:ind w:firstLine="540"/>
        <w:jc w:val="both"/>
        <w:rPr>
          <w:sz w:val="24"/>
          <w:szCs w:val="24"/>
        </w:rPr>
      </w:pPr>
      <w:r w:rsidRPr="00BE5BFC">
        <w:rPr>
          <w:sz w:val="24"/>
          <w:szCs w:val="24"/>
        </w:rPr>
        <w:t>срок и объем гарантии качества;</w:t>
      </w:r>
    </w:p>
    <w:p w:rsidR="00DE39AE" w:rsidRPr="00BE5BFC" w:rsidRDefault="00DE39AE" w:rsidP="00DE39AE">
      <w:pPr>
        <w:spacing w:after="0" w:line="240" w:lineRule="auto"/>
        <w:ind w:firstLine="540"/>
        <w:jc w:val="both"/>
        <w:rPr>
          <w:sz w:val="24"/>
          <w:szCs w:val="24"/>
        </w:rPr>
      </w:pPr>
      <w:r w:rsidRPr="00BE5BFC">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DE39AE" w:rsidRPr="00BE5BFC" w:rsidRDefault="00DE39AE" w:rsidP="00DE39AE">
      <w:pPr>
        <w:spacing w:after="0" w:line="240" w:lineRule="auto"/>
        <w:ind w:firstLine="540"/>
        <w:jc w:val="both"/>
        <w:rPr>
          <w:sz w:val="24"/>
          <w:szCs w:val="24"/>
        </w:rPr>
      </w:pPr>
      <w:r w:rsidRPr="00BE5BFC">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DE39AE" w:rsidRPr="00BE5BFC" w:rsidRDefault="00DE39AE" w:rsidP="00DE39AE">
      <w:pPr>
        <w:spacing w:after="0" w:line="240" w:lineRule="auto"/>
        <w:ind w:firstLine="540"/>
        <w:jc w:val="both"/>
        <w:rPr>
          <w:sz w:val="24"/>
          <w:szCs w:val="24"/>
        </w:rPr>
      </w:pPr>
      <w:r w:rsidRPr="00BE5BFC">
        <w:rPr>
          <w:sz w:val="24"/>
          <w:szCs w:val="24"/>
        </w:rPr>
        <w:t>размер обеспечения исполнения договора;</w:t>
      </w:r>
    </w:p>
    <w:p w:rsidR="00DE39AE" w:rsidRPr="00BE5BFC" w:rsidRDefault="00DE39AE" w:rsidP="00DE39AE">
      <w:pPr>
        <w:spacing w:after="0" w:line="240" w:lineRule="auto"/>
        <w:ind w:firstLine="540"/>
        <w:jc w:val="both"/>
        <w:rPr>
          <w:sz w:val="24"/>
          <w:szCs w:val="24"/>
        </w:rPr>
      </w:pPr>
      <w:r w:rsidRPr="00BE5BFC">
        <w:rPr>
          <w:sz w:val="24"/>
          <w:szCs w:val="24"/>
        </w:rPr>
        <w:t>срок формирования ценовой информации (учитывается в порядке, предусмотренном пунктом 21 раздела III настоящих Принципов);</w:t>
      </w:r>
    </w:p>
    <w:p w:rsidR="00DE39AE" w:rsidRPr="00BE5BFC" w:rsidRDefault="00DE39AE" w:rsidP="00DE39AE">
      <w:pPr>
        <w:spacing w:after="0" w:line="240" w:lineRule="auto"/>
        <w:ind w:firstLine="540"/>
        <w:jc w:val="both"/>
        <w:rPr>
          <w:sz w:val="24"/>
          <w:szCs w:val="24"/>
        </w:rPr>
      </w:pPr>
      <w:r w:rsidRPr="00BE5BFC">
        <w:rPr>
          <w:sz w:val="24"/>
          <w:szCs w:val="24"/>
        </w:rPr>
        <w:t>изменение в налогообложении;</w:t>
      </w:r>
    </w:p>
    <w:p w:rsidR="00DE39AE" w:rsidRPr="00BE5BFC" w:rsidRDefault="00DE39AE" w:rsidP="00DE39AE">
      <w:pPr>
        <w:spacing w:after="0" w:line="240" w:lineRule="auto"/>
        <w:ind w:firstLine="540"/>
        <w:jc w:val="both"/>
        <w:rPr>
          <w:sz w:val="24"/>
          <w:szCs w:val="24"/>
        </w:rPr>
      </w:pPr>
      <w:r w:rsidRPr="00BE5BFC">
        <w:rPr>
          <w:sz w:val="24"/>
          <w:szCs w:val="24"/>
        </w:rPr>
        <w:t>масштабность выполнения работ, оказания услуг;</w:t>
      </w:r>
    </w:p>
    <w:p w:rsidR="00DE39AE" w:rsidRPr="00BE5BFC" w:rsidRDefault="00DE39AE" w:rsidP="00DE39AE">
      <w:pPr>
        <w:spacing w:after="0" w:line="240" w:lineRule="auto"/>
        <w:ind w:firstLine="540"/>
        <w:jc w:val="both"/>
        <w:rPr>
          <w:sz w:val="24"/>
          <w:szCs w:val="24"/>
        </w:rPr>
      </w:pPr>
      <w:r w:rsidRPr="00BE5BFC">
        <w:rPr>
          <w:sz w:val="24"/>
          <w:szCs w:val="24"/>
        </w:rPr>
        <w:t>изменение валютных курсов (для закупок импортной продукции);</w:t>
      </w:r>
    </w:p>
    <w:p w:rsidR="00DE39AE" w:rsidRPr="00BE5BFC" w:rsidRDefault="00DE39AE" w:rsidP="00DE39AE">
      <w:pPr>
        <w:spacing w:after="0" w:line="240" w:lineRule="auto"/>
        <w:ind w:firstLine="540"/>
        <w:jc w:val="both"/>
        <w:rPr>
          <w:sz w:val="24"/>
          <w:szCs w:val="24"/>
        </w:rPr>
      </w:pPr>
      <w:r w:rsidRPr="00BE5BFC">
        <w:rPr>
          <w:sz w:val="24"/>
          <w:szCs w:val="24"/>
        </w:rPr>
        <w:t>изменение таможенных пошлин.</w:t>
      </w:r>
    </w:p>
    <w:p w:rsidR="00DE39AE" w:rsidRPr="00BE5BFC" w:rsidRDefault="00DE39AE" w:rsidP="00DE39AE">
      <w:pPr>
        <w:spacing w:after="0" w:line="240" w:lineRule="auto"/>
        <w:ind w:firstLine="540"/>
        <w:jc w:val="both"/>
        <w:rPr>
          <w:sz w:val="24"/>
          <w:szCs w:val="24"/>
        </w:rPr>
      </w:pPr>
      <w:r w:rsidRPr="00BE5BFC">
        <w:rPr>
          <w:sz w:val="24"/>
          <w:szCs w:val="24"/>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7316B9" w:rsidRPr="00BE5BFC" w:rsidRDefault="007316B9" w:rsidP="00DE39AE">
      <w:pPr>
        <w:spacing w:after="0" w:line="240" w:lineRule="auto"/>
        <w:ind w:firstLine="540"/>
        <w:jc w:val="both"/>
        <w:rPr>
          <w:sz w:val="24"/>
          <w:szCs w:val="24"/>
        </w:rPr>
      </w:pPr>
    </w:p>
    <w:p w:rsidR="007316B9" w:rsidRPr="00BE5BFC" w:rsidRDefault="0041710D" w:rsidP="00DE39AE">
      <w:pPr>
        <w:spacing w:after="0" w:line="240" w:lineRule="auto"/>
        <w:ind w:firstLine="540"/>
        <w:jc w:val="both"/>
        <w:rPr>
          <w:sz w:val="24"/>
          <w:szCs w:val="24"/>
        </w:rPr>
      </w:pPr>
      <w:r w:rsidRPr="00BE5BFC">
        <w:rPr>
          <w:noProof/>
          <w:position w:val="-30"/>
          <w:sz w:val="24"/>
          <w:szCs w:val="24"/>
        </w:rPr>
        <w:drawing>
          <wp:inline distT="0" distB="0" distL="0" distR="0">
            <wp:extent cx="2456815" cy="524510"/>
            <wp:effectExtent l="0" t="0" r="635" b="8890"/>
            <wp:docPr id="2" name="Рисунок 2" descr="base_32851_15337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53376_32768"/>
                    <pic:cNvPicPr preferRelativeResize="0">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6815" cy="524510"/>
                    </a:xfrm>
                    <a:prstGeom prst="rect">
                      <a:avLst/>
                    </a:prstGeom>
                    <a:noFill/>
                    <a:ln>
                      <a:noFill/>
                    </a:ln>
                  </pic:spPr>
                </pic:pic>
              </a:graphicData>
            </a:graphic>
          </wp:inline>
        </w:drawing>
      </w:r>
      <w:r w:rsidR="002443A5" w:rsidRPr="00BE5BFC">
        <w:rPr>
          <w:sz w:val="24"/>
          <w:szCs w:val="24"/>
        </w:rPr>
        <w:t>,</w:t>
      </w:r>
    </w:p>
    <w:p w:rsidR="007316B9" w:rsidRPr="00BE5BFC" w:rsidRDefault="002443A5" w:rsidP="00DE39AE">
      <w:pPr>
        <w:spacing w:after="0" w:line="240" w:lineRule="auto"/>
        <w:ind w:firstLine="540"/>
        <w:jc w:val="both"/>
        <w:rPr>
          <w:sz w:val="24"/>
          <w:szCs w:val="24"/>
        </w:rPr>
      </w:pPr>
      <w:r w:rsidRPr="00BE5BFC">
        <w:rPr>
          <w:sz w:val="24"/>
          <w:szCs w:val="24"/>
        </w:rPr>
        <w:t>где:</w:t>
      </w:r>
    </w:p>
    <w:p w:rsidR="002443A5" w:rsidRPr="00BE5BFC" w:rsidRDefault="002443A5" w:rsidP="002443A5">
      <w:pPr>
        <w:pStyle w:val="ConsPlusNormal"/>
        <w:spacing w:before="220"/>
        <w:ind w:firstLine="540"/>
        <w:jc w:val="both"/>
        <w:rPr>
          <w:rFonts w:ascii="Times New Roman" w:hAnsi="Times New Roman"/>
          <w:sz w:val="24"/>
          <w:szCs w:val="24"/>
        </w:rPr>
      </w:pPr>
      <w:r w:rsidRPr="00BE5BFC">
        <w:rPr>
          <w:rFonts w:ascii="Times New Roman" w:hAnsi="Times New Roman"/>
          <w:noProof/>
          <w:position w:val="-6"/>
          <w:sz w:val="24"/>
          <w:szCs w:val="24"/>
        </w:rPr>
        <w:drawing>
          <wp:inline distT="0" distB="0" distL="0" distR="0">
            <wp:extent cx="246380" cy="222885"/>
            <wp:effectExtent l="0" t="0" r="1270" b="5715"/>
            <wp:docPr id="6" name="Рисунок 6" descr="base_32851_15337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53376_32769"/>
                    <pic:cNvPicPr preferRelativeResize="0">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380" cy="222885"/>
                    </a:xfrm>
                    <a:prstGeom prst="rect">
                      <a:avLst/>
                    </a:prstGeom>
                    <a:noFill/>
                    <a:ln>
                      <a:noFill/>
                    </a:ln>
                  </pic:spPr>
                </pic:pic>
              </a:graphicData>
            </a:graphic>
          </wp:inline>
        </w:drawing>
      </w:r>
      <w:r w:rsidRPr="00BE5BFC">
        <w:rPr>
          <w:rFonts w:ascii="Times New Roman" w:hAnsi="Times New Roman"/>
          <w:sz w:val="24"/>
          <w:szCs w:val="24"/>
        </w:rPr>
        <w:t xml:space="preserve"> - коэффициент для пересчета цен прошлых периодов к текущему уровню цен;</w:t>
      </w:r>
    </w:p>
    <w:p w:rsidR="002443A5" w:rsidRPr="00BE5BFC" w:rsidRDefault="002443A5" w:rsidP="002443A5">
      <w:pPr>
        <w:pStyle w:val="ConsPlusNormal"/>
        <w:spacing w:before="220"/>
        <w:ind w:firstLine="540"/>
        <w:jc w:val="both"/>
        <w:rPr>
          <w:rFonts w:ascii="Times New Roman" w:hAnsi="Times New Roman"/>
          <w:sz w:val="24"/>
          <w:szCs w:val="24"/>
        </w:rPr>
      </w:pPr>
      <w:r w:rsidRPr="00BE5BFC">
        <w:rPr>
          <w:rFonts w:ascii="Times New Roman" w:hAnsi="Times New Roman"/>
          <w:noProof/>
          <w:position w:val="-6"/>
          <w:sz w:val="24"/>
          <w:szCs w:val="24"/>
        </w:rPr>
        <w:drawing>
          <wp:inline distT="0" distB="0" distL="0" distR="0">
            <wp:extent cx="207010" cy="222885"/>
            <wp:effectExtent l="0" t="0" r="2540" b="5715"/>
            <wp:docPr id="5" name="Рисунок 5" descr="base_32851_15337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53376_32770"/>
                    <pic:cNvPicPr preferRelativeResize="0">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10" cy="222885"/>
                    </a:xfrm>
                    <a:prstGeom prst="rect">
                      <a:avLst/>
                    </a:prstGeom>
                    <a:noFill/>
                    <a:ln>
                      <a:noFill/>
                    </a:ln>
                  </pic:spPr>
                </pic:pic>
              </a:graphicData>
            </a:graphic>
          </wp:inline>
        </w:drawing>
      </w:r>
      <w:r w:rsidRPr="00BE5BFC">
        <w:rPr>
          <w:rFonts w:ascii="Times New Roman" w:hAnsi="Times New Roman"/>
          <w:sz w:val="24"/>
          <w:szCs w:val="24"/>
        </w:rPr>
        <w:t xml:space="preserve"> - срок формирования ценовой информации, используемой для расчета;</w:t>
      </w:r>
    </w:p>
    <w:p w:rsidR="002443A5" w:rsidRPr="00BE5BFC" w:rsidRDefault="002443A5" w:rsidP="002443A5">
      <w:pPr>
        <w:pStyle w:val="ConsPlusNormal"/>
        <w:spacing w:before="220"/>
        <w:ind w:firstLine="540"/>
        <w:jc w:val="both"/>
        <w:rPr>
          <w:rFonts w:ascii="Times New Roman" w:hAnsi="Times New Roman"/>
          <w:sz w:val="24"/>
          <w:szCs w:val="24"/>
        </w:rPr>
      </w:pPr>
      <w:r w:rsidRPr="00BE5BFC">
        <w:rPr>
          <w:rFonts w:ascii="Times New Roman" w:hAnsi="Times New Roman"/>
          <w:sz w:val="24"/>
          <w:szCs w:val="24"/>
        </w:rPr>
        <w:t>t - месяц проведения расчетов НМЦ</w:t>
      </w:r>
      <w:r w:rsidR="001B0C48" w:rsidRPr="00BE5BFC">
        <w:rPr>
          <w:rFonts w:ascii="Times New Roman" w:hAnsi="Times New Roman"/>
          <w:sz w:val="24"/>
          <w:szCs w:val="24"/>
        </w:rPr>
        <w:t>Д</w:t>
      </w:r>
      <w:r w:rsidRPr="00BE5BFC">
        <w:rPr>
          <w:rFonts w:ascii="Times New Roman" w:hAnsi="Times New Roman"/>
          <w:sz w:val="24"/>
          <w:szCs w:val="24"/>
        </w:rPr>
        <w:t>;</w:t>
      </w:r>
    </w:p>
    <w:p w:rsidR="002443A5" w:rsidRPr="00BE5BFC" w:rsidRDefault="002443A5" w:rsidP="002443A5">
      <w:pPr>
        <w:pStyle w:val="ConsPlusNormal"/>
        <w:spacing w:before="220"/>
        <w:ind w:firstLine="540"/>
        <w:jc w:val="both"/>
        <w:rPr>
          <w:rFonts w:ascii="Times New Roman" w:hAnsi="Times New Roman"/>
          <w:sz w:val="24"/>
          <w:szCs w:val="24"/>
        </w:rPr>
      </w:pPr>
      <w:r w:rsidRPr="00BE5BFC">
        <w:rPr>
          <w:rFonts w:ascii="Times New Roman" w:hAnsi="Times New Roman"/>
          <w:noProof/>
          <w:position w:val="-8"/>
          <w:sz w:val="24"/>
          <w:szCs w:val="24"/>
        </w:rPr>
        <w:drawing>
          <wp:inline distT="0" distB="0" distL="0" distR="0">
            <wp:extent cx="485140" cy="246380"/>
            <wp:effectExtent l="0" t="0" r="0" b="1270"/>
            <wp:docPr id="4" name="Рисунок 4" descr="base_32851_15337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53376_32771"/>
                    <pic:cNvPicPr preferRelativeResize="0">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246380"/>
                    </a:xfrm>
                    <a:prstGeom prst="rect">
                      <a:avLst/>
                    </a:prstGeom>
                    <a:noFill/>
                    <a:ln>
                      <a:noFill/>
                    </a:ln>
                  </pic:spPr>
                </pic:pic>
              </a:graphicData>
            </a:graphic>
          </wp:inline>
        </w:drawing>
      </w:r>
      <w:r w:rsidRPr="00BE5BFC">
        <w:rPr>
          <w:rFonts w:ascii="Times New Roman" w:hAnsi="Times New Roman"/>
          <w:sz w:val="24"/>
          <w:szCs w:val="24"/>
        </w:rPr>
        <w:t xml:space="preserve"> - индекс потребительских цен на месяц в процентах к предыдущему месяцу, соответствующий месяцу в интервале от</w:t>
      </w:r>
      <w:r w:rsidRPr="00BE5BFC">
        <w:rPr>
          <w:rFonts w:ascii="Times New Roman" w:hAnsi="Times New Roman"/>
          <w:noProof/>
          <w:position w:val="-6"/>
          <w:sz w:val="24"/>
          <w:szCs w:val="24"/>
        </w:rPr>
        <w:drawing>
          <wp:inline distT="0" distB="0" distL="0" distR="0">
            <wp:extent cx="207010" cy="222885"/>
            <wp:effectExtent l="0" t="0" r="2540" b="5715"/>
            <wp:docPr id="3" name="Рисунок 3" descr="base_32851_15337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53376_32772"/>
                    <pic:cNvPicPr preferRelativeResize="0">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10" cy="222885"/>
                    </a:xfrm>
                    <a:prstGeom prst="rect">
                      <a:avLst/>
                    </a:prstGeom>
                    <a:noFill/>
                    <a:ln>
                      <a:noFill/>
                    </a:ln>
                  </pic:spPr>
                </pic:pic>
              </a:graphicData>
            </a:graphic>
          </wp:inline>
        </w:drawing>
      </w:r>
      <w:r w:rsidRPr="00BE5BFC">
        <w:rPr>
          <w:rFonts w:ascii="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7316B9" w:rsidRPr="00BE5BFC" w:rsidRDefault="007316B9"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DE39AE" w:rsidRPr="00BE5BFC" w:rsidRDefault="00DE39AE" w:rsidP="00DE39AE">
      <w:pPr>
        <w:spacing w:after="0" w:line="240" w:lineRule="auto"/>
        <w:ind w:firstLine="540"/>
        <w:jc w:val="both"/>
        <w:rPr>
          <w:sz w:val="24"/>
          <w:szCs w:val="24"/>
        </w:rPr>
      </w:pPr>
      <w:r w:rsidRPr="00BE5BFC">
        <w:rPr>
          <w:sz w:val="24"/>
          <w:szCs w:val="24"/>
        </w:rPr>
        <w:t xml:space="preserve">23. В целях определения однородности совокупности значений выявленных цен, используемых в расчете НМЦД в соответствии с настоящим разделом, необходимо </w:t>
      </w:r>
      <w:r w:rsidRPr="00BE5BFC">
        <w:rPr>
          <w:sz w:val="24"/>
          <w:szCs w:val="24"/>
        </w:rPr>
        <w:lastRenderedPageBreak/>
        <w:t>определять коэффициент вариации. Коэффициент вариации цены определяется по следующей формуле:</w:t>
      </w:r>
    </w:p>
    <w:p w:rsidR="002443A5" w:rsidRPr="00BE5BFC" w:rsidRDefault="002443A5" w:rsidP="00DE39AE">
      <w:pPr>
        <w:spacing w:after="0" w:line="240" w:lineRule="auto"/>
        <w:ind w:firstLine="540"/>
        <w:jc w:val="both"/>
        <w:rPr>
          <w:sz w:val="24"/>
          <w:szCs w:val="24"/>
        </w:rPr>
      </w:pPr>
    </w:p>
    <w:p w:rsidR="002443A5" w:rsidRPr="00BE5BFC" w:rsidRDefault="002443A5" w:rsidP="00DE39AE">
      <w:pPr>
        <w:spacing w:after="0" w:line="240" w:lineRule="auto"/>
        <w:ind w:firstLine="540"/>
        <w:jc w:val="both"/>
        <w:rPr>
          <w:sz w:val="24"/>
          <w:szCs w:val="24"/>
        </w:rPr>
      </w:pPr>
    </w:p>
    <w:p w:rsidR="002443A5" w:rsidRPr="00BE5BFC" w:rsidRDefault="002443A5" w:rsidP="00DE39AE">
      <w:pPr>
        <w:spacing w:after="0" w:line="240" w:lineRule="auto"/>
        <w:ind w:firstLine="540"/>
        <w:jc w:val="both"/>
        <w:rPr>
          <w:sz w:val="24"/>
          <w:szCs w:val="24"/>
        </w:rPr>
      </w:pPr>
    </w:p>
    <w:p w:rsidR="00EF6B18" w:rsidRPr="00BE5BFC" w:rsidRDefault="00EF6B18" w:rsidP="00EF6B18">
      <w:pPr>
        <w:widowControl w:val="0"/>
        <w:autoSpaceDE w:val="0"/>
        <w:autoSpaceDN w:val="0"/>
        <w:spacing w:after="0" w:line="240" w:lineRule="auto"/>
        <w:jc w:val="center"/>
        <w:rPr>
          <w:color w:val="auto"/>
          <w:sz w:val="24"/>
          <w:szCs w:val="24"/>
        </w:rPr>
      </w:pPr>
      <w:r w:rsidRPr="00BE5BFC">
        <w:rPr>
          <w:noProof/>
          <w:color w:val="auto"/>
          <w:position w:val="-25"/>
          <w:sz w:val="24"/>
          <w:szCs w:val="24"/>
        </w:rPr>
        <w:drawing>
          <wp:inline distT="0" distB="0" distL="0" distR="0">
            <wp:extent cx="1327785" cy="469265"/>
            <wp:effectExtent l="0" t="0" r="5715" b="6985"/>
            <wp:docPr id="7" name="Рисунок 7" descr="base_3285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53376_32773"/>
                    <pic:cNvPicPr preferRelativeResize="0">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785" cy="469265"/>
                    </a:xfrm>
                    <a:prstGeom prst="rect">
                      <a:avLst/>
                    </a:prstGeom>
                    <a:noFill/>
                    <a:ln>
                      <a:noFill/>
                    </a:ln>
                  </pic:spPr>
                </pic:pic>
              </a:graphicData>
            </a:graphic>
          </wp:inline>
        </w:drawing>
      </w:r>
      <w:r w:rsidRPr="00BE5BFC">
        <w:rPr>
          <w:color w:val="auto"/>
          <w:sz w:val="24"/>
          <w:szCs w:val="24"/>
        </w:rPr>
        <w:t>,</w:t>
      </w:r>
    </w:p>
    <w:p w:rsidR="00EF6B18" w:rsidRPr="00BE5BFC" w:rsidRDefault="00EF6B18" w:rsidP="00EF6B18">
      <w:pPr>
        <w:widowControl w:val="0"/>
        <w:autoSpaceDE w:val="0"/>
        <w:autoSpaceDN w:val="0"/>
        <w:spacing w:after="0" w:line="240" w:lineRule="auto"/>
        <w:ind w:firstLine="540"/>
        <w:jc w:val="both"/>
        <w:rPr>
          <w:color w:val="auto"/>
          <w:sz w:val="24"/>
          <w:szCs w:val="24"/>
        </w:rPr>
      </w:pPr>
    </w:p>
    <w:p w:rsidR="00EF6B18" w:rsidRPr="00BE5BFC" w:rsidRDefault="00EF6B18" w:rsidP="00EF6B18">
      <w:pPr>
        <w:widowControl w:val="0"/>
        <w:autoSpaceDE w:val="0"/>
        <w:autoSpaceDN w:val="0"/>
        <w:spacing w:after="0" w:line="240" w:lineRule="auto"/>
        <w:ind w:firstLine="540"/>
        <w:jc w:val="both"/>
        <w:rPr>
          <w:color w:val="auto"/>
          <w:sz w:val="24"/>
          <w:szCs w:val="24"/>
        </w:rPr>
      </w:pPr>
      <w:r w:rsidRPr="00BE5BFC">
        <w:rPr>
          <w:color w:val="auto"/>
          <w:sz w:val="24"/>
          <w:szCs w:val="24"/>
        </w:rPr>
        <w:t>где:</w:t>
      </w:r>
    </w:p>
    <w:p w:rsidR="00EF6B18" w:rsidRPr="00BE5BFC" w:rsidRDefault="00EF6B18" w:rsidP="00EF6B18">
      <w:pPr>
        <w:widowControl w:val="0"/>
        <w:autoSpaceDE w:val="0"/>
        <w:autoSpaceDN w:val="0"/>
        <w:spacing w:before="220" w:after="0" w:line="240" w:lineRule="auto"/>
        <w:ind w:firstLine="540"/>
        <w:jc w:val="both"/>
        <w:rPr>
          <w:color w:val="auto"/>
          <w:sz w:val="24"/>
          <w:szCs w:val="24"/>
        </w:rPr>
      </w:pPr>
      <w:r w:rsidRPr="00BE5BFC">
        <w:rPr>
          <w:color w:val="auto"/>
          <w:sz w:val="24"/>
          <w:szCs w:val="24"/>
        </w:rPr>
        <w:t>V - коэффициент вариации;</w:t>
      </w:r>
    </w:p>
    <w:p w:rsidR="00EF6B18" w:rsidRPr="00BE5BFC" w:rsidRDefault="00EF6B18" w:rsidP="00EF6B18">
      <w:pPr>
        <w:widowControl w:val="0"/>
        <w:autoSpaceDE w:val="0"/>
        <w:autoSpaceDN w:val="0"/>
        <w:spacing w:before="220" w:after="0" w:line="240" w:lineRule="auto"/>
        <w:ind w:firstLine="540"/>
        <w:jc w:val="both"/>
        <w:rPr>
          <w:color w:val="auto"/>
          <w:sz w:val="24"/>
          <w:szCs w:val="24"/>
        </w:rPr>
      </w:pPr>
      <w:r w:rsidRPr="00BE5BFC">
        <w:rPr>
          <w:noProof/>
          <w:color w:val="auto"/>
          <w:position w:val="-35"/>
          <w:sz w:val="24"/>
          <w:szCs w:val="24"/>
        </w:rPr>
        <w:drawing>
          <wp:inline distT="0" distB="0" distL="0" distR="0">
            <wp:extent cx="1749425" cy="596265"/>
            <wp:effectExtent l="0" t="0" r="3175" b="0"/>
            <wp:docPr id="8" name="Рисунок 8" descr="base_3285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53376_32774"/>
                    <pic:cNvPicPr preferRelativeResize="0">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9425" cy="596265"/>
                    </a:xfrm>
                    <a:prstGeom prst="rect">
                      <a:avLst/>
                    </a:prstGeom>
                    <a:noFill/>
                    <a:ln>
                      <a:noFill/>
                    </a:ln>
                  </pic:spPr>
                </pic:pic>
              </a:graphicData>
            </a:graphic>
          </wp:inline>
        </w:drawing>
      </w:r>
      <w:r w:rsidRPr="00BE5BFC">
        <w:rPr>
          <w:color w:val="auto"/>
          <w:sz w:val="24"/>
          <w:szCs w:val="24"/>
        </w:rPr>
        <w:t xml:space="preserve"> - среднее квадратичное отклонение;</w:t>
      </w:r>
    </w:p>
    <w:p w:rsidR="00EF6B18" w:rsidRPr="00BE5BFC" w:rsidRDefault="00EF6B18" w:rsidP="00EF6B18">
      <w:pPr>
        <w:widowControl w:val="0"/>
        <w:autoSpaceDE w:val="0"/>
        <w:autoSpaceDN w:val="0"/>
        <w:spacing w:before="220" w:after="0" w:line="240" w:lineRule="auto"/>
        <w:ind w:firstLine="540"/>
        <w:jc w:val="both"/>
        <w:rPr>
          <w:color w:val="auto"/>
          <w:sz w:val="24"/>
          <w:szCs w:val="24"/>
        </w:rPr>
      </w:pPr>
      <w:r w:rsidRPr="00BE5BFC">
        <w:rPr>
          <w:noProof/>
          <w:color w:val="auto"/>
          <w:position w:val="-8"/>
          <w:sz w:val="24"/>
          <w:szCs w:val="24"/>
        </w:rPr>
        <w:drawing>
          <wp:inline distT="0" distB="0" distL="0" distR="0">
            <wp:extent cx="174625" cy="246380"/>
            <wp:effectExtent l="0" t="0" r="0" b="1270"/>
            <wp:docPr id="9" name="Рисунок 9" descr="base_3285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53376_32775"/>
                    <pic:cNvPicPr preferRelativeResize="0">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625" cy="246380"/>
                    </a:xfrm>
                    <a:prstGeom prst="rect">
                      <a:avLst/>
                    </a:prstGeom>
                    <a:noFill/>
                    <a:ln>
                      <a:noFill/>
                    </a:ln>
                  </pic:spPr>
                </pic:pic>
              </a:graphicData>
            </a:graphic>
          </wp:inline>
        </w:drawing>
      </w:r>
      <w:r w:rsidRPr="00BE5BFC">
        <w:rPr>
          <w:color w:val="auto"/>
          <w:sz w:val="24"/>
          <w:szCs w:val="24"/>
        </w:rPr>
        <w:t xml:space="preserve"> - цена единицы товара, работы, услуги, указанная в источнике с номером i;</w:t>
      </w:r>
    </w:p>
    <w:p w:rsidR="00EF6B18" w:rsidRPr="00BE5BFC" w:rsidRDefault="00EF6B18" w:rsidP="00EF6B18">
      <w:pPr>
        <w:widowControl w:val="0"/>
        <w:autoSpaceDE w:val="0"/>
        <w:autoSpaceDN w:val="0"/>
        <w:spacing w:before="220" w:after="0" w:line="240" w:lineRule="auto"/>
        <w:ind w:firstLine="540"/>
        <w:jc w:val="both"/>
        <w:rPr>
          <w:color w:val="auto"/>
          <w:sz w:val="24"/>
          <w:szCs w:val="24"/>
        </w:rPr>
      </w:pPr>
      <w:r w:rsidRPr="00BE5BFC">
        <w:rPr>
          <w:color w:val="auto"/>
          <w:sz w:val="24"/>
          <w:szCs w:val="24"/>
        </w:rPr>
        <w:t>&lt;ц&gt; - средняя арифметическая величина цены единицы товара, работы, услуги;</w:t>
      </w:r>
    </w:p>
    <w:p w:rsidR="00EF6B18" w:rsidRPr="00BE5BFC" w:rsidRDefault="00EF6B18" w:rsidP="00EF6B18">
      <w:pPr>
        <w:widowControl w:val="0"/>
        <w:autoSpaceDE w:val="0"/>
        <w:autoSpaceDN w:val="0"/>
        <w:spacing w:before="220" w:after="0" w:line="240" w:lineRule="auto"/>
        <w:ind w:firstLine="540"/>
        <w:jc w:val="both"/>
        <w:rPr>
          <w:color w:val="auto"/>
          <w:sz w:val="24"/>
          <w:szCs w:val="24"/>
        </w:rPr>
      </w:pPr>
      <w:r w:rsidRPr="00BE5BFC">
        <w:rPr>
          <w:color w:val="auto"/>
          <w:sz w:val="24"/>
          <w:szCs w:val="24"/>
        </w:rPr>
        <w:t>n - количество значений, используемых в расчете.</w:t>
      </w:r>
    </w:p>
    <w:p w:rsidR="002443A5" w:rsidRPr="00BE5BFC" w:rsidRDefault="002443A5"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Коэффициент вариации может быть рассчитан с помощью стандартных функций табличных редакторов.</w:t>
      </w:r>
    </w:p>
    <w:p w:rsidR="00DE39AE" w:rsidRPr="00BE5BFC" w:rsidRDefault="00DE39AE" w:rsidP="00DE39AE">
      <w:pPr>
        <w:spacing w:after="0" w:line="240" w:lineRule="auto"/>
        <w:ind w:firstLine="540"/>
        <w:jc w:val="both"/>
        <w:rPr>
          <w:sz w:val="24"/>
          <w:szCs w:val="24"/>
        </w:rPr>
      </w:pPr>
      <w:r w:rsidRPr="00BE5BFC">
        <w:rPr>
          <w:sz w:val="24"/>
          <w:szCs w:val="24"/>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DE39AE" w:rsidRPr="00BE5BFC" w:rsidRDefault="00DE39AE" w:rsidP="00DE39AE">
      <w:pPr>
        <w:spacing w:after="0" w:line="240" w:lineRule="auto"/>
        <w:ind w:firstLine="540"/>
        <w:jc w:val="both"/>
        <w:rPr>
          <w:sz w:val="24"/>
          <w:szCs w:val="24"/>
        </w:rPr>
      </w:pPr>
      <w:r w:rsidRPr="00BE5BFC">
        <w:rPr>
          <w:sz w:val="24"/>
          <w:szCs w:val="24"/>
        </w:rPr>
        <w:t>24. НМЦД методом сопоставимых рыночных цен (анализа рынка) определяется по формуле:</w:t>
      </w:r>
    </w:p>
    <w:p w:rsidR="00EF6B18" w:rsidRPr="00BE5BFC" w:rsidRDefault="00EF6B18" w:rsidP="00DE39AE">
      <w:pPr>
        <w:spacing w:after="0" w:line="240" w:lineRule="auto"/>
        <w:ind w:firstLine="540"/>
        <w:jc w:val="both"/>
        <w:rPr>
          <w:sz w:val="24"/>
          <w:szCs w:val="24"/>
        </w:rPr>
      </w:pPr>
    </w:p>
    <w:p w:rsidR="00736790" w:rsidRPr="00BE5BFC" w:rsidRDefault="00736790" w:rsidP="00736790">
      <w:pPr>
        <w:widowControl w:val="0"/>
        <w:autoSpaceDE w:val="0"/>
        <w:autoSpaceDN w:val="0"/>
        <w:spacing w:after="0" w:line="240" w:lineRule="auto"/>
        <w:jc w:val="center"/>
        <w:rPr>
          <w:color w:val="auto"/>
          <w:sz w:val="24"/>
          <w:szCs w:val="24"/>
        </w:rPr>
      </w:pPr>
      <w:r w:rsidRPr="00BE5BFC">
        <w:rPr>
          <w:noProof/>
          <w:color w:val="auto"/>
          <w:position w:val="-23"/>
          <w:sz w:val="24"/>
          <w:szCs w:val="24"/>
        </w:rPr>
        <w:drawing>
          <wp:inline distT="0" distB="0" distL="0" distR="0">
            <wp:extent cx="1788795" cy="445135"/>
            <wp:effectExtent l="0" t="0" r="0" b="0"/>
            <wp:docPr id="10" name="Рисунок 10" descr="base_32851_15337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53376_32776"/>
                    <pic:cNvPicPr preferRelativeResize="0">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795" cy="445135"/>
                    </a:xfrm>
                    <a:prstGeom prst="rect">
                      <a:avLst/>
                    </a:prstGeom>
                    <a:noFill/>
                    <a:ln>
                      <a:noFill/>
                    </a:ln>
                  </pic:spPr>
                </pic:pic>
              </a:graphicData>
            </a:graphic>
          </wp:inline>
        </w:drawing>
      </w:r>
      <w:r w:rsidRPr="00BE5BFC">
        <w:rPr>
          <w:color w:val="auto"/>
          <w:sz w:val="24"/>
          <w:szCs w:val="24"/>
        </w:rPr>
        <w:t>,</w:t>
      </w:r>
    </w:p>
    <w:p w:rsidR="00736790" w:rsidRPr="00BE5BFC" w:rsidRDefault="00736790" w:rsidP="00736790">
      <w:pPr>
        <w:widowControl w:val="0"/>
        <w:autoSpaceDE w:val="0"/>
        <w:autoSpaceDN w:val="0"/>
        <w:spacing w:after="0" w:line="240" w:lineRule="auto"/>
        <w:ind w:firstLine="540"/>
        <w:jc w:val="both"/>
        <w:rPr>
          <w:color w:val="auto"/>
          <w:sz w:val="24"/>
          <w:szCs w:val="24"/>
        </w:rPr>
      </w:pPr>
    </w:p>
    <w:p w:rsidR="00736790" w:rsidRPr="00BE5BFC" w:rsidRDefault="00736790" w:rsidP="00736790">
      <w:pPr>
        <w:widowControl w:val="0"/>
        <w:autoSpaceDE w:val="0"/>
        <w:autoSpaceDN w:val="0"/>
        <w:spacing w:after="0" w:line="240" w:lineRule="auto"/>
        <w:ind w:firstLine="540"/>
        <w:jc w:val="both"/>
        <w:rPr>
          <w:color w:val="auto"/>
          <w:sz w:val="24"/>
          <w:szCs w:val="24"/>
        </w:rPr>
      </w:pPr>
      <w:r w:rsidRPr="00BE5BFC">
        <w:rPr>
          <w:color w:val="auto"/>
          <w:sz w:val="24"/>
          <w:szCs w:val="24"/>
        </w:rPr>
        <w:t>где:</w:t>
      </w:r>
    </w:p>
    <w:p w:rsidR="00736790" w:rsidRPr="00BE5BFC" w:rsidRDefault="00736790" w:rsidP="00736790">
      <w:pPr>
        <w:widowControl w:val="0"/>
        <w:autoSpaceDE w:val="0"/>
        <w:autoSpaceDN w:val="0"/>
        <w:spacing w:before="220" w:after="0" w:line="240" w:lineRule="auto"/>
        <w:ind w:firstLine="540"/>
        <w:jc w:val="both"/>
        <w:rPr>
          <w:color w:val="auto"/>
          <w:sz w:val="24"/>
          <w:szCs w:val="24"/>
        </w:rPr>
      </w:pPr>
      <w:r w:rsidRPr="00BE5BFC">
        <w:rPr>
          <w:noProof/>
          <w:color w:val="auto"/>
          <w:position w:val="-8"/>
          <w:sz w:val="24"/>
          <w:szCs w:val="24"/>
        </w:rPr>
        <w:drawing>
          <wp:inline distT="0" distB="0" distL="0" distR="0">
            <wp:extent cx="739775" cy="246380"/>
            <wp:effectExtent l="0" t="0" r="0" b="1270"/>
            <wp:docPr id="11" name="Рисунок 11" descr="base_32851_15337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53376_32777"/>
                    <pic:cNvPicPr preferRelativeResize="0">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9775" cy="246380"/>
                    </a:xfrm>
                    <a:prstGeom prst="rect">
                      <a:avLst/>
                    </a:prstGeom>
                    <a:noFill/>
                    <a:ln>
                      <a:noFill/>
                    </a:ln>
                  </pic:spPr>
                </pic:pic>
              </a:graphicData>
            </a:graphic>
          </wp:inline>
        </w:drawing>
      </w:r>
      <w:r w:rsidR="006B330F" w:rsidRPr="00BE5BFC">
        <w:rPr>
          <w:color w:val="auto"/>
          <w:sz w:val="24"/>
          <w:szCs w:val="24"/>
        </w:rPr>
        <w:t>(НМЦД) - НМЦД</w:t>
      </w:r>
      <w:r w:rsidRPr="00BE5BFC">
        <w:rPr>
          <w:color w:val="auto"/>
          <w:sz w:val="24"/>
          <w:szCs w:val="24"/>
        </w:rPr>
        <w:t>, определяемая методом сопоставимых рыночных цен (анализа рынка);</w:t>
      </w:r>
    </w:p>
    <w:p w:rsidR="00736790" w:rsidRPr="00BE5BFC" w:rsidRDefault="00736790" w:rsidP="00736790">
      <w:pPr>
        <w:widowControl w:val="0"/>
        <w:autoSpaceDE w:val="0"/>
        <w:autoSpaceDN w:val="0"/>
        <w:spacing w:before="220" w:after="0" w:line="240" w:lineRule="auto"/>
        <w:ind w:firstLine="540"/>
        <w:jc w:val="both"/>
        <w:rPr>
          <w:color w:val="auto"/>
          <w:sz w:val="24"/>
          <w:szCs w:val="24"/>
        </w:rPr>
      </w:pPr>
      <w:r w:rsidRPr="00BE5BFC">
        <w:rPr>
          <w:color w:val="auto"/>
          <w:sz w:val="24"/>
          <w:szCs w:val="24"/>
        </w:rPr>
        <w:t>v - количество (объем) закупаемого товара (работы, услуги);</w:t>
      </w:r>
    </w:p>
    <w:p w:rsidR="00736790" w:rsidRPr="00BE5BFC" w:rsidRDefault="00736790" w:rsidP="00736790">
      <w:pPr>
        <w:widowControl w:val="0"/>
        <w:autoSpaceDE w:val="0"/>
        <w:autoSpaceDN w:val="0"/>
        <w:spacing w:before="220" w:after="0" w:line="240" w:lineRule="auto"/>
        <w:ind w:firstLine="540"/>
        <w:jc w:val="both"/>
        <w:rPr>
          <w:color w:val="auto"/>
          <w:sz w:val="24"/>
          <w:szCs w:val="24"/>
        </w:rPr>
      </w:pPr>
      <w:r w:rsidRPr="00BE5BFC">
        <w:rPr>
          <w:color w:val="auto"/>
          <w:sz w:val="24"/>
          <w:szCs w:val="24"/>
        </w:rPr>
        <w:t>n - количество значений, используемых в расчете;</w:t>
      </w:r>
    </w:p>
    <w:p w:rsidR="00736790" w:rsidRPr="00BE5BFC" w:rsidRDefault="00736790" w:rsidP="00736790">
      <w:pPr>
        <w:widowControl w:val="0"/>
        <w:autoSpaceDE w:val="0"/>
        <w:autoSpaceDN w:val="0"/>
        <w:spacing w:before="220" w:after="0" w:line="240" w:lineRule="auto"/>
        <w:ind w:firstLine="540"/>
        <w:jc w:val="both"/>
        <w:rPr>
          <w:color w:val="auto"/>
          <w:sz w:val="24"/>
          <w:szCs w:val="24"/>
        </w:rPr>
      </w:pPr>
      <w:r w:rsidRPr="00BE5BFC">
        <w:rPr>
          <w:color w:val="auto"/>
          <w:sz w:val="24"/>
          <w:szCs w:val="24"/>
        </w:rPr>
        <w:t>i - номер источника ценовой информации;</w:t>
      </w:r>
    </w:p>
    <w:p w:rsidR="00736790" w:rsidRPr="00BE5BFC" w:rsidRDefault="00736790" w:rsidP="00736790">
      <w:pPr>
        <w:widowControl w:val="0"/>
        <w:autoSpaceDE w:val="0"/>
        <w:autoSpaceDN w:val="0"/>
        <w:spacing w:before="220" w:after="0" w:line="240" w:lineRule="auto"/>
        <w:ind w:firstLine="540"/>
        <w:jc w:val="both"/>
        <w:rPr>
          <w:color w:val="auto"/>
          <w:sz w:val="24"/>
          <w:szCs w:val="24"/>
        </w:rPr>
      </w:pPr>
      <w:r w:rsidRPr="00BE5BFC">
        <w:rPr>
          <w:noProof/>
          <w:color w:val="auto"/>
          <w:position w:val="-8"/>
          <w:sz w:val="24"/>
          <w:szCs w:val="24"/>
        </w:rPr>
        <w:drawing>
          <wp:inline distT="0" distB="0" distL="0" distR="0">
            <wp:extent cx="174625" cy="246380"/>
            <wp:effectExtent l="0" t="0" r="0" b="1270"/>
            <wp:docPr id="12" name="Рисунок 12" descr="base_32851_15337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53376_32778"/>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625" cy="246380"/>
                    </a:xfrm>
                    <a:prstGeom prst="rect">
                      <a:avLst/>
                    </a:prstGeom>
                    <a:noFill/>
                    <a:ln>
                      <a:noFill/>
                    </a:ln>
                  </pic:spPr>
                </pic:pic>
              </a:graphicData>
            </a:graphic>
          </wp:inline>
        </w:drawing>
      </w:r>
      <w:r w:rsidR="001B0C48" w:rsidRPr="00BE5BFC">
        <w:rPr>
          <w:color w:val="auto"/>
          <w:sz w:val="24"/>
          <w:szCs w:val="24"/>
        </w:rPr>
        <w:t xml:space="preserve"> - </w:t>
      </w:r>
      <w:r w:rsidRPr="00BE5BFC">
        <w:rPr>
          <w:color w:val="auto"/>
          <w:sz w:val="24"/>
          <w:szCs w:val="24"/>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w:t>
      </w:r>
      <w:r w:rsidRPr="00BE5BFC">
        <w:rPr>
          <w:color w:val="auto"/>
          <w:sz w:val="24"/>
          <w:szCs w:val="24"/>
        </w:rPr>
        <w:lastRenderedPageBreak/>
        <w:t>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III настоящих Принципов.</w:t>
      </w:r>
    </w:p>
    <w:p w:rsidR="00EF6B18" w:rsidRPr="00BE5BFC" w:rsidRDefault="00EF6B18"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 xml:space="preserve">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III настоящих Принципов. </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jc w:val="center"/>
        <w:rPr>
          <w:sz w:val="24"/>
          <w:szCs w:val="24"/>
        </w:rPr>
      </w:pPr>
      <w:r w:rsidRPr="00BE5BFC">
        <w:rPr>
          <w:sz w:val="24"/>
          <w:szCs w:val="24"/>
        </w:rPr>
        <w:t>IV. Определение НМЦД нормативным методом</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w:t>
      </w:r>
    </w:p>
    <w:p w:rsidR="00DE39AE" w:rsidRPr="00BE5BFC" w:rsidRDefault="001B0C48" w:rsidP="00DE39AE">
      <w:pPr>
        <w:spacing w:after="0" w:line="240" w:lineRule="auto"/>
        <w:ind w:firstLine="540"/>
        <w:jc w:val="both"/>
        <w:rPr>
          <w:sz w:val="24"/>
          <w:szCs w:val="24"/>
        </w:rPr>
      </w:pPr>
      <w:r w:rsidRPr="00BE5BFC">
        <w:rPr>
          <w:sz w:val="24"/>
          <w:szCs w:val="24"/>
        </w:rPr>
        <w:t xml:space="preserve">2. Определение </w:t>
      </w:r>
      <w:r w:rsidR="00DE39AE" w:rsidRPr="00BE5BFC">
        <w:rPr>
          <w:sz w:val="24"/>
          <w:szCs w:val="24"/>
        </w:rPr>
        <w:t>НМЦД нормативным методом осуществляется по формуле:</w:t>
      </w:r>
    </w:p>
    <w:p w:rsidR="009D2E64" w:rsidRPr="00BE5BFC" w:rsidRDefault="009D2E64" w:rsidP="00DE39AE">
      <w:pPr>
        <w:spacing w:after="0" w:line="240" w:lineRule="auto"/>
        <w:ind w:firstLine="540"/>
        <w:jc w:val="both"/>
        <w:rPr>
          <w:sz w:val="24"/>
          <w:szCs w:val="24"/>
        </w:rPr>
      </w:pPr>
    </w:p>
    <w:p w:rsidR="00044C4D" w:rsidRPr="00BE5BFC" w:rsidRDefault="00044C4D" w:rsidP="00044C4D">
      <w:pPr>
        <w:widowControl w:val="0"/>
        <w:autoSpaceDE w:val="0"/>
        <w:autoSpaceDN w:val="0"/>
        <w:spacing w:after="0" w:line="240" w:lineRule="auto"/>
        <w:jc w:val="center"/>
        <w:rPr>
          <w:color w:val="auto"/>
          <w:sz w:val="24"/>
          <w:szCs w:val="24"/>
        </w:rPr>
      </w:pPr>
      <w:r w:rsidRPr="00BE5BFC">
        <w:rPr>
          <w:noProof/>
          <w:color w:val="auto"/>
          <w:position w:val="-10"/>
          <w:sz w:val="24"/>
          <w:szCs w:val="24"/>
        </w:rPr>
        <w:drawing>
          <wp:inline distT="0" distB="0" distL="0" distR="0">
            <wp:extent cx="1351915" cy="270510"/>
            <wp:effectExtent l="0" t="0" r="635" b="0"/>
            <wp:docPr id="13" name="Рисунок 13" descr="base_32851_153376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53376_32780"/>
                    <pic:cNvPicPr preferRelativeResize="0">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915" cy="270510"/>
                    </a:xfrm>
                    <a:prstGeom prst="rect">
                      <a:avLst/>
                    </a:prstGeom>
                    <a:noFill/>
                    <a:ln>
                      <a:noFill/>
                    </a:ln>
                  </pic:spPr>
                </pic:pic>
              </a:graphicData>
            </a:graphic>
          </wp:inline>
        </w:drawing>
      </w:r>
      <w:r w:rsidRPr="00BE5BFC">
        <w:rPr>
          <w:color w:val="auto"/>
          <w:sz w:val="24"/>
          <w:szCs w:val="24"/>
        </w:rPr>
        <w:t>,</w:t>
      </w:r>
    </w:p>
    <w:p w:rsidR="00044C4D" w:rsidRPr="00BE5BFC" w:rsidRDefault="00044C4D" w:rsidP="00044C4D">
      <w:pPr>
        <w:widowControl w:val="0"/>
        <w:autoSpaceDE w:val="0"/>
        <w:autoSpaceDN w:val="0"/>
        <w:spacing w:after="0" w:line="240" w:lineRule="auto"/>
        <w:jc w:val="center"/>
        <w:rPr>
          <w:color w:val="auto"/>
          <w:sz w:val="24"/>
          <w:szCs w:val="24"/>
        </w:rPr>
      </w:pPr>
    </w:p>
    <w:p w:rsidR="00044C4D" w:rsidRPr="00BE5BFC" w:rsidRDefault="00044C4D" w:rsidP="00044C4D">
      <w:pPr>
        <w:widowControl w:val="0"/>
        <w:autoSpaceDE w:val="0"/>
        <w:autoSpaceDN w:val="0"/>
        <w:spacing w:after="0" w:line="240" w:lineRule="auto"/>
        <w:ind w:firstLine="540"/>
        <w:jc w:val="both"/>
        <w:rPr>
          <w:color w:val="auto"/>
          <w:sz w:val="24"/>
          <w:szCs w:val="24"/>
        </w:rPr>
      </w:pPr>
      <w:r w:rsidRPr="00BE5BFC">
        <w:rPr>
          <w:color w:val="auto"/>
          <w:sz w:val="24"/>
          <w:szCs w:val="24"/>
        </w:rPr>
        <w:t>где:</w:t>
      </w:r>
    </w:p>
    <w:p w:rsidR="00044C4D" w:rsidRPr="00BE5BFC" w:rsidRDefault="00044C4D" w:rsidP="00044C4D">
      <w:pPr>
        <w:widowControl w:val="0"/>
        <w:autoSpaceDE w:val="0"/>
        <w:autoSpaceDN w:val="0"/>
        <w:spacing w:before="220" w:after="0" w:line="240" w:lineRule="auto"/>
        <w:ind w:firstLine="540"/>
        <w:jc w:val="both"/>
        <w:rPr>
          <w:color w:val="auto"/>
          <w:sz w:val="24"/>
          <w:szCs w:val="24"/>
        </w:rPr>
      </w:pPr>
      <w:r w:rsidRPr="00BE5BFC">
        <w:rPr>
          <w:noProof/>
          <w:color w:val="auto"/>
          <w:position w:val="-8"/>
          <w:sz w:val="24"/>
          <w:szCs w:val="24"/>
        </w:rPr>
        <w:drawing>
          <wp:inline distT="0" distB="0" distL="0" distR="0">
            <wp:extent cx="787400" cy="246380"/>
            <wp:effectExtent l="0" t="0" r="0" b="1270"/>
            <wp:docPr id="14" name="Рисунок 14" descr="base_32851_153376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53376_32781"/>
                    <pic:cNvPicPr preferRelativeResize="0">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0" cy="246380"/>
                    </a:xfrm>
                    <a:prstGeom prst="rect">
                      <a:avLst/>
                    </a:prstGeom>
                    <a:noFill/>
                    <a:ln>
                      <a:noFill/>
                    </a:ln>
                  </pic:spPr>
                </pic:pic>
              </a:graphicData>
            </a:graphic>
          </wp:inline>
        </w:drawing>
      </w:r>
      <w:r w:rsidR="001B0C48" w:rsidRPr="00BE5BFC">
        <w:rPr>
          <w:color w:val="auto"/>
          <w:sz w:val="24"/>
          <w:szCs w:val="24"/>
        </w:rPr>
        <w:t>(НМЦД) -  НМЦД</w:t>
      </w:r>
      <w:r w:rsidRPr="00BE5BFC">
        <w:rPr>
          <w:color w:val="auto"/>
          <w:sz w:val="24"/>
          <w:szCs w:val="24"/>
        </w:rPr>
        <w:t>, определяемая нормативным методом;</w:t>
      </w:r>
    </w:p>
    <w:p w:rsidR="00044C4D" w:rsidRPr="00BE5BFC" w:rsidRDefault="00044C4D" w:rsidP="00044C4D">
      <w:pPr>
        <w:widowControl w:val="0"/>
        <w:autoSpaceDE w:val="0"/>
        <w:autoSpaceDN w:val="0"/>
        <w:spacing w:before="220" w:after="0" w:line="240" w:lineRule="auto"/>
        <w:ind w:firstLine="540"/>
        <w:jc w:val="both"/>
        <w:rPr>
          <w:color w:val="auto"/>
          <w:sz w:val="24"/>
          <w:szCs w:val="24"/>
        </w:rPr>
      </w:pPr>
      <w:r w:rsidRPr="00BE5BFC">
        <w:rPr>
          <w:color w:val="auto"/>
          <w:sz w:val="24"/>
          <w:szCs w:val="24"/>
        </w:rPr>
        <w:t>v - количество (объем) закупаемого товара (работы, услуги);</w:t>
      </w:r>
    </w:p>
    <w:p w:rsidR="00044C4D" w:rsidRPr="00BE5BFC" w:rsidRDefault="00044C4D" w:rsidP="00044C4D">
      <w:pPr>
        <w:widowControl w:val="0"/>
        <w:autoSpaceDE w:val="0"/>
        <w:autoSpaceDN w:val="0"/>
        <w:spacing w:before="220" w:after="0" w:line="240" w:lineRule="auto"/>
        <w:ind w:firstLine="540"/>
        <w:jc w:val="both"/>
        <w:rPr>
          <w:color w:val="auto"/>
          <w:sz w:val="24"/>
          <w:szCs w:val="24"/>
        </w:rPr>
      </w:pPr>
      <w:r w:rsidRPr="00BE5BFC">
        <w:rPr>
          <w:noProof/>
          <w:color w:val="auto"/>
          <w:position w:val="-10"/>
          <w:sz w:val="24"/>
          <w:szCs w:val="24"/>
        </w:rPr>
        <w:drawing>
          <wp:inline distT="0" distB="0" distL="0" distR="0">
            <wp:extent cx="365760" cy="270510"/>
            <wp:effectExtent l="0" t="0" r="0" b="0"/>
            <wp:docPr id="15" name="Рисунок 15" descr="base_32851_153376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53376_32782"/>
                    <pic:cNvPicPr preferRelativeResize="0">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70510"/>
                    </a:xfrm>
                    <a:prstGeom prst="rect">
                      <a:avLst/>
                    </a:prstGeom>
                    <a:noFill/>
                    <a:ln>
                      <a:noFill/>
                    </a:ln>
                  </pic:spPr>
                </pic:pic>
              </a:graphicData>
            </a:graphic>
          </wp:inline>
        </w:drawing>
      </w:r>
      <w:r w:rsidRPr="00BE5BFC">
        <w:rPr>
          <w:color w:val="auto"/>
          <w:sz w:val="24"/>
          <w:szCs w:val="24"/>
        </w:rPr>
        <w:t xml:space="preserve"> - предельная цена единицы товара, работы, услуги, установленная в рамках нормирования в сфере закупок.</w:t>
      </w:r>
    </w:p>
    <w:p w:rsidR="009D2E64" w:rsidRPr="00BE5BFC" w:rsidRDefault="009D2E64" w:rsidP="00DE39AE">
      <w:pPr>
        <w:spacing w:after="0" w:line="240" w:lineRule="auto"/>
        <w:ind w:firstLine="540"/>
        <w:jc w:val="both"/>
        <w:rPr>
          <w:sz w:val="24"/>
          <w:szCs w:val="24"/>
        </w:rPr>
      </w:pPr>
    </w:p>
    <w:p w:rsidR="009D2E64" w:rsidRPr="00BE5BFC" w:rsidRDefault="009D2E64"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DE39AE" w:rsidRPr="00BE5BFC" w:rsidRDefault="00DE39AE" w:rsidP="00DE39AE">
      <w:pPr>
        <w:spacing w:after="0" w:line="240" w:lineRule="auto"/>
        <w:ind w:firstLine="540"/>
        <w:jc w:val="both"/>
        <w:rPr>
          <w:sz w:val="24"/>
          <w:szCs w:val="24"/>
        </w:rPr>
      </w:pPr>
      <w:r w:rsidRPr="00BE5BFC">
        <w:rPr>
          <w:sz w:val="24"/>
          <w:szCs w:val="24"/>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IV настоящих Принципов.</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ind w:firstLine="540"/>
        <w:jc w:val="center"/>
        <w:rPr>
          <w:sz w:val="24"/>
          <w:szCs w:val="24"/>
        </w:rPr>
      </w:pPr>
      <w:r w:rsidRPr="00BE5BFC">
        <w:rPr>
          <w:sz w:val="24"/>
          <w:szCs w:val="24"/>
        </w:rPr>
        <w:t>V. Определение НМЦД тарифным методом</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E39AE" w:rsidRPr="00BE5BFC" w:rsidRDefault="00DE39AE" w:rsidP="00DE39AE">
      <w:pPr>
        <w:spacing w:after="0" w:line="240" w:lineRule="auto"/>
        <w:ind w:firstLine="540"/>
        <w:jc w:val="both"/>
        <w:rPr>
          <w:sz w:val="24"/>
          <w:szCs w:val="24"/>
        </w:rPr>
      </w:pPr>
      <w:r w:rsidRPr="00BE5BFC">
        <w:rPr>
          <w:sz w:val="24"/>
          <w:szCs w:val="24"/>
        </w:rPr>
        <w:lastRenderedPageBreak/>
        <w:t xml:space="preserve">2. </w:t>
      </w:r>
      <w:r w:rsidR="006B330F" w:rsidRPr="00BE5BFC">
        <w:rPr>
          <w:sz w:val="24"/>
          <w:szCs w:val="24"/>
        </w:rPr>
        <w:t>НМЦ</w:t>
      </w:r>
      <w:r w:rsidR="00667223" w:rsidRPr="00BE5BFC">
        <w:rPr>
          <w:sz w:val="24"/>
          <w:szCs w:val="24"/>
        </w:rPr>
        <w:t xml:space="preserve">Д </w:t>
      </w:r>
      <w:r w:rsidRPr="00BE5BFC">
        <w:rPr>
          <w:sz w:val="24"/>
          <w:szCs w:val="24"/>
        </w:rPr>
        <w:t>тарифным методом определяется по формуле:</w:t>
      </w:r>
    </w:p>
    <w:p w:rsidR="00044C4D" w:rsidRPr="00BE5BFC" w:rsidRDefault="00044C4D" w:rsidP="00DE39AE">
      <w:pPr>
        <w:spacing w:after="0" w:line="240" w:lineRule="auto"/>
        <w:ind w:firstLine="540"/>
        <w:jc w:val="both"/>
        <w:rPr>
          <w:sz w:val="24"/>
          <w:szCs w:val="24"/>
        </w:rPr>
      </w:pPr>
    </w:p>
    <w:p w:rsidR="00044C4D" w:rsidRPr="00BE5BFC" w:rsidRDefault="00044C4D" w:rsidP="00044C4D">
      <w:pPr>
        <w:widowControl w:val="0"/>
        <w:autoSpaceDE w:val="0"/>
        <w:autoSpaceDN w:val="0"/>
        <w:spacing w:after="0" w:line="240" w:lineRule="auto"/>
        <w:jc w:val="center"/>
        <w:rPr>
          <w:color w:val="auto"/>
          <w:sz w:val="24"/>
          <w:szCs w:val="24"/>
        </w:rPr>
      </w:pPr>
      <w:r w:rsidRPr="00BE5BFC">
        <w:rPr>
          <w:noProof/>
          <w:color w:val="auto"/>
          <w:position w:val="-10"/>
          <w:sz w:val="24"/>
          <w:szCs w:val="24"/>
        </w:rPr>
        <w:drawing>
          <wp:inline distT="0" distB="0" distL="0" distR="0">
            <wp:extent cx="1438910" cy="270510"/>
            <wp:effectExtent l="0" t="0" r="8890" b="0"/>
            <wp:docPr id="18" name="Рисунок 18" descr="base_32851_153376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53376_32783"/>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910" cy="270510"/>
                    </a:xfrm>
                    <a:prstGeom prst="rect">
                      <a:avLst/>
                    </a:prstGeom>
                    <a:noFill/>
                    <a:ln>
                      <a:noFill/>
                    </a:ln>
                  </pic:spPr>
                </pic:pic>
              </a:graphicData>
            </a:graphic>
          </wp:inline>
        </w:drawing>
      </w:r>
      <w:r w:rsidRPr="00BE5BFC">
        <w:rPr>
          <w:color w:val="auto"/>
          <w:sz w:val="24"/>
          <w:szCs w:val="24"/>
        </w:rPr>
        <w:t>,</w:t>
      </w:r>
    </w:p>
    <w:p w:rsidR="00044C4D" w:rsidRPr="00BE5BFC" w:rsidRDefault="00044C4D" w:rsidP="00044C4D">
      <w:pPr>
        <w:widowControl w:val="0"/>
        <w:autoSpaceDE w:val="0"/>
        <w:autoSpaceDN w:val="0"/>
        <w:spacing w:after="0" w:line="240" w:lineRule="auto"/>
        <w:ind w:firstLine="540"/>
        <w:jc w:val="both"/>
        <w:rPr>
          <w:color w:val="auto"/>
          <w:sz w:val="24"/>
          <w:szCs w:val="24"/>
        </w:rPr>
      </w:pPr>
    </w:p>
    <w:p w:rsidR="00044C4D" w:rsidRPr="00BE5BFC" w:rsidRDefault="00044C4D" w:rsidP="00044C4D">
      <w:pPr>
        <w:widowControl w:val="0"/>
        <w:autoSpaceDE w:val="0"/>
        <w:autoSpaceDN w:val="0"/>
        <w:spacing w:after="0" w:line="240" w:lineRule="auto"/>
        <w:ind w:firstLine="540"/>
        <w:jc w:val="both"/>
        <w:rPr>
          <w:color w:val="auto"/>
          <w:sz w:val="24"/>
          <w:szCs w:val="24"/>
        </w:rPr>
      </w:pPr>
      <w:r w:rsidRPr="00BE5BFC">
        <w:rPr>
          <w:color w:val="auto"/>
          <w:sz w:val="24"/>
          <w:szCs w:val="24"/>
        </w:rPr>
        <w:t>где:</w:t>
      </w:r>
    </w:p>
    <w:p w:rsidR="00044C4D" w:rsidRPr="00BE5BFC" w:rsidRDefault="00044C4D" w:rsidP="00044C4D">
      <w:pPr>
        <w:widowControl w:val="0"/>
        <w:autoSpaceDE w:val="0"/>
        <w:autoSpaceDN w:val="0"/>
        <w:spacing w:before="220" w:after="0" w:line="240" w:lineRule="auto"/>
        <w:ind w:firstLine="540"/>
        <w:jc w:val="both"/>
        <w:rPr>
          <w:color w:val="auto"/>
          <w:sz w:val="24"/>
          <w:szCs w:val="24"/>
        </w:rPr>
      </w:pPr>
      <w:r w:rsidRPr="00BE5BFC">
        <w:rPr>
          <w:noProof/>
          <w:color w:val="auto"/>
          <w:position w:val="-8"/>
          <w:sz w:val="24"/>
          <w:szCs w:val="24"/>
        </w:rPr>
        <w:drawing>
          <wp:inline distT="0" distB="0" distL="0" distR="0">
            <wp:extent cx="803275" cy="246380"/>
            <wp:effectExtent l="0" t="0" r="0" b="1270"/>
            <wp:docPr id="17" name="Рисунок 17" descr="base_32851_153376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53376_32784"/>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3275" cy="246380"/>
                    </a:xfrm>
                    <a:prstGeom prst="rect">
                      <a:avLst/>
                    </a:prstGeom>
                    <a:noFill/>
                    <a:ln>
                      <a:noFill/>
                    </a:ln>
                  </pic:spPr>
                </pic:pic>
              </a:graphicData>
            </a:graphic>
          </wp:inline>
        </w:drawing>
      </w:r>
      <w:r w:rsidR="006B330F" w:rsidRPr="00BE5BFC">
        <w:rPr>
          <w:color w:val="auto"/>
          <w:sz w:val="24"/>
          <w:szCs w:val="24"/>
        </w:rPr>
        <w:t>(НМЦД)</w:t>
      </w:r>
      <w:r w:rsidR="00667223" w:rsidRPr="00BE5BFC">
        <w:rPr>
          <w:color w:val="auto"/>
          <w:sz w:val="24"/>
          <w:szCs w:val="24"/>
        </w:rPr>
        <w:t xml:space="preserve"> - НМЦД</w:t>
      </w:r>
      <w:r w:rsidRPr="00BE5BFC">
        <w:rPr>
          <w:color w:val="auto"/>
          <w:sz w:val="24"/>
          <w:szCs w:val="24"/>
        </w:rPr>
        <w:t>, определяемая тарифным методом;</w:t>
      </w:r>
    </w:p>
    <w:p w:rsidR="00044C4D" w:rsidRPr="00BE5BFC" w:rsidRDefault="00044C4D" w:rsidP="00044C4D">
      <w:pPr>
        <w:widowControl w:val="0"/>
        <w:autoSpaceDE w:val="0"/>
        <w:autoSpaceDN w:val="0"/>
        <w:spacing w:before="220" w:after="0" w:line="240" w:lineRule="auto"/>
        <w:ind w:firstLine="540"/>
        <w:jc w:val="both"/>
        <w:rPr>
          <w:color w:val="auto"/>
          <w:sz w:val="24"/>
          <w:szCs w:val="24"/>
        </w:rPr>
      </w:pPr>
      <w:r w:rsidRPr="00BE5BFC">
        <w:rPr>
          <w:color w:val="auto"/>
          <w:sz w:val="24"/>
          <w:szCs w:val="24"/>
        </w:rPr>
        <w:t>v - количество (объем) закупаемого товара (работы, услуги);</w:t>
      </w:r>
    </w:p>
    <w:p w:rsidR="00044C4D" w:rsidRPr="00BE5BFC" w:rsidRDefault="00044C4D" w:rsidP="00044C4D">
      <w:pPr>
        <w:widowControl w:val="0"/>
        <w:autoSpaceDE w:val="0"/>
        <w:autoSpaceDN w:val="0"/>
        <w:spacing w:before="220" w:after="0" w:line="240" w:lineRule="auto"/>
        <w:ind w:firstLine="540"/>
        <w:jc w:val="both"/>
        <w:rPr>
          <w:color w:val="auto"/>
          <w:sz w:val="24"/>
          <w:szCs w:val="24"/>
        </w:rPr>
      </w:pPr>
      <w:r w:rsidRPr="00BE5BFC">
        <w:rPr>
          <w:noProof/>
          <w:color w:val="auto"/>
          <w:position w:val="-10"/>
          <w:sz w:val="24"/>
          <w:szCs w:val="24"/>
        </w:rPr>
        <w:drawing>
          <wp:inline distT="0" distB="0" distL="0" distR="0">
            <wp:extent cx="389890" cy="270510"/>
            <wp:effectExtent l="0" t="0" r="0" b="0"/>
            <wp:docPr id="16" name="Рисунок 16" descr="base_32851_153376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53376_32785"/>
                    <pic:cNvPicPr preferRelativeResize="0">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890" cy="270510"/>
                    </a:xfrm>
                    <a:prstGeom prst="rect">
                      <a:avLst/>
                    </a:prstGeom>
                    <a:noFill/>
                    <a:ln>
                      <a:noFill/>
                    </a:ln>
                  </pic:spPr>
                </pic:pic>
              </a:graphicData>
            </a:graphic>
          </wp:inline>
        </w:drawing>
      </w:r>
      <w:r w:rsidRPr="00BE5BFC">
        <w:rPr>
          <w:color w:val="auto"/>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44C4D" w:rsidRPr="00BE5BFC" w:rsidRDefault="00044C4D" w:rsidP="00DE39AE">
      <w:pPr>
        <w:spacing w:after="0" w:line="240" w:lineRule="auto"/>
        <w:ind w:firstLine="540"/>
        <w:jc w:val="both"/>
        <w:rPr>
          <w:sz w:val="24"/>
          <w:szCs w:val="24"/>
        </w:rPr>
      </w:pPr>
    </w:p>
    <w:p w:rsidR="00044C4D" w:rsidRPr="00BE5BFC" w:rsidRDefault="00044C4D" w:rsidP="00DE39AE">
      <w:pPr>
        <w:spacing w:after="0" w:line="240" w:lineRule="auto"/>
        <w:ind w:firstLine="540"/>
        <w:jc w:val="both"/>
        <w:rPr>
          <w:sz w:val="24"/>
          <w:szCs w:val="24"/>
        </w:rPr>
      </w:pPr>
    </w:p>
    <w:p w:rsidR="00044C4D" w:rsidRPr="00BE5BFC" w:rsidRDefault="00044C4D" w:rsidP="00DE39AE">
      <w:pPr>
        <w:spacing w:after="0" w:line="240" w:lineRule="auto"/>
        <w:ind w:firstLine="540"/>
        <w:jc w:val="both"/>
        <w:rPr>
          <w:sz w:val="24"/>
          <w:szCs w:val="24"/>
        </w:rPr>
      </w:pPr>
    </w:p>
    <w:p w:rsidR="00DE39AE" w:rsidRPr="00BE5BFC" w:rsidRDefault="00DE39AE" w:rsidP="00DE39AE">
      <w:pPr>
        <w:spacing w:after="0" w:line="240" w:lineRule="auto"/>
        <w:jc w:val="center"/>
        <w:rPr>
          <w:sz w:val="24"/>
          <w:szCs w:val="24"/>
        </w:rPr>
      </w:pPr>
      <w:r w:rsidRPr="00BE5BFC">
        <w:rPr>
          <w:sz w:val="24"/>
          <w:szCs w:val="24"/>
        </w:rPr>
        <w:t>VI. Определение НМЦД проектно-сметным методом</w:t>
      </w:r>
    </w:p>
    <w:p w:rsidR="00DE39AE" w:rsidRPr="00BE5BFC" w:rsidRDefault="00DE39AE" w:rsidP="00DE39AE">
      <w:pPr>
        <w:spacing w:after="0" w:line="240" w:lineRule="auto"/>
        <w:ind w:firstLine="540"/>
        <w:jc w:val="both"/>
        <w:rPr>
          <w:sz w:val="24"/>
          <w:szCs w:val="24"/>
        </w:rPr>
      </w:pPr>
      <w:r w:rsidRPr="00BE5BFC">
        <w:rPr>
          <w:sz w:val="24"/>
          <w:szCs w:val="24"/>
        </w:rPr>
        <w:t>1. Проектно-сметный метод заключается в определении начальной (максимальной) цены договора, на:</w:t>
      </w:r>
    </w:p>
    <w:p w:rsidR="00DE39AE" w:rsidRPr="00BE5BFC" w:rsidRDefault="00DE39AE" w:rsidP="00DE39AE">
      <w:pPr>
        <w:spacing w:after="0" w:line="240" w:lineRule="auto"/>
        <w:ind w:firstLine="540"/>
        <w:jc w:val="both"/>
        <w:rPr>
          <w:sz w:val="24"/>
          <w:szCs w:val="24"/>
        </w:rPr>
      </w:pPr>
      <w:r w:rsidRPr="00BE5BFC">
        <w:rPr>
          <w:sz w:val="24"/>
          <w:szCs w:val="24"/>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E39AE" w:rsidRPr="00BE5BFC" w:rsidRDefault="00DE39AE" w:rsidP="00DE39AE">
      <w:pPr>
        <w:spacing w:after="0" w:line="240" w:lineRule="auto"/>
        <w:ind w:firstLine="540"/>
        <w:jc w:val="both"/>
        <w:rPr>
          <w:sz w:val="24"/>
          <w:szCs w:val="24"/>
        </w:rPr>
      </w:pPr>
      <w:r w:rsidRPr="00BE5BFC">
        <w:rPr>
          <w:sz w:val="24"/>
          <w:szCs w:val="24"/>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E39AE" w:rsidRPr="00BE5BFC" w:rsidRDefault="00DE39AE" w:rsidP="00DE39AE">
      <w:pPr>
        <w:spacing w:after="0" w:line="240" w:lineRule="auto"/>
        <w:ind w:firstLine="540"/>
        <w:jc w:val="both"/>
        <w:rPr>
          <w:sz w:val="24"/>
          <w:szCs w:val="24"/>
        </w:rPr>
      </w:pPr>
      <w:r w:rsidRPr="00BE5BFC">
        <w:rPr>
          <w:sz w:val="24"/>
          <w:szCs w:val="24"/>
        </w:rPr>
        <w:t>2.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DE39AE" w:rsidRPr="00BE5BFC" w:rsidRDefault="00DE39AE" w:rsidP="00DE39AE">
      <w:pPr>
        <w:spacing w:after="0" w:line="240" w:lineRule="auto"/>
        <w:ind w:firstLine="540"/>
        <w:jc w:val="both"/>
        <w:rPr>
          <w:sz w:val="24"/>
          <w:szCs w:val="24"/>
        </w:rPr>
      </w:pPr>
      <w:r w:rsidRPr="00BE5BFC">
        <w:rPr>
          <w:sz w:val="24"/>
          <w:szCs w:val="24"/>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DE39AE" w:rsidRPr="00BE5BFC" w:rsidRDefault="00DE39AE" w:rsidP="00DE39AE">
      <w:pPr>
        <w:spacing w:after="0" w:line="240" w:lineRule="auto"/>
        <w:ind w:firstLine="540"/>
        <w:jc w:val="both"/>
        <w:rPr>
          <w:sz w:val="24"/>
          <w:szCs w:val="24"/>
        </w:rPr>
      </w:pPr>
      <w:r w:rsidRPr="00BE5BFC">
        <w:rPr>
          <w:sz w:val="24"/>
          <w:szCs w:val="24"/>
        </w:rPr>
        <w:t xml:space="preserve">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w:t>
      </w:r>
      <w:r w:rsidRPr="00BE5BFC">
        <w:rPr>
          <w:sz w:val="24"/>
          <w:szCs w:val="24"/>
        </w:rPr>
        <w:lastRenderedPageBreak/>
        <w:t>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jc w:val="center"/>
        <w:rPr>
          <w:sz w:val="24"/>
          <w:szCs w:val="24"/>
        </w:rPr>
      </w:pPr>
      <w:r w:rsidRPr="00BE5BFC">
        <w:rPr>
          <w:sz w:val="24"/>
          <w:szCs w:val="24"/>
        </w:rPr>
        <w:t>VII. Определение НМЦД затратным методом</w:t>
      </w:r>
    </w:p>
    <w:p w:rsidR="00DE39AE" w:rsidRPr="00BE5BFC" w:rsidRDefault="00DE39AE" w:rsidP="00DE39AE">
      <w:pPr>
        <w:spacing w:after="0" w:line="240" w:lineRule="auto"/>
        <w:jc w:val="center"/>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 xml:space="preserve">1. Затратный метод применяется в случае невозможности применения иных методов, предусмотренных разделом I настоящих Принципов, или в дополнение к иным методам. </w:t>
      </w:r>
    </w:p>
    <w:p w:rsidR="00DE39AE" w:rsidRPr="00BE5BFC" w:rsidRDefault="00DE39AE" w:rsidP="00DE39AE">
      <w:pPr>
        <w:tabs>
          <w:tab w:val="left" w:pos="993"/>
        </w:tabs>
        <w:spacing w:after="0" w:line="240" w:lineRule="auto"/>
        <w:ind w:firstLine="540"/>
        <w:jc w:val="both"/>
        <w:rPr>
          <w:sz w:val="24"/>
          <w:szCs w:val="24"/>
        </w:rPr>
      </w:pPr>
      <w:r w:rsidRPr="00BE5BFC">
        <w:rPr>
          <w:sz w:val="24"/>
          <w:szCs w:val="24"/>
        </w:rPr>
        <w:t>2.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E39AE" w:rsidRPr="00BE5BFC" w:rsidRDefault="00DE39AE" w:rsidP="00DE39AE">
      <w:pPr>
        <w:spacing w:after="0" w:line="240" w:lineRule="auto"/>
        <w:ind w:firstLine="540"/>
        <w:jc w:val="both"/>
        <w:rPr>
          <w:sz w:val="24"/>
          <w:szCs w:val="24"/>
        </w:rPr>
      </w:pPr>
      <w:r w:rsidRPr="00BE5BFC">
        <w:rPr>
          <w:sz w:val="24"/>
          <w:szCs w:val="24"/>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jc w:val="center"/>
        <w:rPr>
          <w:sz w:val="24"/>
          <w:szCs w:val="24"/>
        </w:rPr>
      </w:pPr>
      <w:r w:rsidRPr="00BE5BFC">
        <w:rPr>
          <w:sz w:val="24"/>
          <w:szCs w:val="24"/>
        </w:rPr>
        <w:t>VIII. Расчет стоимости жизненного цикла товара, объекта, созданного в результате выполнения работы</w:t>
      </w:r>
    </w:p>
    <w:p w:rsidR="00DE39AE" w:rsidRPr="00BE5BFC" w:rsidRDefault="00DE39AE" w:rsidP="00DE39AE">
      <w:pPr>
        <w:spacing w:after="0" w:line="240" w:lineRule="auto"/>
        <w:ind w:firstLine="540"/>
        <w:jc w:val="both"/>
        <w:rPr>
          <w:sz w:val="24"/>
          <w:szCs w:val="24"/>
        </w:rPr>
      </w:pPr>
    </w:p>
    <w:p w:rsidR="00DE39AE" w:rsidRPr="00BE5BFC" w:rsidRDefault="00DE39AE" w:rsidP="00DE39AE">
      <w:pPr>
        <w:spacing w:after="0" w:line="240" w:lineRule="auto"/>
        <w:ind w:firstLine="540"/>
        <w:jc w:val="both"/>
        <w:rPr>
          <w:sz w:val="24"/>
          <w:szCs w:val="24"/>
        </w:rPr>
      </w:pPr>
      <w:r w:rsidRPr="00BE5BFC">
        <w:rPr>
          <w:sz w:val="24"/>
          <w:szCs w:val="24"/>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DE39AE" w:rsidRPr="00BE5BFC" w:rsidRDefault="00DE39AE" w:rsidP="00DE39AE">
      <w:pPr>
        <w:spacing w:after="0" w:line="240" w:lineRule="auto"/>
        <w:ind w:firstLine="540"/>
        <w:jc w:val="both"/>
        <w:rPr>
          <w:sz w:val="24"/>
          <w:szCs w:val="24"/>
        </w:rPr>
      </w:pPr>
      <w:r w:rsidRPr="00BE5BFC">
        <w:rPr>
          <w:sz w:val="24"/>
          <w:szCs w:val="24"/>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DE39AE" w:rsidRPr="00BE5BFC" w:rsidRDefault="00DE39AE" w:rsidP="00DE39AE">
      <w:pPr>
        <w:spacing w:after="0" w:line="240" w:lineRule="auto"/>
        <w:ind w:firstLine="540"/>
        <w:jc w:val="both"/>
        <w:rPr>
          <w:sz w:val="24"/>
          <w:szCs w:val="24"/>
        </w:rPr>
      </w:pPr>
      <w:r w:rsidRPr="00BE5BFC">
        <w:rPr>
          <w:sz w:val="24"/>
          <w:szCs w:val="24"/>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DE39AE" w:rsidRPr="00BE5BFC" w:rsidRDefault="00DE39AE" w:rsidP="00DE39AE">
      <w:pPr>
        <w:spacing w:after="0" w:line="240" w:lineRule="auto"/>
        <w:jc w:val="center"/>
        <w:rPr>
          <w:sz w:val="24"/>
          <w:szCs w:val="24"/>
        </w:rPr>
      </w:pPr>
    </w:p>
    <w:p w:rsidR="00DB3A2E" w:rsidRPr="00BE5BFC" w:rsidRDefault="00DB3A2E">
      <w:pPr>
        <w:rPr>
          <w:sz w:val="24"/>
          <w:szCs w:val="24"/>
        </w:rPr>
      </w:pPr>
    </w:p>
    <w:sectPr w:rsidR="00DB3A2E" w:rsidRPr="00BE5BFC" w:rsidSect="00B25D31">
      <w:pgSz w:w="12240" w:h="15840"/>
      <w:pgMar w:top="1133" w:right="850" w:bottom="1133" w:left="17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C9" w:rsidRDefault="00BA7BC9" w:rsidP="00DE39AE">
      <w:pPr>
        <w:spacing w:after="0" w:line="240" w:lineRule="auto"/>
      </w:pPr>
      <w:r>
        <w:separator/>
      </w:r>
    </w:p>
  </w:endnote>
  <w:endnote w:type="continuationSeparator" w:id="1">
    <w:p w:rsidR="00BA7BC9" w:rsidRDefault="00BA7BC9" w:rsidP="00DE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95834"/>
      <w:docPartObj>
        <w:docPartGallery w:val="Page Numbers (Bottom of Page)"/>
        <w:docPartUnique/>
      </w:docPartObj>
    </w:sdtPr>
    <w:sdtContent>
      <w:p w:rsidR="00424FFA" w:rsidRDefault="00424FFA">
        <w:pPr>
          <w:pStyle w:val="a4"/>
          <w:jc w:val="center"/>
        </w:pPr>
        <w:fldSimple w:instr="PAGE   \* MERGEFORMAT">
          <w:r w:rsidR="00093290">
            <w:rPr>
              <w:noProof/>
            </w:rPr>
            <w:t>3</w:t>
          </w:r>
        </w:fldSimple>
      </w:p>
    </w:sdtContent>
  </w:sdt>
  <w:p w:rsidR="00424FFA" w:rsidRDefault="00424F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1"/>
      </w:rPr>
      <w:id w:val="176160467"/>
      <w:docPartObj>
        <w:docPartGallery w:val="Page Numbers (Bottom of Page)"/>
        <w:docPartUnique/>
      </w:docPartObj>
    </w:sdtPr>
    <w:sdtContent>
      <w:p w:rsidR="00424FFA" w:rsidRDefault="00424FFA" w:rsidP="00424FFA">
        <w:pPr>
          <w:pStyle w:val="a4"/>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093290">
          <w:rPr>
            <w:rStyle w:val="af1"/>
            <w:noProof/>
          </w:rPr>
          <w:t>1</w:t>
        </w:r>
        <w:r>
          <w:rPr>
            <w:rStyle w:val="af1"/>
          </w:rPr>
          <w:fldChar w:fldCharType="end"/>
        </w:r>
      </w:p>
    </w:sdtContent>
  </w:sdt>
  <w:p w:rsidR="00424FFA" w:rsidRDefault="00424FFA" w:rsidP="00C06A1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C9" w:rsidRDefault="00BA7BC9" w:rsidP="00DE39AE">
      <w:pPr>
        <w:spacing w:after="0" w:line="240" w:lineRule="auto"/>
      </w:pPr>
      <w:r>
        <w:separator/>
      </w:r>
    </w:p>
  </w:footnote>
  <w:footnote w:type="continuationSeparator" w:id="1">
    <w:p w:rsidR="00BA7BC9" w:rsidRDefault="00BA7BC9" w:rsidP="00DE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A" w:rsidRDefault="00424FFA">
    <w:pPr>
      <w:pStyle w:val="a6"/>
      <w:jc w:val="center"/>
    </w:pPr>
  </w:p>
  <w:p w:rsidR="00424FFA" w:rsidRDefault="00424F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FB0477A"/>
    <w:lvl w:ilvl="0">
      <w:start w:val="1"/>
      <w:numFmt w:val="decimal"/>
      <w:lvlText w:val="%1."/>
      <w:lvlJc w:val="left"/>
      <w:pPr>
        <w:tabs>
          <w:tab w:val="num" w:pos="643"/>
        </w:tabs>
        <w:ind w:left="643" w:hanging="360"/>
      </w:pPr>
      <w:rPr>
        <w:rFonts w:cs="Times New Roman"/>
      </w:rPr>
    </w:lvl>
  </w:abstractNum>
  <w:abstractNum w:abstractNumId="1">
    <w:nsid w:val="035C0FE7"/>
    <w:multiLevelType w:val="hybridMultilevel"/>
    <w:tmpl w:val="743E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EE5877"/>
    <w:multiLevelType w:val="hybridMultilevel"/>
    <w:tmpl w:val="32C63B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B67B07"/>
    <w:multiLevelType w:val="hybridMultilevel"/>
    <w:tmpl w:val="0474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C6C28"/>
    <w:multiLevelType w:val="hybridMultilevel"/>
    <w:tmpl w:val="297CF9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E3C3C26"/>
    <w:multiLevelType w:val="hybridMultilevel"/>
    <w:tmpl w:val="9A52AB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33D4B72"/>
    <w:multiLevelType w:val="multilevel"/>
    <w:tmpl w:val="EAB831CE"/>
    <w:lvl w:ilvl="0">
      <w:start w:val="56"/>
      <w:numFmt w:val="decimal"/>
      <w:lvlText w:val="%1."/>
      <w:lvlJc w:val="left"/>
      <w:pPr>
        <w:ind w:left="360" w:hanging="360"/>
      </w:pPr>
      <w:rPr>
        <w:rFonts w:hint="default"/>
        <w:b/>
        <w:bCs/>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14" w:hanging="504"/>
      </w:pPr>
      <w:rPr>
        <w:rFonts w:hint="default"/>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947E53"/>
    <w:multiLevelType w:val="multilevel"/>
    <w:tmpl w:val="01580654"/>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6ED44E3"/>
    <w:multiLevelType w:val="multilevel"/>
    <w:tmpl w:val="FAE24A0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0E52233"/>
    <w:multiLevelType w:val="hybridMultilevel"/>
    <w:tmpl w:val="63701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11057"/>
    <w:multiLevelType w:val="multilevel"/>
    <w:tmpl w:val="EE224C30"/>
    <w:styleLink w:val="3"/>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14" w:hanging="504"/>
      </w:pPr>
      <w:rPr>
        <w:rFonts w:hint="default"/>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501659"/>
    <w:multiLevelType w:val="hybridMultilevel"/>
    <w:tmpl w:val="01ACA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7AD4503"/>
    <w:multiLevelType w:val="multilevel"/>
    <w:tmpl w:val="78CC9CC2"/>
    <w:lvl w:ilvl="0">
      <w:start w:val="1"/>
      <w:numFmt w:val="decimal"/>
      <w:pStyle w:val="1"/>
      <w:lvlText w:val="%1."/>
      <w:lvlJc w:val="left"/>
      <w:pPr>
        <w:ind w:left="360" w:hanging="360"/>
      </w:pPr>
    </w:lvl>
    <w:lvl w:ilvl="1">
      <w:start w:val="1"/>
      <w:numFmt w:val="decimal"/>
      <w:pStyle w:val="11"/>
      <w:lvlText w:val="%1.%2."/>
      <w:lvlJc w:val="left"/>
      <w:pPr>
        <w:ind w:left="792" w:hanging="432"/>
      </w:pPr>
      <w:rPr>
        <w:b w:val="0"/>
      </w:rPr>
    </w:lvl>
    <w:lvl w:ilvl="2">
      <w:start w:val="1"/>
      <w:numFmt w:val="decimal"/>
      <w:pStyle w:val="111"/>
      <w:lvlText w:val="%1.%2.%3."/>
      <w:lvlJc w:val="left"/>
      <w:pPr>
        <w:ind w:left="1639" w:hanging="504"/>
      </w:pPr>
    </w:lvl>
    <w:lvl w:ilvl="3">
      <w:start w:val="1"/>
      <w:numFmt w:val="decimal"/>
      <w:pStyle w:val="1111"/>
      <w:lvlText w:val="%1.%2.%3.%4."/>
      <w:lvlJc w:val="left"/>
      <w:pPr>
        <w:ind w:left="1728" w:hanging="648"/>
      </w:pPr>
    </w:lvl>
    <w:lvl w:ilvl="4">
      <w:start w:val="1"/>
      <w:numFmt w:val="russianLower"/>
      <w:pStyle w:val="a"/>
      <w:lvlText w:val="%5)"/>
      <w:lvlJc w:val="left"/>
      <w:pPr>
        <w:ind w:left="2232" w:hanging="792"/>
      </w:pPr>
      <w:rPr>
        <w:rFonts w:hint="default"/>
      </w:rPr>
    </w:lvl>
    <w:lvl w:ilvl="5">
      <w:start w:val="1"/>
      <w:numFmt w:val="bullet"/>
      <w:pStyle w:val="1111"/>
      <w:lvlText w:val=""/>
      <w:lvlJc w:val="left"/>
      <w:pPr>
        <w:ind w:left="2736" w:hanging="936"/>
      </w:pPr>
      <w:rPr>
        <w:rFonts w:ascii="Symbol" w:hAnsi="Symbol" w:hint="default"/>
      </w:rPr>
    </w:lvl>
    <w:lvl w:ilvl="6">
      <w:start w:val="1"/>
      <w:numFmt w:val="decimal"/>
      <w:pStyle w:val="10"/>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5C7C8E"/>
    <w:multiLevelType w:val="multilevel"/>
    <w:tmpl w:val="12D0FE7C"/>
    <w:styleLink w:val="12"/>
    <w:lvl w:ilvl="0">
      <w:start w:val="1"/>
      <w:numFmt w:val="decimal"/>
      <w:lvlText w:val="%1."/>
      <w:lvlJc w:val="left"/>
      <w:pPr>
        <w:ind w:left="360" w:hanging="360"/>
      </w:pPr>
      <w:rPr>
        <w:b w:val="0"/>
        <w:bCs w:val="0"/>
      </w:rPr>
    </w:lvl>
    <w:lvl w:ilvl="1">
      <w:start w:val="1"/>
      <w:numFmt w:val="decimal"/>
      <w:lvlText w:val="%1.%2."/>
      <w:lvlJc w:val="left"/>
      <w:pPr>
        <w:ind w:left="792" w:hanging="432"/>
      </w:pPr>
      <w:rPr>
        <w:i w:val="0"/>
        <w:color w:val="000000"/>
      </w:rPr>
    </w:lvl>
    <w:lvl w:ilvl="2">
      <w:start w:val="1"/>
      <w:numFmt w:val="decimal"/>
      <w:lvlText w:val="%1.%2.%3."/>
      <w:lvlJc w:val="left"/>
      <w:pPr>
        <w:ind w:left="1214" w:hanging="504"/>
      </w:pPr>
      <w:rPr>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7459C6"/>
    <w:multiLevelType w:val="multilevel"/>
    <w:tmpl w:val="EE224C3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14" w:hanging="504"/>
      </w:pPr>
      <w:rPr>
        <w:rFonts w:hint="default"/>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E360C8"/>
    <w:multiLevelType w:val="multilevel"/>
    <w:tmpl w:val="AF76D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5577E0"/>
    <w:multiLevelType w:val="multilevel"/>
    <w:tmpl w:val="EE224C3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14" w:hanging="504"/>
      </w:pPr>
      <w:rPr>
        <w:rFonts w:hint="default"/>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0D23E3"/>
    <w:multiLevelType w:val="hybridMultilevel"/>
    <w:tmpl w:val="D0B68C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F52746E"/>
    <w:multiLevelType w:val="hybridMultilevel"/>
    <w:tmpl w:val="C672B1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5476601"/>
    <w:multiLevelType w:val="multilevel"/>
    <w:tmpl w:val="EE224C30"/>
    <w:styleLink w:val="2"/>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14" w:hanging="504"/>
      </w:pPr>
      <w:rPr>
        <w:rFonts w:hint="default"/>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5216D9"/>
    <w:multiLevelType w:val="hybridMultilevel"/>
    <w:tmpl w:val="B39284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61D133D"/>
    <w:multiLevelType w:val="multilevel"/>
    <w:tmpl w:val="EE224C3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14" w:hanging="504"/>
      </w:pPr>
      <w:rPr>
        <w:rFonts w:hint="default"/>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73385D"/>
    <w:multiLevelType w:val="multilevel"/>
    <w:tmpl w:val="C79059AE"/>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8A395C"/>
    <w:multiLevelType w:val="multilevel"/>
    <w:tmpl w:val="FBA6DC06"/>
    <w:lvl w:ilvl="0">
      <w:start w:val="1"/>
      <w:numFmt w:val="decimal"/>
      <w:lvlText w:val="%1."/>
      <w:lvlJc w:val="left"/>
      <w:pPr>
        <w:ind w:left="0" w:firstLine="709"/>
      </w:pPr>
      <w:rPr>
        <w:b/>
        <w:i w:val="0"/>
        <w:caps w:val="0"/>
        <w:strike w:val="0"/>
        <w:vanish w:val="0"/>
        <w:u w:val="none"/>
        <w:vertAlign w:val="baseline"/>
      </w:rPr>
    </w:lvl>
    <w:lvl w:ilvl="1">
      <w:start w:val="1"/>
      <w:numFmt w:val="decimal"/>
      <w:lvlText w:val="%1.%2"/>
      <w:lvlJc w:val="left"/>
      <w:pPr>
        <w:ind w:left="1" w:firstLine="709"/>
      </w:pPr>
      <w:rPr>
        <w:b/>
        <w:i w:val="0"/>
        <w:caps w:val="0"/>
        <w:strike w:val="0"/>
        <w:vanish w:val="0"/>
        <w:color w:val="000000"/>
        <w:sz w:val="28"/>
        <w:u w:val="none"/>
        <w:vertAlign w:val="baseline"/>
      </w:rPr>
    </w:lvl>
    <w:lvl w:ilvl="2">
      <w:start w:val="1"/>
      <w:numFmt w:val="decimal"/>
      <w:pStyle w:val="-3"/>
      <w:lvlText w:val="%1.%2.%3"/>
      <w:lvlJc w:val="left"/>
      <w:pPr>
        <w:ind w:left="993" w:firstLine="709"/>
      </w:pPr>
      <w:rPr>
        <w:rFonts w:ascii="Times New Roman" w:hAnsi="Times New Roman"/>
        <w:b w:val="0"/>
        <w:i w:val="0"/>
        <w:caps w:val="0"/>
        <w:strike w:val="0"/>
        <w:vanish w:val="0"/>
        <w:u w:val="none"/>
        <w:vertAlign w:val="baseline"/>
      </w:rPr>
    </w:lvl>
    <w:lvl w:ilvl="3">
      <w:start w:val="1"/>
      <w:numFmt w:val="decimal"/>
      <w:lvlText w:val="%1.%2.%3.%4"/>
      <w:lvlJc w:val="left"/>
      <w:pPr>
        <w:ind w:left="568" w:firstLine="709"/>
      </w:pPr>
      <w:rPr>
        <w:b w:val="0"/>
        <w:i w:val="0"/>
        <w:caps w:val="0"/>
        <w:strike w:val="0"/>
        <w:vanish w:val="0"/>
        <w:color w:val="000000"/>
        <w:sz w:val="28"/>
        <w:u w:val="none"/>
        <w:vertAlign w:val="baseline"/>
      </w:rPr>
    </w:lvl>
    <w:lvl w:ilvl="4">
      <w:start w:val="1"/>
      <w:numFmt w:val="decimal"/>
      <w:lvlText w:val="%1.%2.%3.%4.%5"/>
      <w:lvlJc w:val="left"/>
      <w:pPr>
        <w:ind w:left="0" w:firstLine="709"/>
      </w:pPr>
      <w:rPr>
        <w:b w:val="0"/>
        <w:i w:val="0"/>
        <w:caps w:val="0"/>
        <w:strike w:val="0"/>
        <w:vanish w:val="0"/>
        <w:u w:val="none"/>
        <w:vertAlign w:val="baseline"/>
      </w:rPr>
    </w:lvl>
    <w:lvl w:ilvl="5">
      <w:start w:val="1"/>
      <w:numFmt w:val="russianLower"/>
      <w:lvlText w:val="%6)"/>
      <w:lvlJc w:val="left"/>
      <w:pPr>
        <w:ind w:left="1" w:firstLine="709"/>
      </w:pPr>
    </w:lvl>
    <w:lvl w:ilvl="6">
      <w:start w:val="1"/>
      <w:numFmt w:val="none"/>
      <w:lvlText w:val=""/>
      <w:lvlJc w:val="left"/>
      <w:pPr>
        <w:ind w:left="0"/>
      </w:pPr>
    </w:lvl>
    <w:lvl w:ilvl="7">
      <w:start w:val="1"/>
      <w:numFmt w:val="none"/>
      <w:lvlText w:val=""/>
      <w:lvlJc w:val="left"/>
      <w:pPr>
        <w:ind w:left="0"/>
      </w:pPr>
    </w:lvl>
    <w:lvl w:ilvl="8">
      <w:start w:val="1"/>
      <w:numFmt w:val="none"/>
      <w:lvlText w:val=""/>
      <w:lvlJc w:val="left"/>
      <w:pPr>
        <w:ind w:left="0"/>
      </w:pPr>
    </w:lvl>
  </w:abstractNum>
  <w:abstractNum w:abstractNumId="24">
    <w:nsid w:val="4A26617B"/>
    <w:multiLevelType w:val="multilevel"/>
    <w:tmpl w:val="666EE8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3A4C99"/>
    <w:multiLevelType w:val="hybridMultilevel"/>
    <w:tmpl w:val="87EC07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A51C6A"/>
    <w:multiLevelType w:val="multilevel"/>
    <w:tmpl w:val="B882FC34"/>
    <w:lvl w:ilvl="0">
      <w:start w:val="1"/>
      <w:numFmt w:val="decimal"/>
      <w:lvlText w:val="%1."/>
      <w:lvlJc w:val="left"/>
      <w:pPr>
        <w:ind w:left="645" w:hanging="64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7">
    <w:nsid w:val="644E4D6D"/>
    <w:multiLevelType w:val="multilevel"/>
    <w:tmpl w:val="EE224C3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14" w:hanging="504"/>
      </w:pPr>
      <w:rPr>
        <w:rFonts w:hint="default"/>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EE33EC4"/>
    <w:multiLevelType w:val="multilevel"/>
    <w:tmpl w:val="939EAC62"/>
    <w:lvl w:ilvl="0">
      <w:start w:val="1"/>
      <w:numFmt w:val="decimal"/>
      <w:lvlText w:val="%1."/>
      <w:lvlJc w:val="left"/>
      <w:pPr>
        <w:ind w:left="360" w:hanging="360"/>
      </w:pPr>
      <w:rPr>
        <w:rFonts w:hint="default"/>
        <w:b w:val="0"/>
        <w:bCs w:val="0"/>
      </w:rPr>
    </w:lvl>
    <w:lvl w:ilvl="1">
      <w:start w:val="1"/>
      <w:numFmt w:val="decimal"/>
      <w:lvlText w:val="%1.%2."/>
      <w:lvlJc w:val="left"/>
      <w:pPr>
        <w:ind w:left="4969" w:hanging="432"/>
      </w:pPr>
      <w:rPr>
        <w:rFonts w:hint="default"/>
        <w:b w:val="0"/>
        <w:sz w:val="24"/>
        <w:szCs w:val="24"/>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782176"/>
    <w:multiLevelType w:val="multilevel"/>
    <w:tmpl w:val="EE224C3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14" w:hanging="504"/>
      </w:pPr>
      <w:rPr>
        <w:rFonts w:hint="default"/>
        <w:i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783EB2"/>
    <w:multiLevelType w:val="hybridMultilevel"/>
    <w:tmpl w:val="E69C8A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C07A00"/>
    <w:multiLevelType w:val="multilevel"/>
    <w:tmpl w:val="BD5035CC"/>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
    <w:nsid w:val="744248AB"/>
    <w:multiLevelType w:val="hybridMultilevel"/>
    <w:tmpl w:val="F9B06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E16AB"/>
    <w:multiLevelType w:val="hybridMultilevel"/>
    <w:tmpl w:val="C6F8C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23"/>
  </w:num>
  <w:num w:numId="3">
    <w:abstractNumId w:val="24"/>
  </w:num>
  <w:num w:numId="4">
    <w:abstractNumId w:val="22"/>
  </w:num>
  <w:num w:numId="5">
    <w:abstractNumId w:val="31"/>
  </w:num>
  <w:num w:numId="6">
    <w:abstractNumId w:val="0"/>
  </w:num>
  <w:num w:numId="7">
    <w:abstractNumId w:val="32"/>
  </w:num>
  <w:num w:numId="8">
    <w:abstractNumId w:val="30"/>
  </w:num>
  <w:num w:numId="9">
    <w:abstractNumId w:val="33"/>
  </w:num>
  <w:num w:numId="10">
    <w:abstractNumId w:val="4"/>
  </w:num>
  <w:num w:numId="11">
    <w:abstractNumId w:val="18"/>
  </w:num>
  <w:num w:numId="12">
    <w:abstractNumId w:val="1"/>
  </w:num>
  <w:num w:numId="13">
    <w:abstractNumId w:val="11"/>
  </w:num>
  <w:num w:numId="14">
    <w:abstractNumId w:val="2"/>
  </w:num>
  <w:num w:numId="15">
    <w:abstractNumId w:val="17"/>
  </w:num>
  <w:num w:numId="16">
    <w:abstractNumId w:val="9"/>
  </w:num>
  <w:num w:numId="17">
    <w:abstractNumId w:val="5"/>
  </w:num>
  <w:num w:numId="18">
    <w:abstractNumId w:val="25"/>
  </w:num>
  <w:num w:numId="19">
    <w:abstractNumId w:val="12"/>
  </w:num>
  <w:num w:numId="20">
    <w:abstractNumId w:val="8"/>
  </w:num>
  <w:num w:numId="21">
    <w:abstractNumId w:val="7"/>
  </w:num>
  <w:num w:numId="22">
    <w:abstractNumId w:val="16"/>
  </w:num>
  <w:num w:numId="23">
    <w:abstractNumId w:val="13"/>
  </w:num>
  <w:num w:numId="24">
    <w:abstractNumId w:val="21"/>
  </w:num>
  <w:num w:numId="25">
    <w:abstractNumId w:val="14"/>
  </w:num>
  <w:num w:numId="26">
    <w:abstractNumId w:val="27"/>
  </w:num>
  <w:num w:numId="27">
    <w:abstractNumId w:val="29"/>
  </w:num>
  <w:num w:numId="28">
    <w:abstractNumId w:val="19"/>
  </w:num>
  <w:num w:numId="29">
    <w:abstractNumId w:val="6"/>
  </w:num>
  <w:num w:numId="30">
    <w:abstractNumId w:val="10"/>
  </w:num>
  <w:num w:numId="31">
    <w:abstractNumId w:val="15"/>
  </w:num>
  <w:num w:numId="32">
    <w:abstractNumId w:val="28"/>
  </w:num>
  <w:num w:numId="33">
    <w:abstractNumId w:val="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DE39AE"/>
    <w:rsid w:val="00000A8B"/>
    <w:rsid w:val="000033D7"/>
    <w:rsid w:val="00022165"/>
    <w:rsid w:val="00024E32"/>
    <w:rsid w:val="00025FA4"/>
    <w:rsid w:val="00027D26"/>
    <w:rsid w:val="00030034"/>
    <w:rsid w:val="0003107C"/>
    <w:rsid w:val="00044C4D"/>
    <w:rsid w:val="0004704B"/>
    <w:rsid w:val="0005392A"/>
    <w:rsid w:val="00053DA7"/>
    <w:rsid w:val="00054A9A"/>
    <w:rsid w:val="00056249"/>
    <w:rsid w:val="00057097"/>
    <w:rsid w:val="00060BCE"/>
    <w:rsid w:val="0007489A"/>
    <w:rsid w:val="00082F93"/>
    <w:rsid w:val="00085C97"/>
    <w:rsid w:val="00090D50"/>
    <w:rsid w:val="00093290"/>
    <w:rsid w:val="0009588E"/>
    <w:rsid w:val="00095D07"/>
    <w:rsid w:val="000971EA"/>
    <w:rsid w:val="00097E22"/>
    <w:rsid w:val="000C41AF"/>
    <w:rsid w:val="000D3B76"/>
    <w:rsid w:val="000D5C45"/>
    <w:rsid w:val="000E0FB4"/>
    <w:rsid w:val="000E43E2"/>
    <w:rsid w:val="000F1456"/>
    <w:rsid w:val="000F435B"/>
    <w:rsid w:val="000F7A76"/>
    <w:rsid w:val="00101A7A"/>
    <w:rsid w:val="00104BDA"/>
    <w:rsid w:val="0010624B"/>
    <w:rsid w:val="00110660"/>
    <w:rsid w:val="001132C1"/>
    <w:rsid w:val="00117965"/>
    <w:rsid w:val="00117A92"/>
    <w:rsid w:val="00120F64"/>
    <w:rsid w:val="001215EF"/>
    <w:rsid w:val="00121938"/>
    <w:rsid w:val="00124680"/>
    <w:rsid w:val="00124E9E"/>
    <w:rsid w:val="0012574E"/>
    <w:rsid w:val="00134CEF"/>
    <w:rsid w:val="00135522"/>
    <w:rsid w:val="001364D7"/>
    <w:rsid w:val="001368D6"/>
    <w:rsid w:val="00137577"/>
    <w:rsid w:val="00143E1D"/>
    <w:rsid w:val="001465BB"/>
    <w:rsid w:val="00162642"/>
    <w:rsid w:val="001720B2"/>
    <w:rsid w:val="00173CC9"/>
    <w:rsid w:val="00175FEE"/>
    <w:rsid w:val="00181A86"/>
    <w:rsid w:val="00185594"/>
    <w:rsid w:val="001A6C99"/>
    <w:rsid w:val="001B0C48"/>
    <w:rsid w:val="001B6005"/>
    <w:rsid w:val="001B783C"/>
    <w:rsid w:val="001C03B9"/>
    <w:rsid w:val="001D05F3"/>
    <w:rsid w:val="001D5020"/>
    <w:rsid w:val="001D742B"/>
    <w:rsid w:val="001D7BD6"/>
    <w:rsid w:val="001E4FA9"/>
    <w:rsid w:val="001E6B65"/>
    <w:rsid w:val="001E7BF2"/>
    <w:rsid w:val="001F2FB4"/>
    <w:rsid w:val="001F386F"/>
    <w:rsid w:val="002029DF"/>
    <w:rsid w:val="0021048D"/>
    <w:rsid w:val="002225B7"/>
    <w:rsid w:val="002443A5"/>
    <w:rsid w:val="00255B5F"/>
    <w:rsid w:val="00260F3A"/>
    <w:rsid w:val="00261BB7"/>
    <w:rsid w:val="00262BC3"/>
    <w:rsid w:val="00262E70"/>
    <w:rsid w:val="00264572"/>
    <w:rsid w:val="00274E99"/>
    <w:rsid w:val="00274EB4"/>
    <w:rsid w:val="0028551D"/>
    <w:rsid w:val="002A08FE"/>
    <w:rsid w:val="002A354E"/>
    <w:rsid w:val="002B1AF1"/>
    <w:rsid w:val="002B6D1B"/>
    <w:rsid w:val="002C3B62"/>
    <w:rsid w:val="002C3E0C"/>
    <w:rsid w:val="002D3C9B"/>
    <w:rsid w:val="002E0011"/>
    <w:rsid w:val="002F0252"/>
    <w:rsid w:val="002F599D"/>
    <w:rsid w:val="00300A9C"/>
    <w:rsid w:val="00306A85"/>
    <w:rsid w:val="0031368D"/>
    <w:rsid w:val="00317BEF"/>
    <w:rsid w:val="00322FA5"/>
    <w:rsid w:val="0032549A"/>
    <w:rsid w:val="0033237E"/>
    <w:rsid w:val="00332D0A"/>
    <w:rsid w:val="003330E8"/>
    <w:rsid w:val="003345CD"/>
    <w:rsid w:val="00334AED"/>
    <w:rsid w:val="00340A0D"/>
    <w:rsid w:val="00340C8A"/>
    <w:rsid w:val="0034153D"/>
    <w:rsid w:val="00341742"/>
    <w:rsid w:val="003445C5"/>
    <w:rsid w:val="00345ADB"/>
    <w:rsid w:val="00352259"/>
    <w:rsid w:val="003560D3"/>
    <w:rsid w:val="003578A9"/>
    <w:rsid w:val="0035798F"/>
    <w:rsid w:val="0036023A"/>
    <w:rsid w:val="00363F9F"/>
    <w:rsid w:val="0036414F"/>
    <w:rsid w:val="00370D1E"/>
    <w:rsid w:val="0037176F"/>
    <w:rsid w:val="003A0ECB"/>
    <w:rsid w:val="003A26BE"/>
    <w:rsid w:val="003B4A14"/>
    <w:rsid w:val="003C7E1E"/>
    <w:rsid w:val="003D4BD0"/>
    <w:rsid w:val="003E4114"/>
    <w:rsid w:val="003F5384"/>
    <w:rsid w:val="004005B6"/>
    <w:rsid w:val="00411329"/>
    <w:rsid w:val="0041710D"/>
    <w:rsid w:val="00417EDB"/>
    <w:rsid w:val="00424FFA"/>
    <w:rsid w:val="00444511"/>
    <w:rsid w:val="00444D5F"/>
    <w:rsid w:val="0045149B"/>
    <w:rsid w:val="004557E7"/>
    <w:rsid w:val="0046628A"/>
    <w:rsid w:val="00477D65"/>
    <w:rsid w:val="00483A1E"/>
    <w:rsid w:val="00485BA8"/>
    <w:rsid w:val="00491BE9"/>
    <w:rsid w:val="00495136"/>
    <w:rsid w:val="00497B0F"/>
    <w:rsid w:val="004A2867"/>
    <w:rsid w:val="004A358E"/>
    <w:rsid w:val="004A7346"/>
    <w:rsid w:val="004A7B57"/>
    <w:rsid w:val="004B0003"/>
    <w:rsid w:val="004B0A36"/>
    <w:rsid w:val="004B2878"/>
    <w:rsid w:val="004C564F"/>
    <w:rsid w:val="004D1986"/>
    <w:rsid w:val="004D1F83"/>
    <w:rsid w:val="004D4803"/>
    <w:rsid w:val="004F315B"/>
    <w:rsid w:val="00500C32"/>
    <w:rsid w:val="00501AB8"/>
    <w:rsid w:val="00505E87"/>
    <w:rsid w:val="0052149A"/>
    <w:rsid w:val="00527016"/>
    <w:rsid w:val="005305D4"/>
    <w:rsid w:val="0053500D"/>
    <w:rsid w:val="00543F8A"/>
    <w:rsid w:val="0054590F"/>
    <w:rsid w:val="005603C1"/>
    <w:rsid w:val="00560426"/>
    <w:rsid w:val="0056198C"/>
    <w:rsid w:val="00563694"/>
    <w:rsid w:val="00567E26"/>
    <w:rsid w:val="0057405B"/>
    <w:rsid w:val="005774C8"/>
    <w:rsid w:val="005810DE"/>
    <w:rsid w:val="005831B7"/>
    <w:rsid w:val="005839E2"/>
    <w:rsid w:val="00584CA3"/>
    <w:rsid w:val="005908C5"/>
    <w:rsid w:val="005975F9"/>
    <w:rsid w:val="005B7EC4"/>
    <w:rsid w:val="005C5956"/>
    <w:rsid w:val="005D2B08"/>
    <w:rsid w:val="005E62E4"/>
    <w:rsid w:val="005F600D"/>
    <w:rsid w:val="00612A9B"/>
    <w:rsid w:val="0061497B"/>
    <w:rsid w:val="00630327"/>
    <w:rsid w:val="00642FE4"/>
    <w:rsid w:val="0064564C"/>
    <w:rsid w:val="006461E0"/>
    <w:rsid w:val="006510AF"/>
    <w:rsid w:val="006531D2"/>
    <w:rsid w:val="006630BC"/>
    <w:rsid w:val="00665BB9"/>
    <w:rsid w:val="0066676D"/>
    <w:rsid w:val="00667223"/>
    <w:rsid w:val="006747DB"/>
    <w:rsid w:val="0068323E"/>
    <w:rsid w:val="00692BA5"/>
    <w:rsid w:val="006A20CE"/>
    <w:rsid w:val="006B330F"/>
    <w:rsid w:val="006B6109"/>
    <w:rsid w:val="006B6CB9"/>
    <w:rsid w:val="006C0022"/>
    <w:rsid w:val="006C4E9F"/>
    <w:rsid w:val="006D0105"/>
    <w:rsid w:val="006E37DC"/>
    <w:rsid w:val="006F10B0"/>
    <w:rsid w:val="006F60E9"/>
    <w:rsid w:val="007002D3"/>
    <w:rsid w:val="007108BA"/>
    <w:rsid w:val="007130AA"/>
    <w:rsid w:val="0071477A"/>
    <w:rsid w:val="00716B87"/>
    <w:rsid w:val="00721BF0"/>
    <w:rsid w:val="00725D34"/>
    <w:rsid w:val="007316B9"/>
    <w:rsid w:val="00731D07"/>
    <w:rsid w:val="00736790"/>
    <w:rsid w:val="00754CE3"/>
    <w:rsid w:val="00762A33"/>
    <w:rsid w:val="00766001"/>
    <w:rsid w:val="00774E96"/>
    <w:rsid w:val="00775566"/>
    <w:rsid w:val="007952FE"/>
    <w:rsid w:val="007960B9"/>
    <w:rsid w:val="007A098B"/>
    <w:rsid w:val="007A586D"/>
    <w:rsid w:val="007C64FA"/>
    <w:rsid w:val="007D0B17"/>
    <w:rsid w:val="007E637E"/>
    <w:rsid w:val="007F5234"/>
    <w:rsid w:val="008062F2"/>
    <w:rsid w:val="00826535"/>
    <w:rsid w:val="00827448"/>
    <w:rsid w:val="00827FA8"/>
    <w:rsid w:val="00832149"/>
    <w:rsid w:val="00832E20"/>
    <w:rsid w:val="00834D81"/>
    <w:rsid w:val="008426BA"/>
    <w:rsid w:val="00845593"/>
    <w:rsid w:val="00847FFC"/>
    <w:rsid w:val="00867771"/>
    <w:rsid w:val="00871943"/>
    <w:rsid w:val="0087329E"/>
    <w:rsid w:val="00873E16"/>
    <w:rsid w:val="00874FB2"/>
    <w:rsid w:val="00897326"/>
    <w:rsid w:val="008A1D8D"/>
    <w:rsid w:val="008B555E"/>
    <w:rsid w:val="008B7CED"/>
    <w:rsid w:val="008C7E05"/>
    <w:rsid w:val="008E3ED9"/>
    <w:rsid w:val="008E4C5F"/>
    <w:rsid w:val="008F352B"/>
    <w:rsid w:val="008F6A6B"/>
    <w:rsid w:val="0090202B"/>
    <w:rsid w:val="00902ED9"/>
    <w:rsid w:val="0091275F"/>
    <w:rsid w:val="00913B2C"/>
    <w:rsid w:val="009175BF"/>
    <w:rsid w:val="009220C0"/>
    <w:rsid w:val="00930A21"/>
    <w:rsid w:val="00933006"/>
    <w:rsid w:val="0093729C"/>
    <w:rsid w:val="00937F44"/>
    <w:rsid w:val="00941008"/>
    <w:rsid w:val="009420EA"/>
    <w:rsid w:val="00943CF6"/>
    <w:rsid w:val="009538AE"/>
    <w:rsid w:val="00955645"/>
    <w:rsid w:val="00956809"/>
    <w:rsid w:val="00961C41"/>
    <w:rsid w:val="009759B4"/>
    <w:rsid w:val="00982941"/>
    <w:rsid w:val="00983129"/>
    <w:rsid w:val="00993935"/>
    <w:rsid w:val="009A2F52"/>
    <w:rsid w:val="009B0B10"/>
    <w:rsid w:val="009C06F7"/>
    <w:rsid w:val="009D0871"/>
    <w:rsid w:val="009D0A99"/>
    <w:rsid w:val="009D2E64"/>
    <w:rsid w:val="009D398E"/>
    <w:rsid w:val="009D411F"/>
    <w:rsid w:val="009E1891"/>
    <w:rsid w:val="009E4388"/>
    <w:rsid w:val="009E5965"/>
    <w:rsid w:val="009E5C09"/>
    <w:rsid w:val="009F13FA"/>
    <w:rsid w:val="00A00BE5"/>
    <w:rsid w:val="00A149CE"/>
    <w:rsid w:val="00A16BB7"/>
    <w:rsid w:val="00A17523"/>
    <w:rsid w:val="00A24E17"/>
    <w:rsid w:val="00A27122"/>
    <w:rsid w:val="00A35BEC"/>
    <w:rsid w:val="00A444D4"/>
    <w:rsid w:val="00A56FEE"/>
    <w:rsid w:val="00A73C4B"/>
    <w:rsid w:val="00A853A5"/>
    <w:rsid w:val="00A926B5"/>
    <w:rsid w:val="00A96F97"/>
    <w:rsid w:val="00AA6184"/>
    <w:rsid w:val="00AB1AB3"/>
    <w:rsid w:val="00AB47E9"/>
    <w:rsid w:val="00AD0A3F"/>
    <w:rsid w:val="00AD46F5"/>
    <w:rsid w:val="00AD736F"/>
    <w:rsid w:val="00AE21B9"/>
    <w:rsid w:val="00AF655E"/>
    <w:rsid w:val="00B07B75"/>
    <w:rsid w:val="00B112C6"/>
    <w:rsid w:val="00B1430F"/>
    <w:rsid w:val="00B25D31"/>
    <w:rsid w:val="00B30E9E"/>
    <w:rsid w:val="00B31DB2"/>
    <w:rsid w:val="00B4064C"/>
    <w:rsid w:val="00B63A37"/>
    <w:rsid w:val="00B64483"/>
    <w:rsid w:val="00B6574B"/>
    <w:rsid w:val="00B8187B"/>
    <w:rsid w:val="00B83726"/>
    <w:rsid w:val="00B860F9"/>
    <w:rsid w:val="00B9062D"/>
    <w:rsid w:val="00B94757"/>
    <w:rsid w:val="00BA009A"/>
    <w:rsid w:val="00BA7BC9"/>
    <w:rsid w:val="00BB317C"/>
    <w:rsid w:val="00BB76B9"/>
    <w:rsid w:val="00BC17DB"/>
    <w:rsid w:val="00BC3F37"/>
    <w:rsid w:val="00BC63BD"/>
    <w:rsid w:val="00BD1E4D"/>
    <w:rsid w:val="00BD36EC"/>
    <w:rsid w:val="00BD5D2A"/>
    <w:rsid w:val="00BE4368"/>
    <w:rsid w:val="00BE5BFC"/>
    <w:rsid w:val="00BF275D"/>
    <w:rsid w:val="00C06A19"/>
    <w:rsid w:val="00C07D53"/>
    <w:rsid w:val="00C11382"/>
    <w:rsid w:val="00C1317E"/>
    <w:rsid w:val="00C14229"/>
    <w:rsid w:val="00C167E1"/>
    <w:rsid w:val="00C176DA"/>
    <w:rsid w:val="00C32143"/>
    <w:rsid w:val="00C352DB"/>
    <w:rsid w:val="00C47D89"/>
    <w:rsid w:val="00C51778"/>
    <w:rsid w:val="00C55FA1"/>
    <w:rsid w:val="00C63D3A"/>
    <w:rsid w:val="00C76BDE"/>
    <w:rsid w:val="00C83986"/>
    <w:rsid w:val="00C844E0"/>
    <w:rsid w:val="00C8664A"/>
    <w:rsid w:val="00C878F5"/>
    <w:rsid w:val="00C92706"/>
    <w:rsid w:val="00C95286"/>
    <w:rsid w:val="00CA046F"/>
    <w:rsid w:val="00CA061F"/>
    <w:rsid w:val="00CA5A9C"/>
    <w:rsid w:val="00CB5BE4"/>
    <w:rsid w:val="00CC27D8"/>
    <w:rsid w:val="00CD2C7F"/>
    <w:rsid w:val="00CD3332"/>
    <w:rsid w:val="00CD6319"/>
    <w:rsid w:val="00CE75FE"/>
    <w:rsid w:val="00CF10FB"/>
    <w:rsid w:val="00CF5A2F"/>
    <w:rsid w:val="00D046C7"/>
    <w:rsid w:val="00D14A90"/>
    <w:rsid w:val="00D17893"/>
    <w:rsid w:val="00D210B6"/>
    <w:rsid w:val="00D254DD"/>
    <w:rsid w:val="00D37BE9"/>
    <w:rsid w:val="00D430EB"/>
    <w:rsid w:val="00D55FB4"/>
    <w:rsid w:val="00D6053A"/>
    <w:rsid w:val="00D7156F"/>
    <w:rsid w:val="00D71CE8"/>
    <w:rsid w:val="00D73969"/>
    <w:rsid w:val="00D75CBA"/>
    <w:rsid w:val="00D76CDF"/>
    <w:rsid w:val="00D816E5"/>
    <w:rsid w:val="00D92B5D"/>
    <w:rsid w:val="00DA173E"/>
    <w:rsid w:val="00DA3EE8"/>
    <w:rsid w:val="00DA4DFC"/>
    <w:rsid w:val="00DB0CA3"/>
    <w:rsid w:val="00DB3A2E"/>
    <w:rsid w:val="00DC72E3"/>
    <w:rsid w:val="00DD01FE"/>
    <w:rsid w:val="00DD0F2C"/>
    <w:rsid w:val="00DD53FF"/>
    <w:rsid w:val="00DD7896"/>
    <w:rsid w:val="00DE01DA"/>
    <w:rsid w:val="00DE1ECD"/>
    <w:rsid w:val="00DE39AE"/>
    <w:rsid w:val="00DE5501"/>
    <w:rsid w:val="00DF6790"/>
    <w:rsid w:val="00DF6A0F"/>
    <w:rsid w:val="00DF7FEA"/>
    <w:rsid w:val="00E00C1E"/>
    <w:rsid w:val="00E0543E"/>
    <w:rsid w:val="00E05591"/>
    <w:rsid w:val="00E12A7E"/>
    <w:rsid w:val="00E16EF1"/>
    <w:rsid w:val="00E30E5D"/>
    <w:rsid w:val="00E36A5B"/>
    <w:rsid w:val="00E40B51"/>
    <w:rsid w:val="00E41AC2"/>
    <w:rsid w:val="00E47FC4"/>
    <w:rsid w:val="00E51945"/>
    <w:rsid w:val="00E53885"/>
    <w:rsid w:val="00E57E63"/>
    <w:rsid w:val="00E60D1C"/>
    <w:rsid w:val="00E618B4"/>
    <w:rsid w:val="00E63F56"/>
    <w:rsid w:val="00E677D6"/>
    <w:rsid w:val="00E70054"/>
    <w:rsid w:val="00E735ED"/>
    <w:rsid w:val="00E74453"/>
    <w:rsid w:val="00E80B5C"/>
    <w:rsid w:val="00E812B7"/>
    <w:rsid w:val="00E866E2"/>
    <w:rsid w:val="00E9306E"/>
    <w:rsid w:val="00E95FE7"/>
    <w:rsid w:val="00EA07CF"/>
    <w:rsid w:val="00EA15BB"/>
    <w:rsid w:val="00EA4178"/>
    <w:rsid w:val="00EB159F"/>
    <w:rsid w:val="00EB6112"/>
    <w:rsid w:val="00EC3AC6"/>
    <w:rsid w:val="00ED1CBD"/>
    <w:rsid w:val="00ED2340"/>
    <w:rsid w:val="00EF56FE"/>
    <w:rsid w:val="00EF657E"/>
    <w:rsid w:val="00EF6B18"/>
    <w:rsid w:val="00F01B41"/>
    <w:rsid w:val="00F030EA"/>
    <w:rsid w:val="00F0311F"/>
    <w:rsid w:val="00F07280"/>
    <w:rsid w:val="00F07798"/>
    <w:rsid w:val="00F124E4"/>
    <w:rsid w:val="00F14513"/>
    <w:rsid w:val="00F24253"/>
    <w:rsid w:val="00F26C2F"/>
    <w:rsid w:val="00F37F53"/>
    <w:rsid w:val="00F40AF3"/>
    <w:rsid w:val="00F46885"/>
    <w:rsid w:val="00F4787E"/>
    <w:rsid w:val="00F47E75"/>
    <w:rsid w:val="00F54B23"/>
    <w:rsid w:val="00F57299"/>
    <w:rsid w:val="00F75F0C"/>
    <w:rsid w:val="00F81C16"/>
    <w:rsid w:val="00F83DBE"/>
    <w:rsid w:val="00F86A3D"/>
    <w:rsid w:val="00F879AE"/>
    <w:rsid w:val="00F91E48"/>
    <w:rsid w:val="00FB06CC"/>
    <w:rsid w:val="00FC6956"/>
    <w:rsid w:val="00FC7763"/>
    <w:rsid w:val="00FD16CC"/>
    <w:rsid w:val="00FE21F9"/>
    <w:rsid w:val="00FE75BC"/>
    <w:rsid w:val="00FF1993"/>
    <w:rsid w:val="00FF5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E39AE"/>
    <w:pPr>
      <w:spacing w:after="160" w:line="259" w:lineRule="auto"/>
    </w:pPr>
    <w:rPr>
      <w:rFonts w:ascii="Times New Roman" w:eastAsia="Times New Roman" w:hAnsi="Times New Roman" w:cs="Times New Roman"/>
      <w:color w:val="000000"/>
      <w:szCs w:val="20"/>
      <w:lang w:eastAsia="ru-RU"/>
    </w:rPr>
  </w:style>
  <w:style w:type="paragraph" w:styleId="13">
    <w:name w:val="heading 1"/>
    <w:basedOn w:val="a0"/>
    <w:next w:val="a0"/>
    <w:link w:val="14"/>
    <w:rsid w:val="00DE39AE"/>
    <w:pPr>
      <w:keepNext/>
      <w:keepLines/>
      <w:suppressAutoHyphens/>
      <w:spacing w:after="0" w:line="24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DE39AE"/>
    <w:rPr>
      <w:rFonts w:ascii="Times New Roman" w:eastAsia="Times New Roman" w:hAnsi="Times New Roman" w:cs="Times New Roman"/>
      <w:color w:val="000000"/>
      <w:sz w:val="28"/>
      <w:szCs w:val="20"/>
      <w:lang w:eastAsia="ru-RU"/>
    </w:rPr>
  </w:style>
  <w:style w:type="paragraph" w:styleId="a4">
    <w:name w:val="footer"/>
    <w:basedOn w:val="a0"/>
    <w:link w:val="a5"/>
    <w:uiPriority w:val="99"/>
    <w:rsid w:val="00DE39AE"/>
    <w:pPr>
      <w:spacing w:after="0" w:line="240" w:lineRule="auto"/>
    </w:pPr>
  </w:style>
  <w:style w:type="character" w:customStyle="1" w:styleId="a5">
    <w:name w:val="Нижний колонтитул Знак"/>
    <w:basedOn w:val="a1"/>
    <w:link w:val="a4"/>
    <w:uiPriority w:val="99"/>
    <w:rsid w:val="00DE39AE"/>
    <w:rPr>
      <w:rFonts w:ascii="Times New Roman" w:eastAsia="Times New Roman" w:hAnsi="Times New Roman" w:cs="Times New Roman"/>
      <w:color w:val="000000"/>
      <w:szCs w:val="20"/>
      <w:lang w:eastAsia="ru-RU"/>
    </w:rPr>
  </w:style>
  <w:style w:type="paragraph" w:styleId="a6">
    <w:name w:val="header"/>
    <w:basedOn w:val="a0"/>
    <w:link w:val="a7"/>
    <w:uiPriority w:val="99"/>
    <w:rsid w:val="00DE39AE"/>
    <w:pPr>
      <w:spacing w:after="0" w:line="240" w:lineRule="auto"/>
    </w:pPr>
  </w:style>
  <w:style w:type="character" w:customStyle="1" w:styleId="a7">
    <w:name w:val="Верхний колонтитул Знак"/>
    <w:basedOn w:val="a1"/>
    <w:link w:val="a6"/>
    <w:uiPriority w:val="99"/>
    <w:rsid w:val="00DE39AE"/>
    <w:rPr>
      <w:rFonts w:ascii="Times New Roman" w:eastAsia="Times New Roman" w:hAnsi="Times New Roman" w:cs="Times New Roman"/>
      <w:color w:val="000000"/>
      <w:szCs w:val="20"/>
      <w:lang w:eastAsia="ru-RU"/>
    </w:rPr>
  </w:style>
  <w:style w:type="paragraph" w:customStyle="1" w:styleId="ConsPlusNormal">
    <w:name w:val="ConsPlusNormal"/>
    <w:qFormat/>
    <w:rsid w:val="00DE39AE"/>
    <w:pPr>
      <w:widowControl w:val="0"/>
      <w:spacing w:after="0" w:line="240" w:lineRule="auto"/>
    </w:pPr>
    <w:rPr>
      <w:rFonts w:ascii="Calibri" w:eastAsia="Times New Roman" w:hAnsi="Calibri" w:cs="Times New Roman"/>
      <w:color w:val="000000"/>
      <w:szCs w:val="20"/>
      <w:lang w:eastAsia="ru-RU"/>
    </w:rPr>
  </w:style>
  <w:style w:type="paragraph" w:customStyle="1" w:styleId="ConsPlusNonformat">
    <w:name w:val="ConsPlusNonformat"/>
    <w:rsid w:val="00DE39AE"/>
    <w:pPr>
      <w:widowControl w:val="0"/>
      <w:spacing w:after="0" w:line="240" w:lineRule="auto"/>
    </w:pPr>
    <w:rPr>
      <w:rFonts w:ascii="Courier New" w:eastAsia="Times New Roman" w:hAnsi="Courier New" w:cs="Times New Roman"/>
      <w:color w:val="000000"/>
      <w:sz w:val="20"/>
      <w:szCs w:val="20"/>
      <w:lang w:eastAsia="ru-RU"/>
    </w:rPr>
  </w:style>
  <w:style w:type="paragraph" w:styleId="a8">
    <w:name w:val="List Paragraph"/>
    <w:basedOn w:val="a0"/>
    <w:uiPriority w:val="34"/>
    <w:qFormat/>
    <w:rsid w:val="00DE39AE"/>
    <w:pPr>
      <w:spacing w:after="200" w:line="276" w:lineRule="auto"/>
      <w:ind w:left="720"/>
      <w:contextualSpacing/>
    </w:pPr>
    <w:rPr>
      <w:rFonts w:ascii="Calibri" w:hAnsi="Calibri"/>
    </w:rPr>
  </w:style>
  <w:style w:type="paragraph" w:styleId="a9">
    <w:name w:val="annotation text"/>
    <w:basedOn w:val="a0"/>
    <w:link w:val="aa"/>
    <w:rsid w:val="00DE39AE"/>
    <w:pPr>
      <w:spacing w:line="240" w:lineRule="auto"/>
    </w:pPr>
    <w:rPr>
      <w:sz w:val="20"/>
    </w:rPr>
  </w:style>
  <w:style w:type="character" w:customStyle="1" w:styleId="aa">
    <w:name w:val="Текст примечания Знак"/>
    <w:basedOn w:val="a1"/>
    <w:link w:val="a9"/>
    <w:rsid w:val="00DE39AE"/>
    <w:rPr>
      <w:rFonts w:ascii="Times New Roman" w:eastAsia="Times New Roman" w:hAnsi="Times New Roman" w:cs="Times New Roman"/>
      <w:color w:val="000000"/>
      <w:sz w:val="20"/>
      <w:szCs w:val="20"/>
      <w:lang w:eastAsia="ru-RU"/>
    </w:rPr>
  </w:style>
  <w:style w:type="paragraph" w:customStyle="1" w:styleId="-3">
    <w:name w:val="Пункт-3"/>
    <w:basedOn w:val="a0"/>
    <w:rsid w:val="00DE39AE"/>
    <w:pPr>
      <w:numPr>
        <w:ilvl w:val="2"/>
        <w:numId w:val="2"/>
      </w:numPr>
      <w:spacing w:after="0" w:line="240" w:lineRule="auto"/>
      <w:jc w:val="both"/>
    </w:pPr>
    <w:rPr>
      <w:sz w:val="28"/>
    </w:rPr>
  </w:style>
  <w:style w:type="paragraph" w:customStyle="1" w:styleId="ConsPlusTitle">
    <w:name w:val="ConsPlusTitle"/>
    <w:rsid w:val="00DE39AE"/>
    <w:pPr>
      <w:widowControl w:val="0"/>
      <w:spacing w:after="0" w:line="240" w:lineRule="auto"/>
    </w:pPr>
    <w:rPr>
      <w:rFonts w:ascii="Calibri" w:eastAsia="Times New Roman" w:hAnsi="Calibri" w:cs="Times New Roman"/>
      <w:b/>
      <w:color w:val="000000"/>
      <w:szCs w:val="20"/>
      <w:lang w:eastAsia="ru-RU"/>
    </w:rPr>
  </w:style>
  <w:style w:type="character" w:styleId="ab">
    <w:name w:val="line number"/>
    <w:basedOn w:val="a1"/>
    <w:semiHidden/>
    <w:rsid w:val="00DE39AE"/>
  </w:style>
  <w:style w:type="character" w:styleId="ac">
    <w:name w:val="Hyperlink"/>
    <w:uiPriority w:val="99"/>
    <w:rsid w:val="00DE39AE"/>
    <w:rPr>
      <w:color w:val="0563C1"/>
      <w:u w:val="single"/>
    </w:rPr>
  </w:style>
  <w:style w:type="character" w:customStyle="1" w:styleId="blk">
    <w:name w:val="blk"/>
    <w:basedOn w:val="a1"/>
    <w:rsid w:val="00DE39AE"/>
    <w:rPr>
      <w:sz w:val="22"/>
    </w:rPr>
  </w:style>
  <w:style w:type="table" w:styleId="15">
    <w:name w:val="Table Simple 1"/>
    <w:basedOn w:val="a2"/>
    <w:rsid w:val="00DE39AE"/>
    <w:pPr>
      <w:spacing w:after="160" w:line="259" w:lineRule="auto"/>
    </w:pPr>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2"/>
    <w:rsid w:val="00DE39AE"/>
    <w:pPr>
      <w:spacing w:after="0" w:line="240" w:lineRule="auto"/>
    </w:pPr>
    <w:rPr>
      <w:rFonts w:ascii="Times New Roman" w:eastAsia="Times New Roman" w:hAnsi="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0"/>
    <w:link w:val="af"/>
    <w:uiPriority w:val="99"/>
    <w:semiHidden/>
    <w:unhideWhenUsed/>
    <w:rsid w:val="00053DA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53DA7"/>
    <w:rPr>
      <w:rFonts w:ascii="Tahoma" w:eastAsia="Times New Roman" w:hAnsi="Tahoma" w:cs="Tahoma"/>
      <w:color w:val="000000"/>
      <w:sz w:val="16"/>
      <w:szCs w:val="16"/>
      <w:lang w:eastAsia="ru-RU"/>
    </w:rPr>
  </w:style>
  <w:style w:type="paragraph" w:customStyle="1" w:styleId="western">
    <w:name w:val="western"/>
    <w:basedOn w:val="a0"/>
    <w:rsid w:val="00C14229"/>
    <w:pPr>
      <w:spacing w:before="100" w:beforeAutospacing="1" w:after="115" w:line="300" w:lineRule="auto"/>
    </w:pPr>
    <w:rPr>
      <w:szCs w:val="22"/>
    </w:rPr>
  </w:style>
  <w:style w:type="paragraph" w:customStyle="1" w:styleId="1">
    <w:name w:val="МЗ 1"/>
    <w:basedOn w:val="a0"/>
    <w:qFormat/>
    <w:rsid w:val="009E1891"/>
    <w:pPr>
      <w:numPr>
        <w:numId w:val="19"/>
      </w:numPr>
      <w:tabs>
        <w:tab w:val="left" w:pos="1134"/>
      </w:tabs>
      <w:spacing w:before="60" w:after="60" w:line="276" w:lineRule="auto"/>
      <w:jc w:val="both"/>
      <w:outlineLvl w:val="1"/>
    </w:pPr>
    <w:rPr>
      <w:rFonts w:eastAsiaTheme="minorHAnsi"/>
      <w:b/>
      <w:color w:val="auto"/>
      <w:sz w:val="24"/>
      <w:szCs w:val="22"/>
      <w:lang w:eastAsia="en-US"/>
    </w:rPr>
  </w:style>
  <w:style w:type="paragraph" w:customStyle="1" w:styleId="11">
    <w:name w:val="МС 1.1"/>
    <w:basedOn w:val="1"/>
    <w:link w:val="110"/>
    <w:qFormat/>
    <w:rsid w:val="009E1891"/>
    <w:pPr>
      <w:numPr>
        <w:ilvl w:val="1"/>
      </w:numPr>
      <w:spacing w:before="0"/>
      <w:contextualSpacing/>
      <w:outlineLvl w:val="9"/>
    </w:pPr>
    <w:rPr>
      <w:b w:val="0"/>
    </w:rPr>
  </w:style>
  <w:style w:type="character" w:customStyle="1" w:styleId="110">
    <w:name w:val="МС 1.1 Знак"/>
    <w:basedOn w:val="a1"/>
    <w:link w:val="11"/>
    <w:rsid w:val="009E1891"/>
    <w:rPr>
      <w:rFonts w:ascii="Times New Roman" w:hAnsi="Times New Roman" w:cs="Times New Roman"/>
      <w:sz w:val="24"/>
    </w:rPr>
  </w:style>
  <w:style w:type="paragraph" w:customStyle="1" w:styleId="111">
    <w:name w:val="МС 1.1.1"/>
    <w:basedOn w:val="11"/>
    <w:qFormat/>
    <w:rsid w:val="009E1891"/>
    <w:pPr>
      <w:numPr>
        <w:ilvl w:val="2"/>
      </w:numPr>
      <w:tabs>
        <w:tab w:val="clear" w:pos="1134"/>
        <w:tab w:val="left" w:pos="1418"/>
      </w:tabs>
    </w:pPr>
  </w:style>
  <w:style w:type="paragraph" w:customStyle="1" w:styleId="1111">
    <w:name w:val="МС 1.1.1.1"/>
    <w:basedOn w:val="111"/>
    <w:qFormat/>
    <w:rsid w:val="009E1891"/>
    <w:pPr>
      <w:numPr>
        <w:ilvl w:val="5"/>
      </w:numPr>
      <w:tabs>
        <w:tab w:val="left" w:pos="1560"/>
      </w:tabs>
    </w:pPr>
  </w:style>
  <w:style w:type="paragraph" w:customStyle="1" w:styleId="a">
    <w:name w:val="МС А)"/>
    <w:basedOn w:val="1111"/>
    <w:qFormat/>
    <w:rsid w:val="009E1891"/>
    <w:pPr>
      <w:numPr>
        <w:ilvl w:val="4"/>
      </w:numPr>
      <w:tabs>
        <w:tab w:val="clear" w:pos="1560"/>
        <w:tab w:val="left" w:pos="1134"/>
      </w:tabs>
    </w:pPr>
  </w:style>
  <w:style w:type="paragraph" w:customStyle="1" w:styleId="10">
    <w:name w:val="Список 1)"/>
    <w:basedOn w:val="a0"/>
    <w:qFormat/>
    <w:rsid w:val="009E1891"/>
    <w:pPr>
      <w:numPr>
        <w:ilvl w:val="6"/>
        <w:numId w:val="19"/>
      </w:numPr>
      <w:tabs>
        <w:tab w:val="left" w:pos="1134"/>
        <w:tab w:val="left" w:pos="1418"/>
      </w:tabs>
      <w:spacing w:after="60" w:line="276" w:lineRule="auto"/>
      <w:contextualSpacing/>
      <w:jc w:val="both"/>
    </w:pPr>
    <w:rPr>
      <w:rFonts w:eastAsiaTheme="minorHAnsi"/>
      <w:color w:val="auto"/>
      <w:sz w:val="24"/>
      <w:szCs w:val="22"/>
      <w:lang w:eastAsia="en-US"/>
    </w:rPr>
  </w:style>
  <w:style w:type="character" w:customStyle="1" w:styleId="WW8Num9z1">
    <w:name w:val="WW8Num9z1"/>
    <w:rsid w:val="00491BE9"/>
    <w:rPr>
      <w:rFonts w:ascii="Times New Roman" w:hAnsi="Times New Roman"/>
      <w:b/>
      <w:bCs/>
      <w:sz w:val="24"/>
      <w:szCs w:val="24"/>
    </w:rPr>
  </w:style>
  <w:style w:type="paragraph" w:customStyle="1" w:styleId="Default">
    <w:name w:val="Default"/>
    <w:basedOn w:val="a0"/>
    <w:rsid w:val="00491BE9"/>
    <w:pPr>
      <w:suppressAutoHyphens/>
      <w:autoSpaceDE w:val="0"/>
      <w:spacing w:after="0" w:line="240" w:lineRule="auto"/>
    </w:pPr>
    <w:rPr>
      <w:sz w:val="24"/>
      <w:szCs w:val="24"/>
      <w:lang w:eastAsia="ar-SA"/>
    </w:rPr>
  </w:style>
  <w:style w:type="paragraph" w:customStyle="1" w:styleId="120">
    <w:name w:val="таймс 12 для списка"/>
    <w:basedOn w:val="a8"/>
    <w:qFormat/>
    <w:rsid w:val="001E6B65"/>
    <w:pPr>
      <w:spacing w:before="240" w:after="440" w:line="240" w:lineRule="auto"/>
      <w:jc w:val="both"/>
    </w:pPr>
    <w:rPr>
      <w:rFonts w:ascii="Times New Roman" w:eastAsia="Cambria" w:hAnsi="Times New Roman"/>
      <w:color w:val="auto"/>
      <w:sz w:val="24"/>
      <w:szCs w:val="24"/>
    </w:rPr>
  </w:style>
  <w:style w:type="numbering" w:customStyle="1" w:styleId="12">
    <w:name w:val="Текущий список1"/>
    <w:uiPriority w:val="99"/>
    <w:rsid w:val="001E6B65"/>
    <w:pPr>
      <w:numPr>
        <w:numId w:val="23"/>
      </w:numPr>
    </w:pPr>
  </w:style>
  <w:style w:type="paragraph" w:customStyle="1" w:styleId="222">
    <w:name w:val="222"/>
    <w:basedOn w:val="a0"/>
    <w:qFormat/>
    <w:rsid w:val="00C878F5"/>
    <w:pPr>
      <w:widowControl w:val="0"/>
      <w:spacing w:before="60" w:after="60" w:line="240" w:lineRule="auto"/>
      <w:jc w:val="center"/>
      <w:outlineLvl w:val="1"/>
    </w:pPr>
    <w:rPr>
      <w:rFonts w:eastAsia="Calibri"/>
      <w:color w:val="auto"/>
      <w:sz w:val="24"/>
      <w:szCs w:val="24"/>
    </w:rPr>
  </w:style>
  <w:style w:type="numbering" w:customStyle="1" w:styleId="2">
    <w:name w:val="Текущий список2"/>
    <w:uiPriority w:val="99"/>
    <w:rsid w:val="00C878F5"/>
    <w:pPr>
      <w:numPr>
        <w:numId w:val="28"/>
      </w:numPr>
    </w:pPr>
  </w:style>
  <w:style w:type="character" w:customStyle="1" w:styleId="apple-converted-space">
    <w:name w:val="apple-converted-space"/>
    <w:basedOn w:val="a1"/>
    <w:qFormat/>
    <w:rsid w:val="00FD16CC"/>
  </w:style>
  <w:style w:type="paragraph" w:customStyle="1" w:styleId="af0">
    <w:name w:val="содержание"/>
    <w:basedOn w:val="13"/>
    <w:qFormat/>
    <w:rsid w:val="00FD16CC"/>
    <w:pPr>
      <w:suppressAutoHyphens w:val="0"/>
      <w:spacing w:before="480" w:line="259" w:lineRule="auto"/>
    </w:pPr>
    <w:rPr>
      <w:rFonts w:eastAsia="Calibri Light"/>
      <w:bCs/>
      <w:color w:val="auto"/>
      <w:sz w:val="24"/>
      <w:szCs w:val="24"/>
      <w:lang w:eastAsia="en-US"/>
    </w:rPr>
  </w:style>
  <w:style w:type="numbering" w:customStyle="1" w:styleId="3">
    <w:name w:val="Текущий список3"/>
    <w:uiPriority w:val="99"/>
    <w:rsid w:val="006461E0"/>
    <w:pPr>
      <w:numPr>
        <w:numId w:val="30"/>
      </w:numPr>
    </w:pPr>
  </w:style>
  <w:style w:type="paragraph" w:styleId="16">
    <w:name w:val="toc 1"/>
    <w:basedOn w:val="a0"/>
    <w:next w:val="a0"/>
    <w:autoRedefine/>
    <w:uiPriority w:val="39"/>
    <w:unhideWhenUsed/>
    <w:rsid w:val="004B2878"/>
    <w:pPr>
      <w:spacing w:after="100"/>
    </w:pPr>
  </w:style>
  <w:style w:type="character" w:customStyle="1" w:styleId="UnresolvedMention">
    <w:name w:val="Unresolved Mention"/>
    <w:basedOn w:val="a1"/>
    <w:uiPriority w:val="99"/>
    <w:semiHidden/>
    <w:unhideWhenUsed/>
    <w:rsid w:val="00F47E75"/>
    <w:rPr>
      <w:color w:val="605E5C"/>
      <w:shd w:val="clear" w:color="auto" w:fill="E1DFDD"/>
    </w:rPr>
  </w:style>
  <w:style w:type="character" w:styleId="af1">
    <w:name w:val="page number"/>
    <w:basedOn w:val="a1"/>
    <w:uiPriority w:val="99"/>
    <w:semiHidden/>
    <w:unhideWhenUsed/>
    <w:rsid w:val="00C06A19"/>
  </w:style>
</w:styles>
</file>

<file path=word/webSettings.xml><?xml version="1.0" encoding="utf-8"?>
<w:webSettings xmlns:r="http://schemas.openxmlformats.org/officeDocument/2006/relationships" xmlns:w="http://schemas.openxmlformats.org/wordprocessingml/2006/main">
  <w:divs>
    <w:div w:id="106118768">
      <w:bodyDiv w:val="1"/>
      <w:marLeft w:val="0"/>
      <w:marRight w:val="0"/>
      <w:marTop w:val="0"/>
      <w:marBottom w:val="0"/>
      <w:divBdr>
        <w:top w:val="none" w:sz="0" w:space="0" w:color="auto"/>
        <w:left w:val="none" w:sz="0" w:space="0" w:color="auto"/>
        <w:bottom w:val="none" w:sz="0" w:space="0" w:color="auto"/>
        <w:right w:val="none" w:sz="0" w:space="0" w:color="auto"/>
      </w:divBdr>
    </w:div>
    <w:div w:id="138764238">
      <w:bodyDiv w:val="1"/>
      <w:marLeft w:val="0"/>
      <w:marRight w:val="0"/>
      <w:marTop w:val="0"/>
      <w:marBottom w:val="0"/>
      <w:divBdr>
        <w:top w:val="none" w:sz="0" w:space="0" w:color="auto"/>
        <w:left w:val="none" w:sz="0" w:space="0" w:color="auto"/>
        <w:bottom w:val="none" w:sz="0" w:space="0" w:color="auto"/>
        <w:right w:val="none" w:sz="0" w:space="0" w:color="auto"/>
      </w:divBdr>
    </w:div>
    <w:div w:id="493450924">
      <w:bodyDiv w:val="1"/>
      <w:marLeft w:val="0"/>
      <w:marRight w:val="0"/>
      <w:marTop w:val="0"/>
      <w:marBottom w:val="0"/>
      <w:divBdr>
        <w:top w:val="none" w:sz="0" w:space="0" w:color="auto"/>
        <w:left w:val="none" w:sz="0" w:space="0" w:color="auto"/>
        <w:bottom w:val="none" w:sz="0" w:space="0" w:color="auto"/>
        <w:right w:val="none" w:sz="0" w:space="0" w:color="auto"/>
      </w:divBdr>
    </w:div>
    <w:div w:id="544147215">
      <w:bodyDiv w:val="1"/>
      <w:marLeft w:val="0"/>
      <w:marRight w:val="0"/>
      <w:marTop w:val="0"/>
      <w:marBottom w:val="0"/>
      <w:divBdr>
        <w:top w:val="none" w:sz="0" w:space="0" w:color="auto"/>
        <w:left w:val="none" w:sz="0" w:space="0" w:color="auto"/>
        <w:bottom w:val="none" w:sz="0" w:space="0" w:color="auto"/>
        <w:right w:val="none" w:sz="0" w:space="0" w:color="auto"/>
      </w:divBdr>
    </w:div>
    <w:div w:id="747658439">
      <w:bodyDiv w:val="1"/>
      <w:marLeft w:val="0"/>
      <w:marRight w:val="0"/>
      <w:marTop w:val="0"/>
      <w:marBottom w:val="0"/>
      <w:divBdr>
        <w:top w:val="none" w:sz="0" w:space="0" w:color="auto"/>
        <w:left w:val="none" w:sz="0" w:space="0" w:color="auto"/>
        <w:bottom w:val="none" w:sz="0" w:space="0" w:color="auto"/>
        <w:right w:val="none" w:sz="0" w:space="0" w:color="auto"/>
      </w:divBdr>
    </w:div>
    <w:div w:id="915363037">
      <w:bodyDiv w:val="1"/>
      <w:marLeft w:val="0"/>
      <w:marRight w:val="0"/>
      <w:marTop w:val="0"/>
      <w:marBottom w:val="0"/>
      <w:divBdr>
        <w:top w:val="none" w:sz="0" w:space="0" w:color="auto"/>
        <w:left w:val="none" w:sz="0" w:space="0" w:color="auto"/>
        <w:bottom w:val="none" w:sz="0" w:space="0" w:color="auto"/>
        <w:right w:val="none" w:sz="0" w:space="0" w:color="auto"/>
      </w:divBdr>
    </w:div>
    <w:div w:id="975723074">
      <w:bodyDiv w:val="1"/>
      <w:marLeft w:val="0"/>
      <w:marRight w:val="0"/>
      <w:marTop w:val="0"/>
      <w:marBottom w:val="0"/>
      <w:divBdr>
        <w:top w:val="none" w:sz="0" w:space="0" w:color="auto"/>
        <w:left w:val="none" w:sz="0" w:space="0" w:color="auto"/>
        <w:bottom w:val="none" w:sz="0" w:space="0" w:color="auto"/>
        <w:right w:val="none" w:sz="0" w:space="0" w:color="auto"/>
      </w:divBdr>
    </w:div>
    <w:div w:id="1113522920">
      <w:bodyDiv w:val="1"/>
      <w:marLeft w:val="0"/>
      <w:marRight w:val="0"/>
      <w:marTop w:val="0"/>
      <w:marBottom w:val="0"/>
      <w:divBdr>
        <w:top w:val="none" w:sz="0" w:space="0" w:color="auto"/>
        <w:left w:val="none" w:sz="0" w:space="0" w:color="auto"/>
        <w:bottom w:val="none" w:sz="0" w:space="0" w:color="auto"/>
        <w:right w:val="none" w:sz="0" w:space="0" w:color="auto"/>
      </w:divBdr>
    </w:div>
    <w:div w:id="1292512487">
      <w:bodyDiv w:val="1"/>
      <w:marLeft w:val="0"/>
      <w:marRight w:val="0"/>
      <w:marTop w:val="0"/>
      <w:marBottom w:val="0"/>
      <w:divBdr>
        <w:top w:val="none" w:sz="0" w:space="0" w:color="auto"/>
        <w:left w:val="none" w:sz="0" w:space="0" w:color="auto"/>
        <w:bottom w:val="none" w:sz="0" w:space="0" w:color="auto"/>
        <w:right w:val="none" w:sz="0" w:space="0" w:color="auto"/>
      </w:divBdr>
    </w:div>
    <w:div w:id="1375275945">
      <w:bodyDiv w:val="1"/>
      <w:marLeft w:val="0"/>
      <w:marRight w:val="0"/>
      <w:marTop w:val="0"/>
      <w:marBottom w:val="0"/>
      <w:divBdr>
        <w:top w:val="none" w:sz="0" w:space="0" w:color="auto"/>
        <w:left w:val="none" w:sz="0" w:space="0" w:color="auto"/>
        <w:bottom w:val="none" w:sz="0" w:space="0" w:color="auto"/>
        <w:right w:val="none" w:sz="0" w:space="0" w:color="auto"/>
      </w:divBdr>
    </w:div>
    <w:div w:id="1458063860">
      <w:bodyDiv w:val="1"/>
      <w:marLeft w:val="0"/>
      <w:marRight w:val="0"/>
      <w:marTop w:val="0"/>
      <w:marBottom w:val="0"/>
      <w:divBdr>
        <w:top w:val="none" w:sz="0" w:space="0" w:color="auto"/>
        <w:left w:val="none" w:sz="0" w:space="0" w:color="auto"/>
        <w:bottom w:val="none" w:sz="0" w:space="0" w:color="auto"/>
        <w:right w:val="none" w:sz="0" w:space="0" w:color="auto"/>
      </w:divBdr>
    </w:div>
    <w:div w:id="1487092192">
      <w:bodyDiv w:val="1"/>
      <w:marLeft w:val="0"/>
      <w:marRight w:val="0"/>
      <w:marTop w:val="0"/>
      <w:marBottom w:val="0"/>
      <w:divBdr>
        <w:top w:val="none" w:sz="0" w:space="0" w:color="auto"/>
        <w:left w:val="none" w:sz="0" w:space="0" w:color="auto"/>
        <w:bottom w:val="none" w:sz="0" w:space="0" w:color="auto"/>
        <w:right w:val="none" w:sz="0" w:space="0" w:color="auto"/>
      </w:divBdr>
    </w:div>
    <w:div w:id="1844389538">
      <w:bodyDiv w:val="1"/>
      <w:marLeft w:val="0"/>
      <w:marRight w:val="0"/>
      <w:marTop w:val="0"/>
      <w:marBottom w:val="0"/>
      <w:divBdr>
        <w:top w:val="none" w:sz="0" w:space="0" w:color="auto"/>
        <w:left w:val="none" w:sz="0" w:space="0" w:color="auto"/>
        <w:bottom w:val="none" w:sz="0" w:space="0" w:color="auto"/>
        <w:right w:val="none" w:sz="0" w:space="0" w:color="auto"/>
      </w:divBdr>
    </w:div>
    <w:div w:id="1844735173">
      <w:bodyDiv w:val="1"/>
      <w:marLeft w:val="0"/>
      <w:marRight w:val="0"/>
      <w:marTop w:val="0"/>
      <w:marBottom w:val="0"/>
      <w:divBdr>
        <w:top w:val="none" w:sz="0" w:space="0" w:color="auto"/>
        <w:left w:val="none" w:sz="0" w:space="0" w:color="auto"/>
        <w:bottom w:val="none" w:sz="0" w:space="0" w:color="auto"/>
        <w:right w:val="none" w:sz="0" w:space="0" w:color="auto"/>
      </w:divBdr>
    </w:div>
    <w:div w:id="2018919167">
      <w:bodyDiv w:val="1"/>
      <w:marLeft w:val="0"/>
      <w:marRight w:val="0"/>
      <w:marTop w:val="0"/>
      <w:marBottom w:val="0"/>
      <w:divBdr>
        <w:top w:val="none" w:sz="0" w:space="0" w:color="auto"/>
        <w:left w:val="none" w:sz="0" w:space="0" w:color="auto"/>
        <w:bottom w:val="none" w:sz="0" w:space="0" w:color="auto"/>
        <w:right w:val="none" w:sz="0" w:space="0" w:color="auto"/>
      </w:divBdr>
    </w:div>
    <w:div w:id="20240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7F42BE133C62614F120DA950E1226B869592F768BB932833EA53C572F0C67E020B27B19D5B4929E41683BA5C82DB280AF2DFA7DA37DD4m1l8F" TargetMode="External"/><Relationship Id="rId13" Type="http://schemas.openxmlformats.org/officeDocument/2006/relationships/hyperlink" Target="consultantplus://offline/ref=E44C885BC8E23F94341EA5E6AE691EA846F7D48ED21E061AFF5636DBDA4BE5B8BEEE5680023CC3DC1D775610FEDF9A74E1F7AF2562F6941Eq6XDG" TargetMode="External"/><Relationship Id="rId18" Type="http://schemas.openxmlformats.org/officeDocument/2006/relationships/header" Target="header1.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hyperlink" Target="consultantplus://offline/ref=0501D154DFFBB474040D50BEF3BAE43A1FEEBAE23296020F6CA1CD9CAAC2E35498FA72AE0882B418A9676636DBF56CD2FFB917374631B876H7WCG" TargetMode="External"/><Relationship Id="rId17" Type="http://schemas.openxmlformats.org/officeDocument/2006/relationships/hyperlink" Target="consultantplus://offline/ref=480E25EC89D8987E8349EB82DDD9180788FFE49FB653EA56CB0E364E41ADBE43606556E5D0EEFE1054M"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2DEAD8001600C20DDA65F51028C46CC86F55C7F63C98F88582FF730DF35C54168713B2DE3C2EEAEEAAB60B18j4b7H" TargetMode="External"/><Relationship Id="rId20" Type="http://schemas.openxmlformats.org/officeDocument/2006/relationships/footer" Target="footer2.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D20D643E39F3B0775C6BD7053D856AE6770A311C9789B54A7CE85F38DF00C97FD63923F6CDA16F063AF302B1FBDDD8847A930E040B1751L9M5G"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4C885BC8E23F94341EA5E6AE691EA846F7D48ED21E061AFF5636DBDA4BE5B8BEEE5680023CC3DC1D775610FEDF9A74E1F7AF2562F6941Eq6XDG"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10" Type="http://schemas.openxmlformats.org/officeDocument/2006/relationships/hyperlink" Target="consultantplus://offline/ref=3381E7A038AC0BB959EC922203B8957DDF4C4363419A174682B0BAB6022CC899CE4894F0E1P0N" TargetMode="External"/><Relationship Id="rId19" Type="http://schemas.openxmlformats.org/officeDocument/2006/relationships/footer" Target="footer1.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www.center-energetik.ru" TargetMode="External"/><Relationship Id="rId14" Type="http://schemas.openxmlformats.org/officeDocument/2006/relationships/hyperlink" Target="consultantplus://offline/ref=E44C885BC8E23F94341EA5E6AE691EA846F7D48ED21E061AFF5636DBDA4BE5B8BEEE5680023CC3DC1E775610FEDF9A74E1F7AF2562F6941Eq6XDG"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9297-6A9E-4153-8B02-A6FC8C6E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38692</Words>
  <Characters>220545</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Надежда Анатольевна</dc:creator>
  <cp:lastModifiedBy>Админ</cp:lastModifiedBy>
  <cp:revision>127</cp:revision>
  <cp:lastPrinted>2022-12-27T09:03:00Z</cp:lastPrinted>
  <dcterms:created xsi:type="dcterms:W3CDTF">2021-11-17T07:31:00Z</dcterms:created>
  <dcterms:modified xsi:type="dcterms:W3CDTF">2022-12-27T09:04:00Z</dcterms:modified>
</cp:coreProperties>
</file>